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4F0" w:rsidRDefault="0017365B" w:rsidP="00811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CESIÓN DE DERECHOS Y COMPROMISOS</w:t>
      </w:r>
      <w:r w:rsidR="00811D23" w:rsidRPr="00811D23">
        <w:rPr>
          <w:rFonts w:ascii="Century Gothic" w:hAnsi="Century Gothic" w:cs="Calibri"/>
          <w:b/>
          <w:bCs/>
          <w:i/>
          <w:sz w:val="22"/>
          <w:szCs w:val="21"/>
        </w:rPr>
        <w:t xml:space="preserve"> A </w:t>
      </w:r>
    </w:p>
    <w:p w:rsidR="0017365B" w:rsidRPr="00811D23" w:rsidRDefault="0017365B" w:rsidP="00811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EDMETIC, REVISTA DE EDUCACIÓN MEDIÁTICA Y TIC</w:t>
      </w:r>
    </w:p>
    <w:p w:rsidR="0017365B" w:rsidRPr="0017365B" w:rsidRDefault="0017365B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Cs/>
          <w:sz w:val="22"/>
          <w:szCs w:val="21"/>
        </w:rPr>
      </w:pPr>
      <w:r w:rsidRPr="0017365B">
        <w:rPr>
          <w:rFonts w:ascii="Century Gothic" w:hAnsi="Century Gothic" w:cs="Calibri"/>
          <w:bCs/>
          <w:sz w:val="22"/>
          <w:szCs w:val="21"/>
        </w:rPr>
        <w:t>E-IS</w:t>
      </w:r>
      <w:r w:rsidR="001146E8">
        <w:rPr>
          <w:rFonts w:ascii="Century Gothic" w:hAnsi="Century Gothic" w:cs="Calibri"/>
          <w:bCs/>
          <w:sz w:val="22"/>
          <w:szCs w:val="21"/>
        </w:rPr>
        <w:t>S</w:t>
      </w:r>
      <w:r w:rsidRPr="0017365B">
        <w:rPr>
          <w:rFonts w:ascii="Century Gothic" w:hAnsi="Century Gothic" w:cs="Calibri"/>
          <w:bCs/>
          <w:sz w:val="22"/>
          <w:szCs w:val="21"/>
        </w:rPr>
        <w:t xml:space="preserve">N: </w:t>
      </w:r>
      <w:r w:rsidR="00864F4D">
        <w:rPr>
          <w:rFonts w:ascii="Century Gothic" w:hAnsi="Century Gothic" w:cs="Calibri"/>
          <w:bCs/>
          <w:sz w:val="22"/>
          <w:szCs w:val="21"/>
        </w:rPr>
        <w:t>pendiente</w:t>
      </w:r>
    </w:p>
    <w:p w:rsidR="0017365B" w:rsidRPr="006C22E8" w:rsidRDefault="0017365B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  <w:lang w:val="es-ES"/>
        </w:rPr>
      </w:pPr>
      <w:r>
        <w:rPr>
          <w:rFonts w:ascii="Century Gothic" w:hAnsi="Century Gothic" w:cs="Calibri"/>
          <w:b/>
          <w:bCs/>
          <w:sz w:val="22"/>
          <w:szCs w:val="21"/>
        </w:rPr>
        <w:t xml:space="preserve">El autor/autores </w:t>
      </w:r>
      <w:r w:rsidR="00811D23">
        <w:rPr>
          <w:rFonts w:ascii="Century Gothic" w:hAnsi="Century Gothic" w:cs="Calibri"/>
          <w:b/>
          <w:bCs/>
          <w:sz w:val="22"/>
          <w:szCs w:val="21"/>
        </w:rPr>
        <w:t xml:space="preserve">abajo firmantes </w:t>
      </w:r>
      <w:r>
        <w:rPr>
          <w:rFonts w:ascii="Century Gothic" w:hAnsi="Century Gothic" w:cs="Calibri"/>
          <w:b/>
          <w:bCs/>
          <w:sz w:val="22"/>
          <w:szCs w:val="21"/>
        </w:rPr>
        <w:t xml:space="preserve">del artículo titulado: </w:t>
      </w:r>
      <w:bookmarkStart w:id="0" w:name="_Hlk497680191"/>
      <w:r w:rsidR="006C22E8" w:rsidRPr="006C22E8">
        <w:rPr>
          <w:rFonts w:ascii="Century Gothic" w:hAnsi="Century Gothic" w:cs="Calibri"/>
          <w:b/>
          <w:bCs/>
          <w:sz w:val="22"/>
          <w:szCs w:val="21"/>
        </w:rPr>
        <w:t>El trabajo cooperativo: una propuesta de aprendizaje de las fracciones con estudiantes de grado quinto</w:t>
      </w:r>
      <w:r w:rsidR="006C22E8" w:rsidRPr="006C22E8">
        <w:rPr>
          <w:rFonts w:ascii="Century Gothic" w:hAnsi="Century Gothic" w:cs="Calibri"/>
          <w:b/>
          <w:bCs/>
          <w:sz w:val="22"/>
          <w:szCs w:val="21"/>
          <w:lang w:val="es-ES"/>
        </w:rPr>
        <w:t xml:space="preserve"> </w:t>
      </w:r>
      <w:bookmarkEnd w:id="0"/>
    </w:p>
    <w:p w:rsidR="0017365B" w:rsidRPr="0017365B" w:rsidRDefault="00125CF1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</w:rPr>
      </w:pPr>
      <w:r>
        <w:rPr>
          <w:rFonts w:ascii="Century Gothic" w:hAnsi="Century Gothic" w:cs="Calibri"/>
          <w:b/>
          <w:bCs/>
          <w:noProof/>
          <w:sz w:val="22"/>
          <w:szCs w:val="21"/>
          <w:lang w:eastAsia="es-ES_tradnl"/>
        </w:rPr>
        <w:pict>
          <v:line id="_x0000_s1026" style="position:absolute;left:0;text-align:left;z-index:251658240;mso-wrap-edited:f" from="0,6.85pt" to="6in,6.85pt" wrapcoords="-75 -2147483648 -112 -2147483648 -112 -2147483648 21787 -2147483648 21825 -2147483648 21787 -2147483648 21675 -2147483648 -75 -2147483648" strokecolor="black [3213]" strokeweight="3.5pt">
            <v:fill o:detectmouseclick="t"/>
            <v:shadow on="t" opacity="22938f" offset="0"/>
            <w10:wrap type="tight"/>
          </v:line>
        </w:pic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 xml:space="preserve">Cede a </w:t>
      </w:r>
      <w:r w:rsidRPr="00984A11">
        <w:rPr>
          <w:rFonts w:ascii="Century Gothic" w:hAnsi="Century Gothic" w:cs="Calibri"/>
          <w:i/>
          <w:sz w:val="22"/>
          <w:szCs w:val="21"/>
        </w:rPr>
        <w:t>EDMETIC, Revista de Educación Mediática y TIC</w:t>
      </w:r>
      <w:r w:rsidRPr="00984A11">
        <w:rPr>
          <w:rFonts w:ascii="Century Gothic" w:hAnsi="Century Gothic" w:cs="Calibri"/>
          <w:sz w:val="22"/>
          <w:szCs w:val="21"/>
        </w:rPr>
        <w:t xml:space="preserve"> los derechos de publicación del artículo anteriormente mencionado. La Revista tendrá el derecho a publicar en cualquier formato o soporte dicho artículo.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asegura que el artículo es original y que no ha sido publicado anteriormente en ningún tipo de formato, así como tampoco se ha presentado a evaluación a otra publicación.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informa que el material bajo copyright posee los permisos necesarios para ser publicados dentro del cuerpo del artículo.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 xml:space="preserve">El autor/autores e aceptan la introducción de cambios en el contenido si hubiere lugar tras la revisión, y de cambios en el estilo del manuscrito por parte del Consejo de Redacción de </w:t>
      </w:r>
      <w:r w:rsidRPr="00984A11">
        <w:rPr>
          <w:rFonts w:ascii="Century Gothic" w:hAnsi="Century Gothic" w:cs="Calibri"/>
          <w:i/>
          <w:sz w:val="22"/>
          <w:szCs w:val="21"/>
        </w:rPr>
        <w:t>EDMETIC, Revista de Educación Mediática y TIC</w:t>
      </w:r>
      <w:r w:rsidRPr="00984A11">
        <w:rPr>
          <w:rFonts w:ascii="Century Gothic" w:hAnsi="Century Gothic" w:cs="Calibri"/>
          <w:sz w:val="22"/>
          <w:szCs w:val="21"/>
        </w:rPr>
        <w:t>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declaran haber respetado los principios éticos de la investigación.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declaran no estar sujetos a asociación personal o comercial que implique un conflicto de intereses con el artículo presentado.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se comprometen a presentar las fuentes primarias de documentación si así se les solicitase.</w:t>
      </w:r>
    </w:p>
    <w:p w:rsidR="00984A11" w:rsidRDefault="00984A11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Fecha:</w:t>
      </w:r>
      <w:r w:rsidR="006C22E8">
        <w:rPr>
          <w:rFonts w:ascii="Century Gothic" w:hAnsi="Century Gothic" w:cs="Calibri"/>
          <w:sz w:val="22"/>
          <w:szCs w:val="21"/>
        </w:rPr>
        <w:t xml:space="preserve"> 31 de octubre de 2017</w:t>
      </w:r>
    </w:p>
    <w:p w:rsidR="00816CB7" w:rsidRDefault="0017365B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17365B">
        <w:rPr>
          <w:rFonts w:ascii="Century Gothic" w:hAnsi="Century Gothic" w:cs="Calibri"/>
          <w:sz w:val="22"/>
          <w:szCs w:val="21"/>
        </w:rPr>
        <w:t>Nombre y firma del autor/es</w:t>
      </w:r>
      <w:r w:rsidR="00984A11">
        <w:rPr>
          <w:rStyle w:val="Refdenotaalpie"/>
          <w:rFonts w:ascii="Century Gothic" w:hAnsi="Century Gothic" w:cs="Calibri"/>
          <w:sz w:val="22"/>
          <w:szCs w:val="21"/>
        </w:rPr>
        <w:footnoteReference w:id="1"/>
      </w:r>
      <w:r w:rsidR="00984A11">
        <w:rPr>
          <w:rFonts w:ascii="Century Gothic" w:hAnsi="Century Gothic" w:cs="Calibri"/>
          <w:sz w:val="22"/>
          <w:szCs w:val="21"/>
        </w:rPr>
        <w:t>:</w:t>
      </w:r>
    </w:p>
    <w:p w:rsidR="006C22E8" w:rsidRDefault="006C22E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6C22E8">
        <w:rPr>
          <w:rFonts w:ascii="Century Gothic" w:hAnsi="Century Gothic" w:cs="Calibri"/>
          <w:sz w:val="22"/>
          <w:szCs w:val="21"/>
          <w:u w:val="single"/>
        </w:rPr>
        <w:t>Nelson Andrés Acevedo Forero</w:t>
      </w:r>
      <w:r>
        <w:rPr>
          <w:rFonts w:ascii="Century Gothic" w:hAnsi="Century Gothic" w:cs="Calibri"/>
          <w:sz w:val="22"/>
          <w:szCs w:val="21"/>
        </w:rPr>
        <w:t xml:space="preserve"> </w:t>
      </w:r>
    </w:p>
    <w:p w:rsidR="006C22E8" w:rsidRDefault="006C22E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noProof/>
          <w:sz w:val="22"/>
          <w:szCs w:val="2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-38574</wp:posOffset>
            </wp:positionV>
            <wp:extent cx="1965562" cy="32597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62" cy="32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Calibri"/>
          <w:sz w:val="22"/>
          <w:szCs w:val="21"/>
        </w:rPr>
        <w:t xml:space="preserve">Firma: _________________________ </w:t>
      </w:r>
    </w:p>
    <w:p w:rsidR="006C22E8" w:rsidRDefault="006C22E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CC. 9734829 de Armenia (Q)</w:t>
      </w:r>
    </w:p>
    <w:p w:rsidR="006C22E8" w:rsidRDefault="006C22E8" w:rsidP="006C22E8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  <w:u w:val="single"/>
        </w:rPr>
      </w:pPr>
    </w:p>
    <w:p w:rsidR="006C22E8" w:rsidRDefault="009F7EDD" w:rsidP="006C22E8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noProof/>
          <w:sz w:val="22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414296</wp:posOffset>
            </wp:positionH>
            <wp:positionV relativeFrom="paragraph">
              <wp:posOffset>247574</wp:posOffset>
            </wp:positionV>
            <wp:extent cx="2292824" cy="31921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45" cy="32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2E8">
        <w:rPr>
          <w:rFonts w:ascii="Century Gothic" w:hAnsi="Century Gothic" w:cs="Calibri"/>
          <w:sz w:val="22"/>
          <w:szCs w:val="21"/>
          <w:u w:val="single"/>
        </w:rPr>
        <w:t>Romina Georyany Guerrero Ordóñez</w:t>
      </w:r>
      <w:r w:rsidR="006C22E8" w:rsidRPr="006C22E8">
        <w:rPr>
          <w:rFonts w:ascii="Century Gothic" w:hAnsi="Century Gothic" w:cs="Calibri"/>
          <w:sz w:val="22"/>
          <w:szCs w:val="21"/>
        </w:rPr>
        <w:t xml:space="preserve"> </w:t>
      </w:r>
    </w:p>
    <w:p w:rsidR="006C22E8" w:rsidRDefault="006C22E8" w:rsidP="006C22E8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 xml:space="preserve">Firma: _________________________ </w:t>
      </w:r>
    </w:p>
    <w:p w:rsidR="006C22E8" w:rsidRDefault="006C22E8" w:rsidP="006C22E8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CC. 55181761 de San Agustín (H)</w:t>
      </w:r>
    </w:p>
    <w:p w:rsidR="006C22E8" w:rsidRPr="006C22E8" w:rsidRDefault="006C22E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C22E8" w:rsidRDefault="006C22E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655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r>
        <w:rPr>
          <w:rFonts w:ascii="Century Gothic" w:hAnsi="Century Gothic" w:cs="Calibri"/>
          <w:b/>
          <w:bCs/>
          <w:i/>
          <w:sz w:val="22"/>
          <w:szCs w:val="21"/>
        </w:rPr>
        <w:lastRenderedPageBreak/>
        <w:t>INFORMACIÓN DE LOS AUTORES</w:t>
      </w:r>
    </w:p>
    <w:p w:rsidR="00655579" w:rsidRPr="00811D23" w:rsidRDefault="00655579" w:rsidP="00655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EDMETIC, REVISTA DE EDUCACIÓN MEDIÁTICA Y TIC</w:t>
      </w:r>
    </w:p>
    <w:p w:rsidR="00655579" w:rsidRDefault="00655579" w:rsidP="00655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Cs/>
          <w:sz w:val="22"/>
          <w:szCs w:val="21"/>
        </w:rPr>
      </w:pPr>
    </w:p>
    <w:p w:rsidR="00655579" w:rsidRDefault="00655579" w:rsidP="00655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  <w:lang w:val="es-ES"/>
        </w:rPr>
      </w:pPr>
      <w:r>
        <w:rPr>
          <w:rFonts w:ascii="Century Gothic" w:hAnsi="Century Gothic" w:cs="Calibri"/>
          <w:b/>
          <w:bCs/>
          <w:sz w:val="22"/>
          <w:szCs w:val="21"/>
        </w:rPr>
        <w:t xml:space="preserve">Los autores del artículo titulado: </w:t>
      </w:r>
      <w:r w:rsidRPr="006C22E8">
        <w:rPr>
          <w:rFonts w:ascii="Century Gothic" w:hAnsi="Century Gothic" w:cs="Calibri"/>
          <w:b/>
          <w:bCs/>
          <w:sz w:val="22"/>
          <w:szCs w:val="21"/>
        </w:rPr>
        <w:t>El trabajo cooperativo: una propuesta de aprendizaje de las fracciones con estudiantes de grado quinto</w:t>
      </w:r>
      <w:r>
        <w:rPr>
          <w:rFonts w:ascii="Century Gothic" w:hAnsi="Century Gothic" w:cs="Calibri"/>
          <w:b/>
          <w:bCs/>
          <w:sz w:val="22"/>
          <w:szCs w:val="21"/>
          <w:lang w:val="es-ES"/>
        </w:rPr>
        <w:t>, son:</w:t>
      </w:r>
    </w:p>
    <w:p w:rsidR="00655579" w:rsidRDefault="00655579" w:rsidP="00655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  <w:lang w:val="es-ES"/>
        </w:rPr>
      </w:pPr>
    </w:p>
    <w:p w:rsidR="00655579" w:rsidRPr="00C75518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b/>
          <w:sz w:val="22"/>
          <w:szCs w:val="21"/>
        </w:rPr>
      </w:pPr>
      <w:r w:rsidRPr="00C75518">
        <w:rPr>
          <w:rFonts w:ascii="Century Gothic" w:hAnsi="Century Gothic" w:cs="Calibri"/>
          <w:b/>
          <w:sz w:val="22"/>
          <w:szCs w:val="21"/>
        </w:rPr>
        <w:t xml:space="preserve">Nelson Andrés Acevedo Forero 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noProof/>
          <w:sz w:val="22"/>
          <w:szCs w:val="21"/>
        </w:rPr>
        <w:drawing>
          <wp:anchor distT="0" distB="0" distL="114300" distR="114300" simplePos="0" relativeHeight="251666432" behindDoc="1" locked="0" layoutInCell="1" allowOverlap="1" wp14:anchorId="4715CF9C" wp14:editId="2ACA61F9">
            <wp:simplePos x="0" y="0"/>
            <wp:positionH relativeFrom="column">
              <wp:posOffset>393700</wp:posOffset>
            </wp:positionH>
            <wp:positionV relativeFrom="paragraph">
              <wp:posOffset>-38574</wp:posOffset>
            </wp:positionV>
            <wp:extent cx="1965562" cy="32597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62" cy="32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Calibri"/>
          <w:sz w:val="22"/>
          <w:szCs w:val="21"/>
        </w:rPr>
        <w:t xml:space="preserve">Firma: _________________________ 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CC. 9734829 de Armenia (Q)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Título profesional: Magíster en Ciencias de la Educación, universidad de la Amazonia.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EC3C3F">
        <w:rPr>
          <w:rFonts w:ascii="Century Gothic" w:hAnsi="Century Gothic" w:cs="Calibri"/>
          <w:sz w:val="22"/>
          <w:szCs w:val="21"/>
        </w:rPr>
        <w:t>Docente en propiedad vinculado al Ente Territorial Huila</w:t>
      </w:r>
      <w:r>
        <w:rPr>
          <w:rFonts w:ascii="Century Gothic" w:hAnsi="Century Gothic" w:cs="Calibri"/>
          <w:sz w:val="22"/>
          <w:szCs w:val="21"/>
        </w:rPr>
        <w:t>, país Colombia.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Dirección de residencia: carrera 17 número 6-05, barrio las Orquídeas, municipio de San Agustín, departamento del Huila, país Colombia.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 xml:space="preserve">Correo electrónico: </w:t>
      </w:r>
      <w:hyperlink r:id="rId9" w:history="1">
        <w:r w:rsidRPr="006A656E">
          <w:rPr>
            <w:rStyle w:val="Hipervnculo"/>
            <w:rFonts w:ascii="Century Gothic" w:hAnsi="Century Gothic" w:cs="Calibri"/>
            <w:sz w:val="22"/>
            <w:szCs w:val="21"/>
          </w:rPr>
          <w:t>nelforero102009@hotmail.com</w:t>
        </w:r>
      </w:hyperlink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Teléfono celular: 3208859960</w:t>
      </w:r>
    </w:p>
    <w:p w:rsidR="00655579" w:rsidRPr="00EC3C3F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  <w:u w:val="single"/>
        </w:rPr>
      </w:pPr>
    </w:p>
    <w:p w:rsidR="00655579" w:rsidRPr="00C75518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b/>
          <w:sz w:val="22"/>
          <w:szCs w:val="21"/>
        </w:rPr>
      </w:pPr>
      <w:r w:rsidRPr="00C75518">
        <w:rPr>
          <w:rFonts w:ascii="Century Gothic" w:hAnsi="Century Gothic" w:cs="Calibri"/>
          <w:b/>
          <w:noProof/>
          <w:sz w:val="22"/>
          <w:szCs w:val="21"/>
        </w:rPr>
        <w:drawing>
          <wp:anchor distT="0" distB="0" distL="114300" distR="114300" simplePos="0" relativeHeight="251665408" behindDoc="1" locked="0" layoutInCell="1" allowOverlap="1" wp14:anchorId="311D602E" wp14:editId="4EFF8C91">
            <wp:simplePos x="0" y="0"/>
            <wp:positionH relativeFrom="column">
              <wp:posOffset>414296</wp:posOffset>
            </wp:positionH>
            <wp:positionV relativeFrom="paragraph">
              <wp:posOffset>247574</wp:posOffset>
            </wp:positionV>
            <wp:extent cx="2292824" cy="31921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45" cy="32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18">
        <w:rPr>
          <w:rFonts w:ascii="Century Gothic" w:hAnsi="Century Gothic" w:cs="Calibri"/>
          <w:b/>
          <w:sz w:val="22"/>
          <w:szCs w:val="21"/>
        </w:rPr>
        <w:t xml:space="preserve">Romina Georyany Guerrero Ordóñez 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 xml:space="preserve">Firma: _________________________ 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CC. 55181761 de San Agustín (H)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Título profesional: Magíster en Ciencias de la Educación, universidad de la Amazonia.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EC3C3F">
        <w:rPr>
          <w:rFonts w:ascii="Century Gothic" w:hAnsi="Century Gothic" w:cs="Calibri"/>
          <w:sz w:val="22"/>
          <w:szCs w:val="21"/>
        </w:rPr>
        <w:t>Docente en propiedad vinculado al Ente Territorial Huila</w:t>
      </w:r>
      <w:r>
        <w:rPr>
          <w:rFonts w:ascii="Century Gothic" w:hAnsi="Century Gothic" w:cs="Calibri"/>
          <w:sz w:val="22"/>
          <w:szCs w:val="21"/>
        </w:rPr>
        <w:t>, país Colombia.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Dirección de residencia: carrera 17 número 6-05, barrio las Orquídeas, municipio de San Agustín, departamento del Huila, país Colombia.</w:t>
      </w:r>
    </w:p>
    <w:p w:rsidR="00655579" w:rsidRDefault="00655579" w:rsidP="00655579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 xml:space="preserve">Correo electrónico: </w:t>
      </w:r>
      <w:hyperlink r:id="rId10" w:history="1">
        <w:r w:rsidRPr="006A656E">
          <w:rPr>
            <w:rStyle w:val="Hipervnculo"/>
            <w:rFonts w:ascii="Century Gothic" w:hAnsi="Century Gothic" w:cs="Calibri"/>
            <w:sz w:val="22"/>
            <w:szCs w:val="21"/>
          </w:rPr>
          <w:t>yoguis78@hotmail.com</w:t>
        </w:r>
      </w:hyperlink>
    </w:p>
    <w:p w:rsidR="00655579" w:rsidRPr="00984A11" w:rsidRDefault="00655579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Teléfono celular: 3132726213</w:t>
      </w:r>
      <w:bookmarkStart w:id="1" w:name="_GoBack"/>
      <w:bookmarkEnd w:id="1"/>
    </w:p>
    <w:sectPr w:rsidR="00655579" w:rsidRPr="00984A11" w:rsidSect="00816CB7"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CF1" w:rsidRDefault="00125CF1" w:rsidP="00506102">
      <w:pPr>
        <w:spacing w:after="0"/>
      </w:pPr>
      <w:r>
        <w:separator/>
      </w:r>
    </w:p>
  </w:endnote>
  <w:endnote w:type="continuationSeparator" w:id="0">
    <w:p w:rsidR="00125CF1" w:rsidRDefault="00125CF1" w:rsidP="00506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CF1" w:rsidRDefault="00125CF1" w:rsidP="00506102">
      <w:pPr>
        <w:spacing w:after="0"/>
      </w:pPr>
      <w:r>
        <w:separator/>
      </w:r>
    </w:p>
  </w:footnote>
  <w:footnote w:type="continuationSeparator" w:id="0">
    <w:p w:rsidR="00125CF1" w:rsidRDefault="00125CF1" w:rsidP="00506102">
      <w:pPr>
        <w:spacing w:after="0"/>
      </w:pPr>
      <w:r>
        <w:continuationSeparator/>
      </w:r>
    </w:p>
  </w:footnote>
  <w:footnote w:id="1">
    <w:p w:rsidR="00984A11" w:rsidRPr="00984A11" w:rsidRDefault="00984A11" w:rsidP="00984A11">
      <w:pPr>
        <w:spacing w:after="0" w:line="360" w:lineRule="auto"/>
        <w:jc w:val="both"/>
        <w:rPr>
          <w:rFonts w:ascii="Century Gothic" w:hAnsi="Century Gothic"/>
          <w:sz w:val="18"/>
        </w:rPr>
      </w:pPr>
      <w:r w:rsidRPr="00984A11">
        <w:rPr>
          <w:rStyle w:val="Refdenotaalpie"/>
          <w:rFonts w:ascii="Century Gothic" w:hAnsi="Century Gothic"/>
          <w:sz w:val="18"/>
        </w:rPr>
        <w:footnoteRef/>
      </w:r>
      <w:r w:rsidRPr="00984A11">
        <w:rPr>
          <w:rFonts w:ascii="Century Gothic" w:hAnsi="Century Gothic"/>
          <w:sz w:val="18"/>
        </w:rPr>
        <w:t xml:space="preserve"> Por favor, complete y envíe este formulario: </w:t>
      </w:r>
      <w:r w:rsidRPr="00984A11">
        <w:rPr>
          <w:rFonts w:ascii="Century Gothic" w:hAnsi="Century Gothic"/>
          <w:i/>
          <w:iCs/>
          <w:sz w:val="18"/>
        </w:rPr>
        <w:t>revistaedmetic@gmail.com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834E7"/>
    <w:multiLevelType w:val="hybridMultilevel"/>
    <w:tmpl w:val="64FEE5E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65B"/>
    <w:rsid w:val="001146E8"/>
    <w:rsid w:val="00125CF1"/>
    <w:rsid w:val="0017365B"/>
    <w:rsid w:val="003A05C0"/>
    <w:rsid w:val="00506102"/>
    <w:rsid w:val="005918F3"/>
    <w:rsid w:val="005F69E7"/>
    <w:rsid w:val="00655579"/>
    <w:rsid w:val="006C22E8"/>
    <w:rsid w:val="00811D23"/>
    <w:rsid w:val="00816CB7"/>
    <w:rsid w:val="00864F4D"/>
    <w:rsid w:val="00984A11"/>
    <w:rsid w:val="009F7EDD"/>
    <w:rsid w:val="00A8708A"/>
    <w:rsid w:val="00AB5FCC"/>
    <w:rsid w:val="00B9675C"/>
    <w:rsid w:val="00E544F0"/>
    <w:rsid w:val="00EC2274"/>
    <w:rsid w:val="00F825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4362FA"/>
  <w15:docId w15:val="{6946641A-C34A-40E5-A3D9-38583ED6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2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84A11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4A11"/>
  </w:style>
  <w:style w:type="character" w:styleId="Refdenotaalpie">
    <w:name w:val="footnote reference"/>
    <w:basedOn w:val="Fuentedeprrafopredeter"/>
    <w:uiPriority w:val="99"/>
    <w:semiHidden/>
    <w:unhideWhenUsed/>
    <w:rsid w:val="00984A11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4A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oguis78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lforero102009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USERPC</cp:lastModifiedBy>
  <cp:revision>10</cp:revision>
  <dcterms:created xsi:type="dcterms:W3CDTF">2011-10-14T13:47:00Z</dcterms:created>
  <dcterms:modified xsi:type="dcterms:W3CDTF">2017-11-15T01:50:00Z</dcterms:modified>
</cp:coreProperties>
</file>