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D4E00" w14:textId="77777777" w:rsidR="00A51767" w:rsidRDefault="00F46F3E" w:rsidP="006B0F8C">
      <w:pPr>
        <w:spacing w:after="120" w:line="240" w:lineRule="auto"/>
        <w:ind w:left="-357" w:right="4" w:firstLine="357"/>
        <w:jc w:val="center"/>
        <w:rPr>
          <w:rFonts w:asciiTheme="majorBidi" w:hAnsiTheme="majorBidi" w:cstheme="majorBidi"/>
          <w:b/>
          <w:bCs/>
          <w:sz w:val="28"/>
          <w:szCs w:val="28"/>
        </w:rPr>
      </w:pPr>
      <w:r>
        <w:rPr>
          <w:rFonts w:asciiTheme="majorBidi" w:hAnsiTheme="majorBidi" w:cstheme="majorBidi"/>
          <w:b/>
          <w:bCs/>
          <w:sz w:val="24"/>
          <w:szCs w:val="24"/>
        </w:rPr>
        <w:t xml:space="preserve"> </w:t>
      </w:r>
      <w:r w:rsidR="00A51767" w:rsidRPr="006B0F8C">
        <w:rPr>
          <w:rFonts w:asciiTheme="majorBidi" w:hAnsiTheme="majorBidi" w:cstheme="majorBidi"/>
          <w:b/>
          <w:bCs/>
          <w:sz w:val="28"/>
          <w:szCs w:val="28"/>
        </w:rPr>
        <w:t>Virtual reconstruction of Heritage Sites in Luxor through Augmented Reality Technology</w:t>
      </w:r>
    </w:p>
    <w:p w14:paraId="5A90BDB4" w14:textId="5CD6D64C" w:rsidR="006B0F8C" w:rsidRPr="006B0F8C" w:rsidRDefault="006B0F8C" w:rsidP="006B0F8C">
      <w:pPr>
        <w:spacing w:after="120" w:line="240" w:lineRule="auto"/>
        <w:ind w:left="-357" w:right="4" w:firstLine="357"/>
        <w:jc w:val="center"/>
        <w:rPr>
          <w:rFonts w:asciiTheme="majorBidi" w:hAnsiTheme="majorBidi" w:cstheme="majorBidi"/>
          <w:b/>
          <w:bCs/>
          <w:i/>
          <w:iCs/>
          <w:sz w:val="28"/>
          <w:szCs w:val="28"/>
        </w:rPr>
      </w:pPr>
      <w:r w:rsidRPr="006B0F8C">
        <w:rPr>
          <w:rFonts w:asciiTheme="majorBidi" w:hAnsiTheme="majorBidi" w:cstheme="majorBidi"/>
          <w:b/>
          <w:bCs/>
          <w:i/>
          <w:iCs/>
          <w:sz w:val="28"/>
          <w:szCs w:val="28"/>
        </w:rPr>
        <w:t xml:space="preserve">La </w:t>
      </w:r>
      <w:proofErr w:type="spellStart"/>
      <w:r w:rsidRPr="006B0F8C">
        <w:rPr>
          <w:rFonts w:asciiTheme="majorBidi" w:hAnsiTheme="majorBidi" w:cstheme="majorBidi"/>
          <w:b/>
          <w:bCs/>
          <w:i/>
          <w:iCs/>
          <w:sz w:val="28"/>
          <w:szCs w:val="28"/>
        </w:rPr>
        <w:t>reconstrucción</w:t>
      </w:r>
      <w:proofErr w:type="spellEnd"/>
      <w:r w:rsidRPr="006B0F8C">
        <w:rPr>
          <w:rFonts w:asciiTheme="majorBidi" w:hAnsiTheme="majorBidi" w:cstheme="majorBidi"/>
          <w:b/>
          <w:bCs/>
          <w:i/>
          <w:iCs/>
          <w:sz w:val="28"/>
          <w:szCs w:val="28"/>
        </w:rPr>
        <w:t xml:space="preserve"> virtual de sitios </w:t>
      </w:r>
      <w:proofErr w:type="spellStart"/>
      <w:r w:rsidRPr="006B0F8C">
        <w:rPr>
          <w:rFonts w:asciiTheme="majorBidi" w:hAnsiTheme="majorBidi" w:cstheme="majorBidi"/>
          <w:b/>
          <w:bCs/>
          <w:i/>
          <w:iCs/>
          <w:sz w:val="28"/>
          <w:szCs w:val="28"/>
        </w:rPr>
        <w:t>patrimoniales</w:t>
      </w:r>
      <w:proofErr w:type="spellEnd"/>
      <w:r>
        <w:rPr>
          <w:rFonts w:asciiTheme="majorBidi" w:hAnsiTheme="majorBidi" w:cstheme="majorBidi"/>
          <w:b/>
          <w:bCs/>
          <w:i/>
          <w:iCs/>
          <w:sz w:val="28"/>
          <w:szCs w:val="28"/>
        </w:rPr>
        <w:t xml:space="preserve"> </w:t>
      </w:r>
      <w:proofErr w:type="spellStart"/>
      <w:r>
        <w:rPr>
          <w:rFonts w:asciiTheme="majorBidi" w:hAnsiTheme="majorBidi" w:cstheme="majorBidi"/>
          <w:b/>
          <w:bCs/>
          <w:i/>
          <w:iCs/>
          <w:sz w:val="28"/>
          <w:szCs w:val="28"/>
        </w:rPr>
        <w:t>en</w:t>
      </w:r>
      <w:proofErr w:type="spellEnd"/>
      <w:r>
        <w:rPr>
          <w:rFonts w:asciiTheme="majorBidi" w:hAnsiTheme="majorBidi" w:cstheme="majorBidi"/>
          <w:b/>
          <w:bCs/>
          <w:i/>
          <w:iCs/>
          <w:sz w:val="28"/>
          <w:szCs w:val="28"/>
        </w:rPr>
        <w:t xml:space="preserve"> Luxor</w:t>
      </w:r>
      <w:r w:rsidRPr="006B0F8C">
        <w:rPr>
          <w:rFonts w:asciiTheme="majorBidi" w:hAnsiTheme="majorBidi" w:cstheme="majorBidi"/>
          <w:b/>
          <w:bCs/>
          <w:i/>
          <w:iCs/>
          <w:sz w:val="28"/>
          <w:szCs w:val="28"/>
        </w:rPr>
        <w:t xml:space="preserve"> </w:t>
      </w:r>
      <w:proofErr w:type="spellStart"/>
      <w:r w:rsidRPr="006B0F8C">
        <w:rPr>
          <w:rFonts w:asciiTheme="majorBidi" w:hAnsiTheme="majorBidi" w:cstheme="majorBidi"/>
          <w:b/>
          <w:bCs/>
          <w:i/>
          <w:iCs/>
          <w:sz w:val="28"/>
          <w:szCs w:val="28"/>
        </w:rPr>
        <w:t>mediante</w:t>
      </w:r>
      <w:proofErr w:type="spellEnd"/>
      <w:r w:rsidRPr="006B0F8C">
        <w:rPr>
          <w:rFonts w:asciiTheme="majorBidi" w:hAnsiTheme="majorBidi" w:cstheme="majorBidi"/>
          <w:b/>
          <w:bCs/>
          <w:i/>
          <w:iCs/>
          <w:sz w:val="28"/>
          <w:szCs w:val="28"/>
        </w:rPr>
        <w:t xml:space="preserve"> la </w:t>
      </w:r>
      <w:proofErr w:type="spellStart"/>
      <w:r w:rsidRPr="006B0F8C">
        <w:rPr>
          <w:rFonts w:asciiTheme="majorBidi" w:hAnsiTheme="majorBidi" w:cstheme="majorBidi"/>
          <w:b/>
          <w:bCs/>
          <w:i/>
          <w:iCs/>
          <w:sz w:val="28"/>
          <w:szCs w:val="28"/>
        </w:rPr>
        <w:t>tecnología</w:t>
      </w:r>
      <w:proofErr w:type="spellEnd"/>
      <w:r w:rsidRPr="006B0F8C">
        <w:rPr>
          <w:rFonts w:asciiTheme="majorBidi" w:hAnsiTheme="majorBidi" w:cstheme="majorBidi"/>
          <w:b/>
          <w:bCs/>
          <w:i/>
          <w:iCs/>
          <w:sz w:val="28"/>
          <w:szCs w:val="28"/>
        </w:rPr>
        <w:t xml:space="preserve"> de la </w:t>
      </w:r>
      <w:proofErr w:type="spellStart"/>
      <w:r w:rsidRPr="006B0F8C">
        <w:rPr>
          <w:rFonts w:asciiTheme="majorBidi" w:hAnsiTheme="majorBidi" w:cstheme="majorBidi"/>
          <w:b/>
          <w:bCs/>
          <w:i/>
          <w:iCs/>
          <w:sz w:val="28"/>
          <w:szCs w:val="28"/>
        </w:rPr>
        <w:t>realidad</w:t>
      </w:r>
      <w:proofErr w:type="spellEnd"/>
      <w:r w:rsidRPr="006B0F8C">
        <w:rPr>
          <w:rFonts w:asciiTheme="majorBidi" w:hAnsiTheme="majorBidi" w:cstheme="majorBidi"/>
          <w:b/>
          <w:bCs/>
          <w:i/>
          <w:iCs/>
          <w:sz w:val="28"/>
          <w:szCs w:val="28"/>
        </w:rPr>
        <w:t xml:space="preserve"> </w:t>
      </w:r>
      <w:proofErr w:type="spellStart"/>
      <w:r w:rsidRPr="006B0F8C">
        <w:rPr>
          <w:rFonts w:asciiTheme="majorBidi" w:hAnsiTheme="majorBidi" w:cstheme="majorBidi"/>
          <w:b/>
          <w:bCs/>
          <w:i/>
          <w:iCs/>
          <w:sz w:val="28"/>
          <w:szCs w:val="28"/>
        </w:rPr>
        <w:t>aumentada</w:t>
      </w:r>
      <w:proofErr w:type="spellEnd"/>
    </w:p>
    <w:p w14:paraId="4229889E" w14:textId="77777777" w:rsidR="006B0F8C" w:rsidRDefault="006B0F8C" w:rsidP="006B0F8C">
      <w:pPr>
        <w:spacing w:after="0"/>
        <w:ind w:left="-360" w:right="-450" w:firstLine="357"/>
        <w:rPr>
          <w:rFonts w:asciiTheme="majorBidi" w:hAnsiTheme="majorBidi" w:cstheme="majorBidi"/>
          <w:sz w:val="24"/>
          <w:szCs w:val="24"/>
        </w:rPr>
      </w:pPr>
    </w:p>
    <w:p w14:paraId="77350B28" w14:textId="77777777" w:rsidR="006B0F8C" w:rsidRDefault="006B0F8C" w:rsidP="006B0F8C">
      <w:pPr>
        <w:spacing w:after="0"/>
        <w:ind w:left="-360" w:right="-450" w:firstLine="357"/>
        <w:rPr>
          <w:rFonts w:asciiTheme="majorBidi" w:hAnsiTheme="majorBidi" w:cstheme="majorBidi"/>
          <w:sz w:val="24"/>
          <w:szCs w:val="24"/>
        </w:rPr>
      </w:pPr>
    </w:p>
    <w:p w14:paraId="080DDF32" w14:textId="3BBD4F7D" w:rsidR="006B0F8C" w:rsidRDefault="006B3A1A" w:rsidP="006B0F8C">
      <w:pPr>
        <w:spacing w:after="120" w:line="240" w:lineRule="auto"/>
        <w:ind w:left="-357" w:right="-448" w:firstLine="357"/>
        <w:jc w:val="center"/>
        <w:rPr>
          <w:rFonts w:asciiTheme="majorBidi" w:hAnsiTheme="majorBidi" w:cstheme="majorBidi"/>
          <w:b/>
          <w:bCs/>
          <w:sz w:val="24"/>
          <w:szCs w:val="24"/>
          <w:vertAlign w:val="superscript"/>
        </w:rPr>
      </w:pPr>
      <w:r w:rsidRPr="006B0F8C">
        <w:rPr>
          <w:rFonts w:asciiTheme="majorBidi" w:hAnsiTheme="majorBidi" w:cstheme="majorBidi"/>
          <w:b/>
          <w:bCs/>
          <w:sz w:val="24"/>
          <w:szCs w:val="24"/>
        </w:rPr>
        <w:t xml:space="preserve">Fatma Youssef </w:t>
      </w:r>
      <w:proofErr w:type="spellStart"/>
      <w:r w:rsidRPr="006B0F8C">
        <w:rPr>
          <w:rFonts w:asciiTheme="majorBidi" w:hAnsiTheme="majorBidi" w:cstheme="majorBidi"/>
          <w:b/>
          <w:bCs/>
          <w:sz w:val="24"/>
          <w:szCs w:val="24"/>
        </w:rPr>
        <w:t>Abouzied</w:t>
      </w:r>
      <w:proofErr w:type="spellEnd"/>
      <w:r w:rsidR="00684F83">
        <w:rPr>
          <w:rFonts w:asciiTheme="majorBidi" w:hAnsiTheme="majorBidi" w:cstheme="majorBidi"/>
          <w:b/>
          <w:bCs/>
          <w:sz w:val="24"/>
          <w:szCs w:val="24"/>
          <w:vertAlign w:val="superscript"/>
        </w:rPr>
        <w:t xml:space="preserve"> </w:t>
      </w:r>
      <w:r w:rsidR="00684F83">
        <w:rPr>
          <w:rStyle w:val="Refdenotaalpie"/>
          <w:rFonts w:asciiTheme="majorBidi" w:hAnsiTheme="majorBidi" w:cstheme="majorBidi"/>
          <w:b/>
          <w:bCs/>
          <w:sz w:val="24"/>
          <w:szCs w:val="24"/>
        </w:rPr>
        <w:footnoteReference w:id="1"/>
      </w:r>
    </w:p>
    <w:p w14:paraId="6D97F20D" w14:textId="76025FF1" w:rsidR="006B0F8C" w:rsidRPr="006B0F8C" w:rsidRDefault="006B3A1A" w:rsidP="006B0F8C">
      <w:pPr>
        <w:spacing w:after="120" w:line="240" w:lineRule="auto"/>
        <w:ind w:left="-357" w:right="-448" w:firstLine="357"/>
        <w:jc w:val="center"/>
        <w:rPr>
          <w:rFonts w:asciiTheme="majorBidi" w:hAnsiTheme="majorBidi" w:cstheme="majorBidi"/>
          <w:b/>
          <w:bCs/>
          <w:sz w:val="24"/>
          <w:szCs w:val="24"/>
        </w:rPr>
      </w:pPr>
      <w:r w:rsidRPr="006B0F8C">
        <w:rPr>
          <w:rFonts w:asciiTheme="majorBidi" w:hAnsiTheme="majorBidi" w:cstheme="majorBidi"/>
          <w:b/>
          <w:bCs/>
          <w:sz w:val="24"/>
          <w:szCs w:val="24"/>
        </w:rPr>
        <w:t xml:space="preserve">Asmaa Gamal Eldin </w:t>
      </w:r>
      <w:proofErr w:type="spellStart"/>
      <w:r w:rsidRPr="006B0F8C">
        <w:rPr>
          <w:rFonts w:asciiTheme="majorBidi" w:hAnsiTheme="majorBidi" w:cstheme="majorBidi"/>
          <w:b/>
          <w:bCs/>
          <w:sz w:val="24"/>
          <w:szCs w:val="24"/>
        </w:rPr>
        <w:t>Elnoby</w:t>
      </w:r>
      <w:proofErr w:type="spellEnd"/>
      <w:r w:rsidRPr="006B0F8C">
        <w:rPr>
          <w:rFonts w:asciiTheme="majorBidi" w:hAnsiTheme="majorBidi" w:cstheme="majorBidi"/>
          <w:b/>
          <w:bCs/>
          <w:sz w:val="24"/>
          <w:szCs w:val="24"/>
        </w:rPr>
        <w:t xml:space="preserve"> Osman</w:t>
      </w:r>
      <w:r w:rsidRPr="006B0F8C">
        <w:rPr>
          <w:rFonts w:asciiTheme="majorBidi" w:hAnsiTheme="majorBidi" w:cstheme="majorBidi"/>
          <w:b/>
          <w:bCs/>
          <w:sz w:val="24"/>
          <w:szCs w:val="24"/>
          <w:vertAlign w:val="superscript"/>
        </w:rPr>
        <w:t xml:space="preserve"> </w:t>
      </w:r>
      <w:r w:rsidR="00684F83">
        <w:rPr>
          <w:rStyle w:val="Refdenotaalpie"/>
          <w:rFonts w:asciiTheme="majorBidi" w:hAnsiTheme="majorBidi" w:cstheme="majorBidi"/>
          <w:b/>
          <w:bCs/>
          <w:sz w:val="24"/>
          <w:szCs w:val="24"/>
        </w:rPr>
        <w:footnoteReference w:id="2"/>
      </w:r>
    </w:p>
    <w:p w14:paraId="6846639D" w14:textId="4F36E560" w:rsidR="00E84505" w:rsidRPr="006B0F8C" w:rsidRDefault="00A13913" w:rsidP="006B0F8C">
      <w:pPr>
        <w:spacing w:after="120" w:line="240" w:lineRule="auto"/>
        <w:ind w:left="-357" w:right="-448" w:firstLine="357"/>
        <w:jc w:val="center"/>
        <w:rPr>
          <w:rFonts w:asciiTheme="majorBidi" w:hAnsiTheme="majorBidi" w:cstheme="majorBidi"/>
          <w:b/>
          <w:bCs/>
          <w:sz w:val="24"/>
          <w:szCs w:val="24"/>
          <w:vertAlign w:val="superscript"/>
        </w:rPr>
      </w:pPr>
      <w:r w:rsidRPr="006B0F8C">
        <w:rPr>
          <w:rFonts w:asciiTheme="majorBidi" w:hAnsiTheme="majorBidi" w:cstheme="majorBidi"/>
          <w:b/>
          <w:bCs/>
          <w:sz w:val="24"/>
          <w:szCs w:val="24"/>
        </w:rPr>
        <w:t>Heba</w:t>
      </w:r>
      <w:r w:rsidR="00B0004F" w:rsidRPr="006B0F8C">
        <w:rPr>
          <w:rFonts w:asciiTheme="majorBidi" w:hAnsiTheme="majorBidi" w:cstheme="majorBidi"/>
          <w:b/>
          <w:bCs/>
          <w:sz w:val="24"/>
          <w:szCs w:val="24"/>
        </w:rPr>
        <w:t xml:space="preserve"> </w:t>
      </w:r>
      <w:r w:rsidRPr="006B0F8C">
        <w:rPr>
          <w:rFonts w:asciiTheme="majorBidi" w:hAnsiTheme="majorBidi" w:cstheme="majorBidi"/>
          <w:b/>
          <w:bCs/>
          <w:sz w:val="24"/>
          <w:szCs w:val="24"/>
        </w:rPr>
        <w:t>Ibrahim</w:t>
      </w:r>
      <w:r w:rsidR="00B0004F" w:rsidRPr="006B0F8C">
        <w:rPr>
          <w:rFonts w:asciiTheme="majorBidi" w:hAnsiTheme="majorBidi" w:cstheme="majorBidi"/>
          <w:b/>
          <w:bCs/>
          <w:sz w:val="24"/>
          <w:szCs w:val="24"/>
        </w:rPr>
        <w:t xml:space="preserve"> </w:t>
      </w:r>
      <w:r w:rsidR="00290471" w:rsidRPr="006B0F8C">
        <w:rPr>
          <w:rFonts w:asciiTheme="majorBidi" w:hAnsiTheme="majorBidi" w:cstheme="majorBidi"/>
          <w:b/>
          <w:bCs/>
          <w:sz w:val="24"/>
          <w:szCs w:val="24"/>
        </w:rPr>
        <w:t>Mahran</w:t>
      </w:r>
      <w:r w:rsidR="00290471" w:rsidRPr="006B0F8C">
        <w:rPr>
          <w:rFonts w:asciiTheme="majorBidi" w:hAnsiTheme="majorBidi" w:cstheme="majorBidi"/>
          <w:b/>
          <w:bCs/>
          <w:sz w:val="24"/>
          <w:szCs w:val="24"/>
          <w:vertAlign w:val="superscript"/>
        </w:rPr>
        <w:t xml:space="preserve"> </w:t>
      </w:r>
      <w:r w:rsidR="00684F83">
        <w:rPr>
          <w:rStyle w:val="Refdenotaalpie"/>
          <w:rFonts w:asciiTheme="majorBidi" w:hAnsiTheme="majorBidi" w:cstheme="majorBidi"/>
          <w:b/>
          <w:bCs/>
          <w:sz w:val="24"/>
          <w:szCs w:val="24"/>
        </w:rPr>
        <w:footnoteReference w:id="3"/>
      </w:r>
    </w:p>
    <w:p w14:paraId="6B932F1B" w14:textId="77777777" w:rsidR="006B0F8C" w:rsidRPr="006B3A1A" w:rsidRDefault="006B0F8C" w:rsidP="006B0F8C">
      <w:pPr>
        <w:spacing w:after="0"/>
        <w:ind w:left="-360" w:right="-450" w:firstLine="357"/>
        <w:rPr>
          <w:rFonts w:asciiTheme="majorBidi" w:hAnsiTheme="majorBidi" w:cstheme="majorBidi"/>
          <w:b/>
          <w:bCs/>
          <w:sz w:val="24"/>
          <w:szCs w:val="24"/>
        </w:rPr>
      </w:pPr>
    </w:p>
    <w:p w14:paraId="12C069E0" w14:textId="00085037" w:rsidR="00A13913" w:rsidRPr="00C7581B" w:rsidRDefault="006B3A1A" w:rsidP="006B0F8C">
      <w:pPr>
        <w:spacing w:after="0"/>
        <w:ind w:left="-360" w:right="4" w:firstLine="357"/>
        <w:rPr>
          <w:rFonts w:asciiTheme="majorBidi" w:hAnsiTheme="majorBidi" w:cstheme="majorBidi"/>
          <w:sz w:val="24"/>
          <w:szCs w:val="24"/>
          <w:vertAlign w:val="superscript"/>
        </w:rPr>
      </w:pPr>
      <w:r w:rsidRPr="00290471">
        <w:rPr>
          <w:rFonts w:asciiTheme="majorBidi" w:hAnsiTheme="majorBidi" w:cstheme="majorBidi"/>
          <w:sz w:val="24"/>
          <w:szCs w:val="24"/>
          <w:vertAlign w:val="superscript"/>
        </w:rPr>
        <w:t xml:space="preserve"> </w:t>
      </w:r>
    </w:p>
    <w:p w14:paraId="626F3E11" w14:textId="02C19893" w:rsidR="00FB2665" w:rsidRPr="004248B2" w:rsidRDefault="00FB2665" w:rsidP="00FB2665">
      <w:pPr>
        <w:spacing w:after="0"/>
        <w:ind w:right="-360"/>
        <w:jc w:val="lowKashida"/>
        <w:rPr>
          <w:rFonts w:asciiTheme="majorBidi" w:hAnsiTheme="majorBidi" w:cstheme="majorBidi"/>
        </w:rPr>
      </w:pPr>
      <w:r w:rsidRPr="004248B2">
        <w:rPr>
          <w:rFonts w:asciiTheme="majorBidi" w:hAnsiTheme="majorBidi" w:cstheme="majorBidi"/>
          <w:b/>
          <w:bCs/>
        </w:rPr>
        <w:t>Abstract</w:t>
      </w:r>
    </w:p>
    <w:p w14:paraId="60ACF501" w14:textId="77777777" w:rsidR="004905E8" w:rsidRPr="004248B2" w:rsidRDefault="00FB2665" w:rsidP="004905E8">
      <w:pPr>
        <w:pStyle w:val="NormalWeb"/>
        <w:jc w:val="both"/>
        <w:rPr>
          <w:color w:val="252525"/>
          <w:sz w:val="22"/>
          <w:szCs w:val="22"/>
        </w:rPr>
      </w:pPr>
      <w:r w:rsidRPr="004248B2">
        <w:rPr>
          <w:color w:val="252525"/>
          <w:sz w:val="22"/>
          <w:szCs w:val="22"/>
        </w:rPr>
        <w:t>The research aims to investigate the virtual reconstruction of historical sites in Luxor through augmented reality technology. To achieve that, this research employed a method of descriptive analytical methodology by using a questionnaire tool. Where a questionnaire was prepared and distributed to a random sample of 436 visitors to Luxor, whether foreigners or Egyptians. The results of the tools were analyzed using descriptive statistics, reliability analysis, coefficient analysis, and Pearson correlation analysis with the support of SPSS 25.0. The research results show a very strong positive correlation between the use of augmented reality at historical sites and the future of augmented reality at historical sites. The research recommended that the Ministry of Tourism and Antiquities pay more attention to the studies and research that concern the usage of new technolo</w:t>
      </w:r>
      <w:r w:rsidR="00803B3F" w:rsidRPr="004248B2">
        <w:rPr>
          <w:color w:val="252525"/>
          <w:sz w:val="22"/>
          <w:szCs w:val="22"/>
        </w:rPr>
        <w:t>gies in cultural heritage sites</w:t>
      </w:r>
      <w:r w:rsidR="004905E8" w:rsidRPr="004248B2">
        <w:rPr>
          <w:color w:val="252525"/>
          <w:sz w:val="22"/>
          <w:szCs w:val="22"/>
        </w:rPr>
        <w:t>.</w:t>
      </w:r>
    </w:p>
    <w:p w14:paraId="6B52E9D2" w14:textId="77777777" w:rsidR="006B0F8C" w:rsidRPr="004248B2" w:rsidRDefault="00FB2665" w:rsidP="00FB2665">
      <w:pPr>
        <w:pStyle w:val="Default"/>
        <w:ind w:right="-360"/>
        <w:jc w:val="lowKashida"/>
        <w:rPr>
          <w:rFonts w:asciiTheme="majorBidi" w:hAnsiTheme="majorBidi" w:cstheme="majorBidi"/>
          <w:color w:val="auto"/>
          <w:sz w:val="22"/>
          <w:szCs w:val="22"/>
        </w:rPr>
      </w:pPr>
      <w:r w:rsidRPr="004248B2">
        <w:rPr>
          <w:rFonts w:asciiTheme="majorBidi" w:hAnsiTheme="majorBidi" w:cstheme="majorBidi"/>
          <w:b/>
          <w:bCs/>
          <w:color w:val="auto"/>
          <w:sz w:val="22"/>
          <w:szCs w:val="22"/>
        </w:rPr>
        <w:lastRenderedPageBreak/>
        <w:t>Keywords</w:t>
      </w:r>
      <w:r w:rsidRPr="004248B2">
        <w:rPr>
          <w:rFonts w:asciiTheme="majorBidi" w:hAnsiTheme="majorBidi" w:cstheme="majorBidi"/>
          <w:color w:val="auto"/>
          <w:sz w:val="22"/>
          <w:szCs w:val="22"/>
        </w:rPr>
        <w:t>: Historical sites, Augmented Reality, reconstruction, temple of</w:t>
      </w:r>
      <w:r w:rsidRPr="004248B2">
        <w:rPr>
          <w:sz w:val="22"/>
          <w:szCs w:val="22"/>
        </w:rPr>
        <w:t xml:space="preserve"> </w:t>
      </w:r>
      <w:r w:rsidRPr="004248B2">
        <w:rPr>
          <w:rFonts w:asciiTheme="majorBidi" w:hAnsiTheme="majorBidi" w:cstheme="majorBidi"/>
          <w:color w:val="auto"/>
          <w:sz w:val="22"/>
          <w:szCs w:val="22"/>
        </w:rPr>
        <w:t xml:space="preserve">Amenhotep III, Luxor.  </w:t>
      </w:r>
    </w:p>
    <w:p w14:paraId="6640179B" w14:textId="06EDC95F" w:rsidR="00FB2665" w:rsidRDefault="00FB2665" w:rsidP="00FB2665">
      <w:pPr>
        <w:pStyle w:val="Default"/>
        <w:ind w:right="-360"/>
        <w:jc w:val="lowKashida"/>
        <w:rPr>
          <w:rFonts w:asciiTheme="majorBidi" w:hAnsiTheme="majorBidi" w:cstheme="majorBidi"/>
          <w:color w:val="auto"/>
        </w:rPr>
      </w:pPr>
      <w:r w:rsidRPr="00290471">
        <w:rPr>
          <w:rFonts w:asciiTheme="majorBidi" w:hAnsiTheme="majorBidi" w:cstheme="majorBidi"/>
          <w:color w:val="auto"/>
        </w:rPr>
        <w:t xml:space="preserve">     </w:t>
      </w:r>
      <w:r>
        <w:rPr>
          <w:rFonts w:asciiTheme="majorBidi" w:hAnsiTheme="majorBidi" w:cstheme="majorBidi"/>
          <w:color w:val="auto"/>
        </w:rPr>
        <w:t xml:space="preserve">                             </w:t>
      </w:r>
    </w:p>
    <w:p w14:paraId="39ECF098" w14:textId="77777777" w:rsidR="005F6949" w:rsidRPr="004248B2" w:rsidRDefault="005F6949" w:rsidP="005F6949">
      <w:pPr>
        <w:pStyle w:val="Default"/>
        <w:ind w:right="-360"/>
        <w:jc w:val="lowKashida"/>
        <w:rPr>
          <w:rFonts w:asciiTheme="majorBidi" w:hAnsiTheme="majorBidi" w:cstheme="majorBidi"/>
          <w:b/>
          <w:bCs/>
          <w:sz w:val="22"/>
          <w:szCs w:val="22"/>
        </w:rPr>
      </w:pPr>
      <w:proofErr w:type="spellStart"/>
      <w:r w:rsidRPr="004248B2">
        <w:rPr>
          <w:rFonts w:asciiTheme="majorBidi" w:hAnsiTheme="majorBidi" w:cstheme="majorBidi"/>
          <w:b/>
          <w:bCs/>
          <w:sz w:val="22"/>
          <w:szCs w:val="22"/>
        </w:rPr>
        <w:t>Resumen</w:t>
      </w:r>
      <w:proofErr w:type="spellEnd"/>
    </w:p>
    <w:p w14:paraId="7524343F" w14:textId="3C56F633" w:rsidR="005F6949" w:rsidRPr="005F6949" w:rsidRDefault="00025AB4" w:rsidP="00A44F93">
      <w:pPr>
        <w:pStyle w:val="Default"/>
        <w:spacing w:before="100" w:beforeAutospacing="1" w:after="100" w:afterAutospacing="1"/>
        <w:ind w:right="4"/>
        <w:jc w:val="lowKashida"/>
        <w:rPr>
          <w:rFonts w:asciiTheme="majorBidi" w:hAnsiTheme="majorBidi" w:cstheme="majorBidi"/>
          <w:sz w:val="22"/>
          <w:szCs w:val="22"/>
        </w:rPr>
      </w:pPr>
      <w:r w:rsidRPr="00025AB4">
        <w:rPr>
          <w:rFonts w:asciiTheme="majorBidi" w:hAnsiTheme="majorBidi" w:cstheme="majorBidi"/>
          <w:sz w:val="22"/>
          <w:szCs w:val="22"/>
        </w:rPr>
        <w:t xml:space="preserve">Este </w:t>
      </w:r>
      <w:proofErr w:type="spellStart"/>
      <w:r w:rsidRPr="00025AB4">
        <w:rPr>
          <w:rFonts w:asciiTheme="majorBidi" w:hAnsiTheme="majorBidi" w:cstheme="majorBidi"/>
          <w:sz w:val="22"/>
          <w:szCs w:val="22"/>
        </w:rPr>
        <w:t>trabajo</w:t>
      </w:r>
      <w:proofErr w:type="spellEnd"/>
      <w:r w:rsidRPr="00025AB4">
        <w:rPr>
          <w:rFonts w:asciiTheme="majorBidi" w:hAnsiTheme="majorBidi" w:cstheme="majorBidi"/>
          <w:sz w:val="22"/>
          <w:szCs w:val="22"/>
        </w:rPr>
        <w:t xml:space="preserve"> ha </w:t>
      </w:r>
      <w:proofErr w:type="spellStart"/>
      <w:r w:rsidRPr="00025AB4">
        <w:rPr>
          <w:rFonts w:asciiTheme="majorBidi" w:hAnsiTheme="majorBidi" w:cstheme="majorBidi"/>
          <w:sz w:val="22"/>
          <w:szCs w:val="22"/>
        </w:rPr>
        <w:t>tenido</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como</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objetivo</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investigar</w:t>
      </w:r>
      <w:proofErr w:type="spellEnd"/>
      <w:r w:rsidRPr="00025AB4">
        <w:rPr>
          <w:rFonts w:asciiTheme="majorBidi" w:hAnsiTheme="majorBidi" w:cstheme="majorBidi"/>
          <w:sz w:val="22"/>
          <w:szCs w:val="22"/>
        </w:rPr>
        <w:t xml:space="preserve"> la </w:t>
      </w:r>
      <w:proofErr w:type="spellStart"/>
      <w:r w:rsidRPr="00025AB4">
        <w:rPr>
          <w:rFonts w:asciiTheme="majorBidi" w:hAnsiTheme="majorBidi" w:cstheme="majorBidi"/>
          <w:sz w:val="22"/>
          <w:szCs w:val="22"/>
        </w:rPr>
        <w:t>reconstrucción</w:t>
      </w:r>
      <w:proofErr w:type="spellEnd"/>
      <w:r w:rsidRPr="00025AB4">
        <w:rPr>
          <w:rFonts w:asciiTheme="majorBidi" w:hAnsiTheme="majorBidi" w:cstheme="majorBidi"/>
          <w:sz w:val="22"/>
          <w:szCs w:val="22"/>
        </w:rPr>
        <w:t xml:space="preserve"> virtual de </w:t>
      </w:r>
      <w:proofErr w:type="spellStart"/>
      <w:r w:rsidRPr="00025AB4">
        <w:rPr>
          <w:rFonts w:asciiTheme="majorBidi" w:hAnsiTheme="majorBidi" w:cstheme="majorBidi"/>
          <w:sz w:val="22"/>
          <w:szCs w:val="22"/>
        </w:rPr>
        <w:t>yacimientos</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arqueológicos</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en</w:t>
      </w:r>
      <w:proofErr w:type="spellEnd"/>
      <w:r w:rsidRPr="00025AB4">
        <w:rPr>
          <w:rFonts w:asciiTheme="majorBidi" w:hAnsiTheme="majorBidi" w:cstheme="majorBidi"/>
          <w:sz w:val="22"/>
          <w:szCs w:val="22"/>
        </w:rPr>
        <w:t xml:space="preserve"> Luxor a </w:t>
      </w:r>
      <w:proofErr w:type="spellStart"/>
      <w:r w:rsidRPr="00025AB4">
        <w:rPr>
          <w:rFonts w:asciiTheme="majorBidi" w:hAnsiTheme="majorBidi" w:cstheme="majorBidi"/>
          <w:sz w:val="22"/>
          <w:szCs w:val="22"/>
        </w:rPr>
        <w:t>través</w:t>
      </w:r>
      <w:proofErr w:type="spellEnd"/>
      <w:r w:rsidRPr="00025AB4">
        <w:rPr>
          <w:rFonts w:asciiTheme="majorBidi" w:hAnsiTheme="majorBidi" w:cstheme="majorBidi"/>
          <w:sz w:val="22"/>
          <w:szCs w:val="22"/>
        </w:rPr>
        <w:t xml:space="preserve"> de </w:t>
      </w:r>
      <w:proofErr w:type="spellStart"/>
      <w:r w:rsidRPr="00025AB4">
        <w:rPr>
          <w:rFonts w:asciiTheme="majorBidi" w:hAnsiTheme="majorBidi" w:cstheme="majorBidi"/>
          <w:sz w:val="22"/>
          <w:szCs w:val="22"/>
        </w:rPr>
        <w:t>tecnología</w:t>
      </w:r>
      <w:proofErr w:type="spellEnd"/>
      <w:r w:rsidRPr="00025AB4">
        <w:rPr>
          <w:rFonts w:asciiTheme="majorBidi" w:hAnsiTheme="majorBidi" w:cstheme="majorBidi"/>
          <w:sz w:val="22"/>
          <w:szCs w:val="22"/>
        </w:rPr>
        <w:t xml:space="preserve"> de </w:t>
      </w:r>
      <w:proofErr w:type="spellStart"/>
      <w:r w:rsidRPr="00025AB4">
        <w:rPr>
          <w:rFonts w:asciiTheme="majorBidi" w:hAnsiTheme="majorBidi" w:cstheme="majorBidi"/>
          <w:sz w:val="22"/>
          <w:szCs w:val="22"/>
        </w:rPr>
        <w:t>realidad</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aumentada</w:t>
      </w:r>
      <w:proofErr w:type="spellEnd"/>
      <w:r w:rsidRPr="00025AB4">
        <w:rPr>
          <w:rFonts w:asciiTheme="majorBidi" w:hAnsiTheme="majorBidi" w:cstheme="majorBidi"/>
          <w:sz w:val="22"/>
          <w:szCs w:val="22"/>
        </w:rPr>
        <w:t xml:space="preserve">.  Para </w:t>
      </w:r>
      <w:proofErr w:type="spellStart"/>
      <w:r w:rsidRPr="00025AB4">
        <w:rPr>
          <w:rFonts w:asciiTheme="majorBidi" w:hAnsiTheme="majorBidi" w:cstheme="majorBidi"/>
          <w:sz w:val="22"/>
          <w:szCs w:val="22"/>
        </w:rPr>
        <w:t>lograrlo</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esta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investigación</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empleó</w:t>
      </w:r>
      <w:proofErr w:type="spellEnd"/>
      <w:r w:rsidRPr="00025AB4">
        <w:rPr>
          <w:rFonts w:asciiTheme="majorBidi" w:hAnsiTheme="majorBidi" w:cstheme="majorBidi"/>
          <w:sz w:val="22"/>
          <w:szCs w:val="22"/>
        </w:rPr>
        <w:t xml:space="preserve"> un </w:t>
      </w:r>
      <w:proofErr w:type="spellStart"/>
      <w:r w:rsidRPr="00025AB4">
        <w:rPr>
          <w:rFonts w:asciiTheme="majorBidi" w:hAnsiTheme="majorBidi" w:cstheme="majorBidi"/>
          <w:sz w:val="22"/>
          <w:szCs w:val="22"/>
        </w:rPr>
        <w:t>sistema</w:t>
      </w:r>
      <w:proofErr w:type="spellEnd"/>
      <w:r w:rsidRPr="00025AB4">
        <w:rPr>
          <w:rFonts w:asciiTheme="majorBidi" w:hAnsiTheme="majorBidi" w:cstheme="majorBidi"/>
          <w:sz w:val="22"/>
          <w:szCs w:val="22"/>
        </w:rPr>
        <w:t xml:space="preserve"> de </w:t>
      </w:r>
      <w:proofErr w:type="spellStart"/>
      <w:r w:rsidRPr="00025AB4">
        <w:rPr>
          <w:rFonts w:asciiTheme="majorBidi" w:hAnsiTheme="majorBidi" w:cstheme="majorBidi"/>
          <w:sz w:val="22"/>
          <w:szCs w:val="22"/>
        </w:rPr>
        <w:t>metodología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analítica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descriptiva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mediante</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el</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uso</w:t>
      </w:r>
      <w:proofErr w:type="spellEnd"/>
      <w:r w:rsidRPr="00025AB4">
        <w:rPr>
          <w:rFonts w:asciiTheme="majorBidi" w:hAnsiTheme="majorBidi" w:cstheme="majorBidi"/>
          <w:sz w:val="22"/>
          <w:szCs w:val="22"/>
        </w:rPr>
        <w:t xml:space="preserve"> de un </w:t>
      </w:r>
      <w:proofErr w:type="spellStart"/>
      <w:r w:rsidRPr="00025AB4">
        <w:rPr>
          <w:rFonts w:asciiTheme="majorBidi" w:hAnsiTheme="majorBidi" w:cstheme="majorBidi"/>
          <w:sz w:val="22"/>
          <w:szCs w:val="22"/>
        </w:rPr>
        <w:t>cuestionario</w:t>
      </w:r>
      <w:proofErr w:type="spellEnd"/>
      <w:r w:rsidRPr="00025AB4">
        <w:rPr>
          <w:rFonts w:asciiTheme="majorBidi" w:hAnsiTheme="majorBidi" w:cstheme="majorBidi"/>
          <w:sz w:val="22"/>
          <w:szCs w:val="22"/>
        </w:rPr>
        <w:t xml:space="preserve"> que se </w:t>
      </w:r>
      <w:proofErr w:type="spellStart"/>
      <w:r w:rsidRPr="00025AB4">
        <w:rPr>
          <w:rFonts w:asciiTheme="majorBidi" w:hAnsiTheme="majorBidi" w:cstheme="majorBidi"/>
          <w:sz w:val="22"/>
          <w:szCs w:val="22"/>
        </w:rPr>
        <w:t>elaboró</w:t>
      </w:r>
      <w:proofErr w:type="spellEnd"/>
      <w:r w:rsidRPr="00025AB4">
        <w:rPr>
          <w:rFonts w:asciiTheme="majorBidi" w:hAnsiTheme="majorBidi" w:cstheme="majorBidi"/>
          <w:sz w:val="22"/>
          <w:szCs w:val="22"/>
        </w:rPr>
        <w:t xml:space="preserve"> y </w:t>
      </w:r>
      <w:proofErr w:type="spellStart"/>
      <w:r w:rsidRPr="00025AB4">
        <w:rPr>
          <w:rFonts w:asciiTheme="majorBidi" w:hAnsiTheme="majorBidi" w:cstheme="majorBidi"/>
          <w:sz w:val="22"/>
          <w:szCs w:val="22"/>
        </w:rPr>
        <w:t>distribuyó</w:t>
      </w:r>
      <w:proofErr w:type="spellEnd"/>
      <w:r w:rsidRPr="00025AB4">
        <w:rPr>
          <w:rFonts w:asciiTheme="majorBidi" w:hAnsiTheme="majorBidi" w:cstheme="majorBidi"/>
          <w:sz w:val="22"/>
          <w:szCs w:val="22"/>
        </w:rPr>
        <w:t xml:space="preserve"> a </w:t>
      </w:r>
      <w:proofErr w:type="spellStart"/>
      <w:r w:rsidRPr="00025AB4">
        <w:rPr>
          <w:rFonts w:asciiTheme="majorBidi" w:hAnsiTheme="majorBidi" w:cstheme="majorBidi"/>
          <w:sz w:val="22"/>
          <w:szCs w:val="22"/>
        </w:rPr>
        <w:t>una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muestra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aleatoria</w:t>
      </w:r>
      <w:proofErr w:type="spellEnd"/>
      <w:r w:rsidRPr="00025AB4">
        <w:rPr>
          <w:rFonts w:asciiTheme="majorBidi" w:hAnsiTheme="majorBidi" w:cstheme="majorBidi"/>
          <w:sz w:val="22"/>
          <w:szCs w:val="22"/>
        </w:rPr>
        <w:t xml:space="preserve"> de 436 </w:t>
      </w:r>
      <w:proofErr w:type="spellStart"/>
      <w:r w:rsidRPr="00025AB4">
        <w:rPr>
          <w:rFonts w:asciiTheme="majorBidi" w:hAnsiTheme="majorBidi" w:cstheme="majorBidi"/>
          <w:sz w:val="22"/>
          <w:szCs w:val="22"/>
        </w:rPr>
        <w:t>visitantes</w:t>
      </w:r>
      <w:proofErr w:type="spellEnd"/>
      <w:r w:rsidRPr="00025AB4">
        <w:rPr>
          <w:rFonts w:asciiTheme="majorBidi" w:hAnsiTheme="majorBidi" w:cstheme="majorBidi"/>
          <w:sz w:val="22"/>
          <w:szCs w:val="22"/>
        </w:rPr>
        <w:t xml:space="preserve"> de Luxor, </w:t>
      </w:r>
      <w:proofErr w:type="spellStart"/>
      <w:r w:rsidRPr="00025AB4">
        <w:rPr>
          <w:rFonts w:asciiTheme="majorBidi" w:hAnsiTheme="majorBidi" w:cstheme="majorBidi"/>
          <w:sz w:val="22"/>
          <w:szCs w:val="22"/>
        </w:rPr>
        <w:t>ya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fueran</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extranjeros</w:t>
      </w:r>
      <w:proofErr w:type="spellEnd"/>
      <w:r w:rsidRPr="00025AB4">
        <w:rPr>
          <w:rFonts w:asciiTheme="majorBidi" w:hAnsiTheme="majorBidi" w:cstheme="majorBidi"/>
          <w:sz w:val="22"/>
          <w:szCs w:val="22"/>
        </w:rPr>
        <w:t xml:space="preserve"> o </w:t>
      </w:r>
      <w:proofErr w:type="spellStart"/>
      <w:r w:rsidRPr="00025AB4">
        <w:rPr>
          <w:rFonts w:asciiTheme="majorBidi" w:hAnsiTheme="majorBidi" w:cstheme="majorBidi"/>
          <w:sz w:val="22"/>
          <w:szCs w:val="22"/>
        </w:rPr>
        <w:t>egipcios</w:t>
      </w:r>
      <w:proofErr w:type="spellEnd"/>
      <w:r w:rsidRPr="00025AB4">
        <w:rPr>
          <w:rFonts w:asciiTheme="majorBidi" w:hAnsiTheme="majorBidi" w:cstheme="majorBidi"/>
          <w:sz w:val="22"/>
          <w:szCs w:val="22"/>
        </w:rPr>
        <w:t xml:space="preserve">.  Los </w:t>
      </w:r>
      <w:proofErr w:type="spellStart"/>
      <w:r w:rsidRPr="00025AB4">
        <w:rPr>
          <w:rFonts w:asciiTheme="majorBidi" w:hAnsiTheme="majorBidi" w:cstheme="majorBidi"/>
          <w:sz w:val="22"/>
          <w:szCs w:val="22"/>
        </w:rPr>
        <w:t>resultados</w:t>
      </w:r>
      <w:proofErr w:type="spellEnd"/>
      <w:r w:rsidRPr="00025AB4">
        <w:rPr>
          <w:rFonts w:asciiTheme="majorBidi" w:hAnsiTheme="majorBidi" w:cstheme="majorBidi"/>
          <w:sz w:val="22"/>
          <w:szCs w:val="22"/>
        </w:rPr>
        <w:t xml:space="preserve"> de </w:t>
      </w:r>
      <w:proofErr w:type="spellStart"/>
      <w:r w:rsidRPr="00025AB4">
        <w:rPr>
          <w:rFonts w:asciiTheme="majorBidi" w:hAnsiTheme="majorBidi" w:cstheme="majorBidi"/>
          <w:sz w:val="22"/>
          <w:szCs w:val="22"/>
        </w:rPr>
        <w:t>este</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cuestionario</w:t>
      </w:r>
      <w:proofErr w:type="spellEnd"/>
      <w:r w:rsidRPr="00025AB4">
        <w:rPr>
          <w:rFonts w:asciiTheme="majorBidi" w:hAnsiTheme="majorBidi" w:cstheme="majorBidi"/>
          <w:sz w:val="22"/>
          <w:szCs w:val="22"/>
        </w:rPr>
        <w:t xml:space="preserve"> se </w:t>
      </w:r>
      <w:proofErr w:type="spellStart"/>
      <w:r w:rsidRPr="00025AB4">
        <w:rPr>
          <w:rFonts w:asciiTheme="majorBidi" w:hAnsiTheme="majorBidi" w:cstheme="majorBidi"/>
          <w:sz w:val="22"/>
          <w:szCs w:val="22"/>
        </w:rPr>
        <w:t>analizaron</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mediante</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estadística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descriptiva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análisis</w:t>
      </w:r>
      <w:proofErr w:type="spellEnd"/>
      <w:r w:rsidRPr="00025AB4">
        <w:rPr>
          <w:rFonts w:asciiTheme="majorBidi" w:hAnsiTheme="majorBidi" w:cstheme="majorBidi"/>
          <w:sz w:val="22"/>
          <w:szCs w:val="22"/>
        </w:rPr>
        <w:t xml:space="preserve"> de </w:t>
      </w:r>
      <w:proofErr w:type="spellStart"/>
      <w:r w:rsidRPr="00025AB4">
        <w:rPr>
          <w:rFonts w:asciiTheme="majorBidi" w:hAnsiTheme="majorBidi" w:cstheme="majorBidi"/>
          <w:sz w:val="22"/>
          <w:szCs w:val="22"/>
        </w:rPr>
        <w:t>fiabilidad</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análisis</w:t>
      </w:r>
      <w:proofErr w:type="spellEnd"/>
      <w:r w:rsidRPr="00025AB4">
        <w:rPr>
          <w:rFonts w:asciiTheme="majorBidi" w:hAnsiTheme="majorBidi" w:cstheme="majorBidi"/>
          <w:sz w:val="22"/>
          <w:szCs w:val="22"/>
        </w:rPr>
        <w:t xml:space="preserve"> de </w:t>
      </w:r>
      <w:proofErr w:type="spellStart"/>
      <w:r w:rsidRPr="00025AB4">
        <w:rPr>
          <w:rFonts w:asciiTheme="majorBidi" w:hAnsiTheme="majorBidi" w:cstheme="majorBidi"/>
          <w:sz w:val="22"/>
          <w:szCs w:val="22"/>
        </w:rPr>
        <w:t>coeficientes</w:t>
      </w:r>
      <w:proofErr w:type="spellEnd"/>
      <w:r w:rsidRPr="00025AB4">
        <w:rPr>
          <w:rFonts w:asciiTheme="majorBidi" w:hAnsiTheme="majorBidi" w:cstheme="majorBidi"/>
          <w:sz w:val="22"/>
          <w:szCs w:val="22"/>
        </w:rPr>
        <w:t xml:space="preserve"> y </w:t>
      </w:r>
      <w:proofErr w:type="spellStart"/>
      <w:r w:rsidRPr="00025AB4">
        <w:rPr>
          <w:rFonts w:asciiTheme="majorBidi" w:hAnsiTheme="majorBidi" w:cstheme="majorBidi"/>
          <w:sz w:val="22"/>
          <w:szCs w:val="22"/>
        </w:rPr>
        <w:t>análisis</w:t>
      </w:r>
      <w:proofErr w:type="spellEnd"/>
      <w:r w:rsidRPr="00025AB4">
        <w:rPr>
          <w:rFonts w:asciiTheme="majorBidi" w:hAnsiTheme="majorBidi" w:cstheme="majorBidi"/>
          <w:sz w:val="22"/>
          <w:szCs w:val="22"/>
        </w:rPr>
        <w:t xml:space="preserve"> de </w:t>
      </w:r>
      <w:proofErr w:type="spellStart"/>
      <w:r w:rsidRPr="00025AB4">
        <w:rPr>
          <w:rFonts w:asciiTheme="majorBidi" w:hAnsiTheme="majorBidi" w:cstheme="majorBidi"/>
          <w:sz w:val="22"/>
          <w:szCs w:val="22"/>
        </w:rPr>
        <w:t>correlación</w:t>
      </w:r>
      <w:proofErr w:type="spellEnd"/>
      <w:r w:rsidRPr="00025AB4">
        <w:rPr>
          <w:rFonts w:asciiTheme="majorBidi" w:hAnsiTheme="majorBidi" w:cstheme="majorBidi"/>
          <w:sz w:val="22"/>
          <w:szCs w:val="22"/>
        </w:rPr>
        <w:t xml:space="preserve"> de Pearson con </w:t>
      </w:r>
      <w:proofErr w:type="spellStart"/>
      <w:r w:rsidRPr="00025AB4">
        <w:rPr>
          <w:rFonts w:asciiTheme="majorBidi" w:hAnsiTheme="majorBidi" w:cstheme="majorBidi"/>
          <w:sz w:val="22"/>
          <w:szCs w:val="22"/>
        </w:rPr>
        <w:t>el</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apoyo</w:t>
      </w:r>
      <w:proofErr w:type="spellEnd"/>
      <w:r w:rsidRPr="00025AB4">
        <w:rPr>
          <w:rFonts w:asciiTheme="majorBidi" w:hAnsiTheme="majorBidi" w:cstheme="majorBidi"/>
          <w:sz w:val="22"/>
          <w:szCs w:val="22"/>
        </w:rPr>
        <w:t xml:space="preserve"> de SPSS 25.0.  Los </w:t>
      </w:r>
      <w:proofErr w:type="spellStart"/>
      <w:r w:rsidRPr="00025AB4">
        <w:rPr>
          <w:rFonts w:asciiTheme="majorBidi" w:hAnsiTheme="majorBidi" w:cstheme="majorBidi"/>
          <w:sz w:val="22"/>
          <w:szCs w:val="22"/>
        </w:rPr>
        <w:t>resultados</w:t>
      </w:r>
      <w:proofErr w:type="spellEnd"/>
      <w:r w:rsidRPr="00025AB4">
        <w:rPr>
          <w:rFonts w:asciiTheme="majorBidi" w:hAnsiTheme="majorBidi" w:cstheme="majorBidi"/>
          <w:sz w:val="22"/>
          <w:szCs w:val="22"/>
        </w:rPr>
        <w:t xml:space="preserve"> de la </w:t>
      </w:r>
      <w:proofErr w:type="spellStart"/>
      <w:r w:rsidRPr="00025AB4">
        <w:rPr>
          <w:rFonts w:asciiTheme="majorBidi" w:hAnsiTheme="majorBidi" w:cstheme="majorBidi"/>
          <w:sz w:val="22"/>
          <w:szCs w:val="22"/>
        </w:rPr>
        <w:t>investigación</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muestran</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una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correlación</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positiva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muy</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fuerte</w:t>
      </w:r>
      <w:proofErr w:type="spellEnd"/>
      <w:r w:rsidRPr="00025AB4">
        <w:rPr>
          <w:rFonts w:asciiTheme="majorBidi" w:hAnsiTheme="majorBidi" w:cstheme="majorBidi"/>
          <w:sz w:val="22"/>
          <w:szCs w:val="22"/>
        </w:rPr>
        <w:t xml:space="preserve"> entre </w:t>
      </w:r>
      <w:proofErr w:type="spellStart"/>
      <w:r w:rsidRPr="00025AB4">
        <w:rPr>
          <w:rFonts w:asciiTheme="majorBidi" w:hAnsiTheme="majorBidi" w:cstheme="majorBidi"/>
          <w:sz w:val="22"/>
          <w:szCs w:val="22"/>
        </w:rPr>
        <w:t>el</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uso</w:t>
      </w:r>
      <w:proofErr w:type="spellEnd"/>
      <w:r w:rsidRPr="00025AB4">
        <w:rPr>
          <w:rFonts w:asciiTheme="majorBidi" w:hAnsiTheme="majorBidi" w:cstheme="majorBidi"/>
          <w:sz w:val="22"/>
          <w:szCs w:val="22"/>
        </w:rPr>
        <w:t xml:space="preserve"> de la </w:t>
      </w:r>
      <w:proofErr w:type="spellStart"/>
      <w:r w:rsidRPr="00025AB4">
        <w:rPr>
          <w:rFonts w:asciiTheme="majorBidi" w:hAnsiTheme="majorBidi" w:cstheme="majorBidi"/>
          <w:sz w:val="22"/>
          <w:szCs w:val="22"/>
        </w:rPr>
        <w:t>realidad</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aumentada</w:t>
      </w:r>
      <w:proofErr w:type="spellEnd"/>
      <w:r w:rsidRPr="00025AB4">
        <w:rPr>
          <w:rFonts w:asciiTheme="majorBidi" w:hAnsiTheme="majorBidi" w:cstheme="majorBidi"/>
          <w:sz w:val="22"/>
          <w:szCs w:val="22"/>
        </w:rPr>
        <w:t xml:space="preserve"> y </w:t>
      </w:r>
      <w:proofErr w:type="spellStart"/>
      <w:r w:rsidRPr="00025AB4">
        <w:rPr>
          <w:rFonts w:asciiTheme="majorBidi" w:hAnsiTheme="majorBidi" w:cstheme="majorBidi"/>
          <w:sz w:val="22"/>
          <w:szCs w:val="22"/>
        </w:rPr>
        <w:t>el</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futuro</w:t>
      </w:r>
      <w:proofErr w:type="spellEnd"/>
      <w:r w:rsidRPr="00025AB4">
        <w:rPr>
          <w:rFonts w:asciiTheme="majorBidi" w:hAnsiTheme="majorBidi" w:cstheme="majorBidi"/>
          <w:sz w:val="22"/>
          <w:szCs w:val="22"/>
        </w:rPr>
        <w:t xml:space="preserve"> de la </w:t>
      </w:r>
      <w:proofErr w:type="spellStart"/>
      <w:r w:rsidRPr="00025AB4">
        <w:rPr>
          <w:rFonts w:asciiTheme="majorBidi" w:hAnsiTheme="majorBidi" w:cstheme="majorBidi"/>
          <w:sz w:val="22"/>
          <w:szCs w:val="22"/>
        </w:rPr>
        <w:t>misma</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en</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yacimientos</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arqueológicos</w:t>
      </w:r>
      <w:proofErr w:type="spellEnd"/>
      <w:r w:rsidRPr="00025AB4">
        <w:rPr>
          <w:rFonts w:asciiTheme="majorBidi" w:hAnsiTheme="majorBidi" w:cstheme="majorBidi"/>
          <w:sz w:val="22"/>
          <w:szCs w:val="22"/>
        </w:rPr>
        <w:t xml:space="preserve">.  Esta </w:t>
      </w:r>
      <w:proofErr w:type="spellStart"/>
      <w:r w:rsidRPr="00025AB4">
        <w:rPr>
          <w:rFonts w:asciiTheme="majorBidi" w:hAnsiTheme="majorBidi" w:cstheme="majorBidi"/>
          <w:sz w:val="22"/>
          <w:szCs w:val="22"/>
        </w:rPr>
        <w:t>investigación</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recomendó</w:t>
      </w:r>
      <w:proofErr w:type="spellEnd"/>
      <w:r w:rsidRPr="00025AB4">
        <w:rPr>
          <w:rFonts w:asciiTheme="majorBidi" w:hAnsiTheme="majorBidi" w:cstheme="majorBidi"/>
          <w:sz w:val="22"/>
          <w:szCs w:val="22"/>
        </w:rPr>
        <w:t xml:space="preserve"> que </w:t>
      </w:r>
      <w:proofErr w:type="spellStart"/>
      <w:r w:rsidRPr="00025AB4">
        <w:rPr>
          <w:rFonts w:asciiTheme="majorBidi" w:hAnsiTheme="majorBidi" w:cstheme="majorBidi"/>
          <w:sz w:val="22"/>
          <w:szCs w:val="22"/>
        </w:rPr>
        <w:t>el</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Ministerio</w:t>
      </w:r>
      <w:proofErr w:type="spellEnd"/>
      <w:r w:rsidRPr="00025AB4">
        <w:rPr>
          <w:rFonts w:asciiTheme="majorBidi" w:hAnsiTheme="majorBidi" w:cstheme="majorBidi"/>
          <w:sz w:val="22"/>
          <w:szCs w:val="22"/>
        </w:rPr>
        <w:t xml:space="preserve"> de Turismo y </w:t>
      </w:r>
      <w:proofErr w:type="spellStart"/>
      <w:r w:rsidRPr="00025AB4">
        <w:rPr>
          <w:rFonts w:asciiTheme="majorBidi" w:hAnsiTheme="majorBidi" w:cstheme="majorBidi"/>
          <w:sz w:val="22"/>
          <w:szCs w:val="22"/>
        </w:rPr>
        <w:t>Antigüedades</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egipcio</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preste</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más</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atención</w:t>
      </w:r>
      <w:proofErr w:type="spellEnd"/>
      <w:r w:rsidRPr="00025AB4">
        <w:rPr>
          <w:rFonts w:asciiTheme="majorBidi" w:hAnsiTheme="majorBidi" w:cstheme="majorBidi"/>
          <w:sz w:val="22"/>
          <w:szCs w:val="22"/>
        </w:rPr>
        <w:t xml:space="preserve"> a </w:t>
      </w:r>
      <w:proofErr w:type="spellStart"/>
      <w:r w:rsidRPr="00025AB4">
        <w:rPr>
          <w:rFonts w:asciiTheme="majorBidi" w:hAnsiTheme="majorBidi" w:cstheme="majorBidi"/>
          <w:sz w:val="22"/>
          <w:szCs w:val="22"/>
        </w:rPr>
        <w:t>los</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estudios</w:t>
      </w:r>
      <w:proofErr w:type="spellEnd"/>
      <w:r w:rsidRPr="00025AB4">
        <w:rPr>
          <w:rFonts w:asciiTheme="majorBidi" w:hAnsiTheme="majorBidi" w:cstheme="majorBidi"/>
          <w:sz w:val="22"/>
          <w:szCs w:val="22"/>
        </w:rPr>
        <w:t xml:space="preserve"> e </w:t>
      </w:r>
      <w:proofErr w:type="spellStart"/>
      <w:r w:rsidRPr="00025AB4">
        <w:rPr>
          <w:rFonts w:asciiTheme="majorBidi" w:hAnsiTheme="majorBidi" w:cstheme="majorBidi"/>
          <w:sz w:val="22"/>
          <w:szCs w:val="22"/>
        </w:rPr>
        <w:t>investigaciones</w:t>
      </w:r>
      <w:proofErr w:type="spellEnd"/>
      <w:r w:rsidRPr="00025AB4">
        <w:rPr>
          <w:rFonts w:asciiTheme="majorBidi" w:hAnsiTheme="majorBidi" w:cstheme="majorBidi"/>
          <w:sz w:val="22"/>
          <w:szCs w:val="22"/>
        </w:rPr>
        <w:t xml:space="preserve"> que se </w:t>
      </w:r>
      <w:proofErr w:type="spellStart"/>
      <w:r w:rsidRPr="00025AB4">
        <w:rPr>
          <w:rFonts w:asciiTheme="majorBidi" w:hAnsiTheme="majorBidi" w:cstheme="majorBidi"/>
          <w:sz w:val="22"/>
          <w:szCs w:val="22"/>
        </w:rPr>
        <w:t>refieren</w:t>
      </w:r>
      <w:proofErr w:type="spellEnd"/>
      <w:r w:rsidRPr="00025AB4">
        <w:rPr>
          <w:rFonts w:asciiTheme="majorBidi" w:hAnsiTheme="majorBidi" w:cstheme="majorBidi"/>
          <w:sz w:val="22"/>
          <w:szCs w:val="22"/>
        </w:rPr>
        <w:t xml:space="preserve"> al </w:t>
      </w:r>
      <w:proofErr w:type="spellStart"/>
      <w:r w:rsidRPr="00025AB4">
        <w:rPr>
          <w:rFonts w:asciiTheme="majorBidi" w:hAnsiTheme="majorBidi" w:cstheme="majorBidi"/>
          <w:sz w:val="22"/>
          <w:szCs w:val="22"/>
        </w:rPr>
        <w:t>uso</w:t>
      </w:r>
      <w:proofErr w:type="spellEnd"/>
      <w:r w:rsidRPr="00025AB4">
        <w:rPr>
          <w:rFonts w:asciiTheme="majorBidi" w:hAnsiTheme="majorBidi" w:cstheme="majorBidi"/>
          <w:sz w:val="22"/>
          <w:szCs w:val="22"/>
        </w:rPr>
        <w:t xml:space="preserve"> de </w:t>
      </w:r>
      <w:proofErr w:type="spellStart"/>
      <w:r w:rsidRPr="00025AB4">
        <w:rPr>
          <w:rFonts w:asciiTheme="majorBidi" w:hAnsiTheme="majorBidi" w:cstheme="majorBidi"/>
          <w:sz w:val="22"/>
          <w:szCs w:val="22"/>
        </w:rPr>
        <w:t>nuevas</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tecnologías</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en</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los</w:t>
      </w:r>
      <w:proofErr w:type="spellEnd"/>
      <w:r w:rsidRPr="00025AB4">
        <w:rPr>
          <w:rFonts w:asciiTheme="majorBidi" w:hAnsiTheme="majorBidi" w:cstheme="majorBidi"/>
          <w:sz w:val="22"/>
          <w:szCs w:val="22"/>
        </w:rPr>
        <w:t xml:space="preserve"> </w:t>
      </w:r>
      <w:proofErr w:type="spellStart"/>
      <w:r w:rsidRPr="00025AB4">
        <w:rPr>
          <w:rFonts w:asciiTheme="majorBidi" w:hAnsiTheme="majorBidi" w:cstheme="majorBidi"/>
          <w:sz w:val="22"/>
          <w:szCs w:val="22"/>
        </w:rPr>
        <w:t>lugares</w:t>
      </w:r>
      <w:proofErr w:type="spellEnd"/>
      <w:r w:rsidRPr="00025AB4">
        <w:rPr>
          <w:rFonts w:asciiTheme="majorBidi" w:hAnsiTheme="majorBidi" w:cstheme="majorBidi"/>
          <w:sz w:val="22"/>
          <w:szCs w:val="22"/>
        </w:rPr>
        <w:t xml:space="preserve"> Patrimonio de la </w:t>
      </w:r>
      <w:proofErr w:type="spellStart"/>
      <w:r w:rsidRPr="00025AB4">
        <w:rPr>
          <w:rFonts w:asciiTheme="majorBidi" w:hAnsiTheme="majorBidi" w:cstheme="majorBidi"/>
          <w:sz w:val="22"/>
          <w:szCs w:val="22"/>
        </w:rPr>
        <w:t>Humanidad</w:t>
      </w:r>
      <w:proofErr w:type="spellEnd"/>
      <w:r w:rsidRPr="00025AB4">
        <w:rPr>
          <w:rFonts w:asciiTheme="majorBidi" w:hAnsiTheme="majorBidi" w:cstheme="majorBidi"/>
          <w:sz w:val="22"/>
          <w:szCs w:val="22"/>
        </w:rPr>
        <w:t>.</w:t>
      </w:r>
    </w:p>
    <w:p w14:paraId="43D672E5" w14:textId="7822927F" w:rsidR="00DB6E63" w:rsidRDefault="005F6949" w:rsidP="00A44F93">
      <w:pPr>
        <w:pStyle w:val="Default"/>
        <w:spacing w:before="100" w:beforeAutospacing="1" w:after="100" w:afterAutospacing="1"/>
        <w:ind w:right="4"/>
        <w:jc w:val="lowKashida"/>
        <w:rPr>
          <w:rFonts w:asciiTheme="majorBidi" w:hAnsiTheme="majorBidi" w:cstheme="majorBidi"/>
          <w:sz w:val="22"/>
          <w:szCs w:val="22"/>
        </w:rPr>
      </w:pPr>
      <w:r w:rsidRPr="005F6949">
        <w:rPr>
          <w:rFonts w:asciiTheme="majorBidi" w:hAnsiTheme="majorBidi" w:cstheme="majorBidi"/>
          <w:b/>
          <w:bCs/>
          <w:sz w:val="22"/>
          <w:szCs w:val="22"/>
        </w:rPr>
        <w:t>Palabras claves</w:t>
      </w:r>
      <w:r w:rsidRPr="005F6949">
        <w:rPr>
          <w:rFonts w:asciiTheme="majorBidi" w:hAnsiTheme="majorBidi" w:cstheme="majorBidi"/>
          <w:sz w:val="22"/>
          <w:szCs w:val="22"/>
        </w:rPr>
        <w:t xml:space="preserve">: Sitios </w:t>
      </w:r>
      <w:proofErr w:type="spellStart"/>
      <w:r w:rsidRPr="005F6949">
        <w:rPr>
          <w:rFonts w:asciiTheme="majorBidi" w:hAnsiTheme="majorBidi" w:cstheme="majorBidi"/>
          <w:sz w:val="22"/>
          <w:szCs w:val="22"/>
        </w:rPr>
        <w:t>históricos</w:t>
      </w:r>
      <w:proofErr w:type="spellEnd"/>
      <w:r w:rsidRPr="005F6949">
        <w:rPr>
          <w:rFonts w:asciiTheme="majorBidi" w:hAnsiTheme="majorBidi" w:cstheme="majorBidi"/>
          <w:sz w:val="22"/>
          <w:szCs w:val="22"/>
        </w:rPr>
        <w:t xml:space="preserve">, </w:t>
      </w:r>
      <w:proofErr w:type="spellStart"/>
      <w:r w:rsidRPr="005F6949">
        <w:rPr>
          <w:rFonts w:asciiTheme="majorBidi" w:hAnsiTheme="majorBidi" w:cstheme="majorBidi"/>
          <w:sz w:val="22"/>
          <w:szCs w:val="22"/>
        </w:rPr>
        <w:t>Realidad</w:t>
      </w:r>
      <w:proofErr w:type="spellEnd"/>
      <w:r w:rsidRPr="005F6949">
        <w:rPr>
          <w:rFonts w:asciiTheme="majorBidi" w:hAnsiTheme="majorBidi" w:cstheme="majorBidi"/>
          <w:sz w:val="22"/>
          <w:szCs w:val="22"/>
        </w:rPr>
        <w:t xml:space="preserve"> </w:t>
      </w:r>
      <w:proofErr w:type="spellStart"/>
      <w:r w:rsidRPr="005F6949">
        <w:rPr>
          <w:rFonts w:asciiTheme="majorBidi" w:hAnsiTheme="majorBidi" w:cstheme="majorBidi"/>
          <w:sz w:val="22"/>
          <w:szCs w:val="22"/>
        </w:rPr>
        <w:t>Aumentada</w:t>
      </w:r>
      <w:proofErr w:type="spellEnd"/>
      <w:r w:rsidRPr="005F6949">
        <w:rPr>
          <w:rFonts w:asciiTheme="majorBidi" w:hAnsiTheme="majorBidi" w:cstheme="majorBidi"/>
          <w:sz w:val="22"/>
          <w:szCs w:val="22"/>
        </w:rPr>
        <w:t xml:space="preserve">, </w:t>
      </w:r>
      <w:proofErr w:type="spellStart"/>
      <w:r w:rsidRPr="005F6949">
        <w:rPr>
          <w:rFonts w:asciiTheme="majorBidi" w:hAnsiTheme="majorBidi" w:cstheme="majorBidi"/>
          <w:sz w:val="22"/>
          <w:szCs w:val="22"/>
        </w:rPr>
        <w:t>reconstrucción</w:t>
      </w:r>
      <w:proofErr w:type="spellEnd"/>
      <w:r>
        <w:rPr>
          <w:rFonts w:asciiTheme="majorBidi" w:hAnsiTheme="majorBidi" w:cstheme="majorBidi"/>
          <w:sz w:val="22"/>
          <w:szCs w:val="22"/>
        </w:rPr>
        <w:t xml:space="preserve"> virtual</w:t>
      </w:r>
      <w:r w:rsidRPr="005F6949">
        <w:rPr>
          <w:rFonts w:asciiTheme="majorBidi" w:hAnsiTheme="majorBidi" w:cstheme="majorBidi"/>
          <w:sz w:val="22"/>
          <w:szCs w:val="22"/>
        </w:rPr>
        <w:t xml:space="preserve">, </w:t>
      </w:r>
      <w:proofErr w:type="spellStart"/>
      <w:r w:rsidRPr="005F6949">
        <w:rPr>
          <w:rFonts w:asciiTheme="majorBidi" w:hAnsiTheme="majorBidi" w:cstheme="majorBidi"/>
          <w:sz w:val="22"/>
          <w:szCs w:val="22"/>
        </w:rPr>
        <w:t>templo</w:t>
      </w:r>
      <w:proofErr w:type="spellEnd"/>
      <w:r w:rsidRPr="005F6949">
        <w:rPr>
          <w:rFonts w:asciiTheme="majorBidi" w:hAnsiTheme="majorBidi" w:cstheme="majorBidi"/>
          <w:sz w:val="22"/>
          <w:szCs w:val="22"/>
        </w:rPr>
        <w:t xml:space="preserve"> de Amenhotep III, Luxor.</w:t>
      </w:r>
    </w:p>
    <w:p w14:paraId="7A718CAA" w14:textId="77777777" w:rsidR="005F6949" w:rsidRDefault="005F6949" w:rsidP="00A44F93">
      <w:pPr>
        <w:pStyle w:val="Default"/>
        <w:ind w:right="4"/>
        <w:jc w:val="lowKashida"/>
        <w:rPr>
          <w:rFonts w:asciiTheme="majorBidi" w:hAnsiTheme="majorBidi" w:cstheme="majorBidi"/>
          <w:sz w:val="22"/>
          <w:szCs w:val="22"/>
        </w:rPr>
      </w:pPr>
    </w:p>
    <w:p w14:paraId="15029003" w14:textId="77777777" w:rsidR="00FB2665" w:rsidRDefault="00FB2665" w:rsidP="00FB2665">
      <w:pPr>
        <w:pStyle w:val="Prrafodelista"/>
        <w:numPr>
          <w:ilvl w:val="0"/>
          <w:numId w:val="17"/>
        </w:numPr>
        <w:spacing w:after="0"/>
        <w:ind w:right="-360"/>
        <w:jc w:val="lowKashida"/>
        <w:rPr>
          <w:rFonts w:asciiTheme="majorBidi" w:hAnsiTheme="majorBidi" w:cstheme="majorBidi"/>
          <w:b/>
          <w:bCs/>
          <w:sz w:val="24"/>
          <w:szCs w:val="24"/>
        </w:rPr>
      </w:pPr>
      <w:r w:rsidRPr="008D246D">
        <w:rPr>
          <w:rFonts w:asciiTheme="majorBidi" w:hAnsiTheme="majorBidi" w:cstheme="majorBidi"/>
          <w:b/>
          <w:bCs/>
          <w:sz w:val="24"/>
          <w:szCs w:val="24"/>
        </w:rPr>
        <w:t>Introduction:</w:t>
      </w:r>
    </w:p>
    <w:p w14:paraId="24650A04" w14:textId="77777777" w:rsidR="00662222" w:rsidRPr="008D246D" w:rsidRDefault="00662222" w:rsidP="00662222">
      <w:pPr>
        <w:pStyle w:val="Prrafodelista"/>
        <w:spacing w:after="0"/>
        <w:ind w:left="360" w:right="-360"/>
        <w:jc w:val="lowKashida"/>
        <w:rPr>
          <w:rFonts w:asciiTheme="majorBidi" w:hAnsiTheme="majorBidi" w:cstheme="majorBidi"/>
          <w:b/>
          <w:bCs/>
          <w:sz w:val="24"/>
          <w:szCs w:val="24"/>
        </w:rPr>
      </w:pPr>
    </w:p>
    <w:p w14:paraId="1E5B8E3F" w14:textId="77777777" w:rsidR="00FB2665" w:rsidRDefault="00FB2665" w:rsidP="005F6949">
      <w:pPr>
        <w:spacing w:after="0"/>
        <w:ind w:firstLine="720"/>
        <w:jc w:val="lowKashida"/>
        <w:rPr>
          <w:rFonts w:asciiTheme="majorBidi" w:hAnsiTheme="majorBidi" w:cstheme="majorBidi"/>
          <w:sz w:val="24"/>
          <w:szCs w:val="24"/>
        </w:rPr>
      </w:pPr>
      <w:r w:rsidRPr="00B33538">
        <w:rPr>
          <w:rFonts w:asciiTheme="majorBidi" w:hAnsiTheme="majorBidi" w:cstheme="majorBidi"/>
          <w:sz w:val="24"/>
          <w:szCs w:val="24"/>
        </w:rPr>
        <w:t xml:space="preserve">One of the most recent and cutting-edge fields of technology is augmented reality (AR) (Boboc et al., 2022).  In addition, Flavián et al. (2019) noted that augmented reality (AR) is a </w:t>
      </w:r>
      <w:proofErr w:type="spellStart"/>
      <w:r w:rsidRPr="00B33538">
        <w:rPr>
          <w:rFonts w:asciiTheme="majorBidi" w:hAnsiTheme="majorBidi" w:cstheme="majorBidi"/>
          <w:sz w:val="24"/>
          <w:szCs w:val="24"/>
        </w:rPr>
        <w:t>visualisation</w:t>
      </w:r>
      <w:proofErr w:type="spellEnd"/>
      <w:r w:rsidRPr="00B33538">
        <w:rPr>
          <w:rFonts w:asciiTheme="majorBidi" w:hAnsiTheme="majorBidi" w:cstheme="majorBidi"/>
          <w:sz w:val="24"/>
          <w:szCs w:val="24"/>
        </w:rPr>
        <w:t xml:space="preserve"> technology </w:t>
      </w:r>
      <w:proofErr w:type="spellStart"/>
      <w:r w:rsidRPr="00B33538">
        <w:rPr>
          <w:rFonts w:asciiTheme="majorBidi" w:hAnsiTheme="majorBidi" w:cstheme="majorBidi"/>
          <w:sz w:val="24"/>
          <w:szCs w:val="24"/>
        </w:rPr>
        <w:t>characterised</w:t>
      </w:r>
      <w:proofErr w:type="spellEnd"/>
      <w:r w:rsidRPr="00B33538">
        <w:rPr>
          <w:rFonts w:asciiTheme="majorBidi" w:hAnsiTheme="majorBidi" w:cstheme="majorBidi"/>
          <w:sz w:val="24"/>
          <w:szCs w:val="24"/>
        </w:rPr>
        <w:t xml:space="preserve"> by digital multimedia information superimposed on the user's actual surroundings; AR apps offer a mediated perception of the real-world environment by seamlessly integrating real-world images with computer-generated content. Han et al. (2019) concluded as a result that AR have significant potential for the preservation of distinctive and charismatic cultural resources. On the other hand, Farid and Abdelhamed (2018) noted that numerous structures have suffered substantial harm and alterations due to inadequate management of heritage sites or </w:t>
      </w:r>
      <w:proofErr w:type="gramStart"/>
      <w:r w:rsidRPr="00B33538">
        <w:rPr>
          <w:rFonts w:asciiTheme="majorBidi" w:hAnsiTheme="majorBidi" w:cstheme="majorBidi"/>
          <w:sz w:val="24"/>
          <w:szCs w:val="24"/>
        </w:rPr>
        <w:t>as a result of</w:t>
      </w:r>
      <w:proofErr w:type="gramEnd"/>
      <w:r w:rsidRPr="00B33538">
        <w:rPr>
          <w:rFonts w:asciiTheme="majorBidi" w:hAnsiTheme="majorBidi" w:cstheme="majorBidi"/>
          <w:sz w:val="24"/>
          <w:szCs w:val="24"/>
        </w:rPr>
        <w:t xml:space="preserve"> the negative effects of excessive tourism (</w:t>
      </w:r>
      <w:proofErr w:type="spellStart"/>
      <w:r w:rsidRPr="00B33538">
        <w:rPr>
          <w:rFonts w:asciiTheme="majorBidi" w:hAnsiTheme="majorBidi" w:cstheme="majorBidi"/>
          <w:sz w:val="24"/>
          <w:szCs w:val="24"/>
        </w:rPr>
        <w:t>Capocchi</w:t>
      </w:r>
      <w:proofErr w:type="spellEnd"/>
      <w:r w:rsidRPr="00B33538">
        <w:rPr>
          <w:rFonts w:asciiTheme="majorBidi" w:hAnsiTheme="majorBidi" w:cstheme="majorBidi"/>
          <w:sz w:val="24"/>
          <w:szCs w:val="24"/>
        </w:rPr>
        <w:t xml:space="preserve"> et al., 2019).</w:t>
      </w:r>
      <w:r>
        <w:rPr>
          <w:rFonts w:asciiTheme="majorBidi" w:hAnsiTheme="majorBidi" w:cstheme="majorBidi"/>
          <w:sz w:val="24"/>
          <w:szCs w:val="24"/>
        </w:rPr>
        <w:t xml:space="preserve"> </w:t>
      </w:r>
      <w:r w:rsidRPr="00B33538">
        <w:rPr>
          <w:rFonts w:asciiTheme="majorBidi" w:hAnsiTheme="majorBidi" w:cstheme="majorBidi"/>
          <w:sz w:val="24"/>
          <w:szCs w:val="24"/>
        </w:rPr>
        <w:t>There are many different types of virtual reconstruction, including the state of complete physical loss of heritage sites, the re-creation of a vanished human environment, the fusion of the virtual world created and reality through enhanced reality technology, or in the case of historical changes to historical sites and their monitoring over time. The virtual reconstruction of monuments to heritage sites has attracted significant attention around the world in the past deca</w:t>
      </w:r>
      <w:r>
        <w:rPr>
          <w:rFonts w:asciiTheme="majorBidi" w:hAnsiTheme="majorBidi" w:cstheme="majorBidi"/>
          <w:sz w:val="24"/>
          <w:szCs w:val="24"/>
        </w:rPr>
        <w:t>d</w:t>
      </w:r>
      <w:r w:rsidR="00454067">
        <w:rPr>
          <w:rFonts w:asciiTheme="majorBidi" w:hAnsiTheme="majorBidi" w:cstheme="majorBidi"/>
          <w:sz w:val="24"/>
          <w:szCs w:val="24"/>
        </w:rPr>
        <w:t xml:space="preserve">e (Farid, &amp; Abdelhamed ,2018). </w:t>
      </w:r>
      <w:r w:rsidRPr="00FB6A10">
        <w:rPr>
          <w:rFonts w:asciiTheme="majorBidi" w:hAnsiTheme="majorBidi" w:cstheme="majorBidi"/>
          <w:sz w:val="24"/>
          <w:szCs w:val="24"/>
        </w:rPr>
        <w:t xml:space="preserve">In the present tourism discourse, the potential of AR for historical tourism is getting substantial traction (Cisternino et al., 2021; Hincapie et al., 2021). Cultural heritage is divided into two distinct categories, tangible and intangible heritage, such as customs and information that may be used to have a better understanding of the past and civilizations, according to Kim et al. (2019). </w:t>
      </w:r>
    </w:p>
    <w:p w14:paraId="60A85500" w14:textId="77777777" w:rsidR="005F6949" w:rsidRPr="00FB6A10" w:rsidRDefault="005F6949" w:rsidP="005F6949">
      <w:pPr>
        <w:spacing w:after="0"/>
        <w:ind w:firstLine="720"/>
        <w:jc w:val="lowKashida"/>
        <w:rPr>
          <w:rFonts w:asciiTheme="majorBidi" w:hAnsiTheme="majorBidi" w:cstheme="majorBidi"/>
          <w:sz w:val="24"/>
          <w:szCs w:val="24"/>
        </w:rPr>
      </w:pPr>
    </w:p>
    <w:p w14:paraId="396CC17B" w14:textId="77777777" w:rsidR="00FB2665" w:rsidRPr="002E7275" w:rsidRDefault="00FB2665" w:rsidP="005F6949">
      <w:pPr>
        <w:spacing w:after="0"/>
        <w:ind w:firstLine="720"/>
        <w:jc w:val="lowKashida"/>
        <w:rPr>
          <w:rFonts w:asciiTheme="majorBidi" w:hAnsiTheme="majorBidi" w:cstheme="majorBidi"/>
          <w:sz w:val="24"/>
          <w:szCs w:val="24"/>
        </w:rPr>
      </w:pPr>
      <w:r w:rsidRPr="00FB6A10">
        <w:rPr>
          <w:rFonts w:asciiTheme="majorBidi" w:hAnsiTheme="majorBidi" w:cstheme="majorBidi"/>
          <w:sz w:val="24"/>
          <w:szCs w:val="24"/>
        </w:rPr>
        <w:lastRenderedPageBreak/>
        <w:t>AR has been used in a variety of industries, including healthcare, tourism, the automobile industry, education, and medicine (Arena et al., 2022). It has been shown to be particularly helpful for managing and preserving cultural heritage (CH). The following are the primary uses of AR in CH: enhancing the exploration, reconstruction, and visiting experience (Okanovic et al., 2022),</w:t>
      </w:r>
      <w:r>
        <w:rPr>
          <w:rFonts w:asciiTheme="majorBidi" w:hAnsiTheme="majorBidi" w:cstheme="majorBidi"/>
          <w:sz w:val="24"/>
          <w:szCs w:val="24"/>
        </w:rPr>
        <w:t xml:space="preserve"> </w:t>
      </w:r>
      <w:r w:rsidRPr="00290471">
        <w:rPr>
          <w:rFonts w:asciiTheme="majorBidi" w:hAnsiTheme="majorBidi" w:cstheme="majorBidi"/>
          <w:sz w:val="24"/>
          <w:szCs w:val="24"/>
        </w:rPr>
        <w:t>AR has been applied in various fields, from medicine to education, automotive industry, healthcare, or tourism (Arena</w:t>
      </w:r>
      <w:r w:rsidRPr="00290471">
        <w:rPr>
          <w:rFonts w:asciiTheme="majorBidi" w:hAnsiTheme="majorBidi" w:cstheme="majorBidi"/>
          <w:color w:val="222222"/>
          <w:sz w:val="24"/>
          <w:szCs w:val="24"/>
          <w:shd w:val="clear" w:color="auto" w:fill="FFFFFF"/>
        </w:rPr>
        <w:t xml:space="preserve"> et al., 2022).</w:t>
      </w:r>
      <w:r w:rsidRPr="00290471">
        <w:rPr>
          <w:rFonts w:asciiTheme="majorBidi" w:hAnsiTheme="majorBidi" w:cstheme="majorBidi"/>
          <w:sz w:val="24"/>
          <w:szCs w:val="24"/>
        </w:rPr>
        <w:t xml:space="preserve"> </w:t>
      </w:r>
      <w:proofErr w:type="gramStart"/>
      <w:r w:rsidRPr="00290471">
        <w:rPr>
          <w:rFonts w:asciiTheme="majorBidi" w:hAnsiTheme="majorBidi" w:cstheme="majorBidi"/>
          <w:sz w:val="24"/>
          <w:szCs w:val="24"/>
        </w:rPr>
        <w:t>In particular, it</w:t>
      </w:r>
      <w:proofErr w:type="gramEnd"/>
      <w:r w:rsidRPr="00290471">
        <w:rPr>
          <w:rFonts w:asciiTheme="majorBidi" w:hAnsiTheme="majorBidi" w:cstheme="majorBidi"/>
          <w:sz w:val="24"/>
          <w:szCs w:val="24"/>
        </w:rPr>
        <w:t xml:space="preserve"> was proven to be useful for the management and preservation of cultural heritage (CH). There are some main purposes for which AR is used in CH: improving visitor experience, reconstruction, and exploration (Okanovic</w:t>
      </w:r>
      <w:r w:rsidRPr="00290471">
        <w:rPr>
          <w:rFonts w:asciiTheme="majorBidi" w:hAnsiTheme="majorBidi" w:cstheme="majorBidi"/>
          <w:color w:val="222222"/>
          <w:sz w:val="24"/>
          <w:szCs w:val="24"/>
          <w:shd w:val="clear" w:color="auto" w:fill="FFFFFF"/>
        </w:rPr>
        <w:t xml:space="preserve"> et al., 2022)</w:t>
      </w:r>
      <w:r w:rsidRPr="00290471">
        <w:rPr>
          <w:rFonts w:asciiTheme="majorBidi" w:hAnsiTheme="majorBidi" w:cstheme="majorBidi"/>
          <w:sz w:val="24"/>
          <w:szCs w:val="24"/>
        </w:rPr>
        <w:t xml:space="preserve">, </w:t>
      </w:r>
      <w:r w:rsidRPr="00FB6A10">
        <w:rPr>
          <w:rFonts w:asciiTheme="majorBidi" w:hAnsiTheme="majorBidi" w:cstheme="majorBidi"/>
          <w:sz w:val="24"/>
          <w:szCs w:val="24"/>
        </w:rPr>
        <w:t>Additionally, it is used for conservation and preservation (</w:t>
      </w:r>
      <w:proofErr w:type="spellStart"/>
      <w:r w:rsidRPr="00FB6A10">
        <w:rPr>
          <w:rFonts w:asciiTheme="majorBidi" w:hAnsiTheme="majorBidi" w:cstheme="majorBidi"/>
          <w:sz w:val="24"/>
          <w:szCs w:val="24"/>
        </w:rPr>
        <w:t>Merchán</w:t>
      </w:r>
      <w:proofErr w:type="spellEnd"/>
      <w:r w:rsidRPr="00FB6A10">
        <w:rPr>
          <w:rFonts w:asciiTheme="majorBidi" w:hAnsiTheme="majorBidi" w:cstheme="majorBidi"/>
          <w:sz w:val="24"/>
          <w:szCs w:val="24"/>
        </w:rPr>
        <w:t xml:space="preserve"> et al., 2021) and for bringing historical events to life (Boboc et al., 2019). Digitization is the technique that is most frequently used in each of these scenarios. It is </w:t>
      </w:r>
      <w:proofErr w:type="spellStart"/>
      <w:r w:rsidRPr="00FB6A10">
        <w:rPr>
          <w:rFonts w:asciiTheme="majorBidi" w:hAnsiTheme="majorBidi" w:cstheme="majorBidi"/>
          <w:sz w:val="24"/>
          <w:szCs w:val="24"/>
        </w:rPr>
        <w:t>utilised</w:t>
      </w:r>
      <w:proofErr w:type="spellEnd"/>
      <w:r w:rsidRPr="00FB6A10">
        <w:rPr>
          <w:rFonts w:asciiTheme="majorBidi" w:hAnsiTheme="majorBidi" w:cstheme="majorBidi"/>
          <w:sz w:val="24"/>
          <w:szCs w:val="24"/>
        </w:rPr>
        <w:t xml:space="preserve"> as an additional technique to protect CH assets and to improve conventional conservation techniques (Salleh, &amp; </w:t>
      </w:r>
      <w:proofErr w:type="spellStart"/>
      <w:r w:rsidRPr="00FB6A10">
        <w:rPr>
          <w:rFonts w:asciiTheme="majorBidi" w:hAnsiTheme="majorBidi" w:cstheme="majorBidi"/>
          <w:sz w:val="24"/>
          <w:szCs w:val="24"/>
        </w:rPr>
        <w:t>Bushroa</w:t>
      </w:r>
      <w:proofErr w:type="spellEnd"/>
      <w:r w:rsidRPr="00FB6A10">
        <w:rPr>
          <w:rFonts w:asciiTheme="majorBidi" w:hAnsiTheme="majorBidi" w:cstheme="majorBidi"/>
          <w:sz w:val="24"/>
          <w:szCs w:val="24"/>
        </w:rPr>
        <w:t>, 2022).</w:t>
      </w:r>
    </w:p>
    <w:p w14:paraId="1C47672C" w14:textId="77777777" w:rsidR="00CD76B6" w:rsidRDefault="00CD76B6" w:rsidP="00F7102D">
      <w:pPr>
        <w:spacing w:after="0"/>
        <w:ind w:right="-450"/>
        <w:jc w:val="lowKashida"/>
        <w:rPr>
          <w:rFonts w:asciiTheme="majorBidi" w:hAnsiTheme="majorBidi" w:cstheme="majorBidi"/>
          <w:color w:val="222222"/>
          <w:sz w:val="24"/>
          <w:szCs w:val="24"/>
          <w:shd w:val="clear" w:color="auto" w:fill="FFFFFF"/>
        </w:rPr>
      </w:pPr>
    </w:p>
    <w:p w14:paraId="7A4DD481" w14:textId="596AE996" w:rsidR="00FB2665" w:rsidRPr="008D246D" w:rsidRDefault="00FB2665" w:rsidP="00FB2665">
      <w:pPr>
        <w:spacing w:after="0" w:line="240" w:lineRule="auto"/>
        <w:jc w:val="both"/>
        <w:rPr>
          <w:rFonts w:ascii="Times New Roman" w:eastAsia="SimSun" w:hAnsi="Times New Roman" w:cs="Times New Roman"/>
          <w:b/>
          <w:bCs/>
          <w:color w:val="000000"/>
          <w:sz w:val="24"/>
          <w:szCs w:val="24"/>
        </w:rPr>
      </w:pPr>
      <w:r w:rsidRPr="008D246D">
        <w:rPr>
          <w:rFonts w:ascii="Times New Roman" w:eastAsia="SimSun" w:hAnsi="Times New Roman" w:cs="Times New Roman"/>
          <w:b/>
          <w:bCs/>
          <w:color w:val="000000"/>
          <w:sz w:val="24"/>
          <w:szCs w:val="24"/>
        </w:rPr>
        <w:t>Research Problem</w:t>
      </w:r>
      <w:r>
        <w:rPr>
          <w:rFonts w:ascii="Times New Roman" w:eastAsia="SimSun" w:hAnsi="Times New Roman" w:cs="Times New Roman"/>
          <w:b/>
          <w:bCs/>
          <w:color w:val="000000"/>
          <w:sz w:val="24"/>
          <w:szCs w:val="24"/>
        </w:rPr>
        <w:t>:</w:t>
      </w:r>
    </w:p>
    <w:p w14:paraId="16DE4AAF" w14:textId="77777777" w:rsidR="00FB2665" w:rsidRDefault="00FB2665" w:rsidP="005F6949">
      <w:pPr>
        <w:pStyle w:val="Default"/>
        <w:ind w:firstLine="720"/>
        <w:jc w:val="lowKashida"/>
        <w:rPr>
          <w:rFonts w:asciiTheme="majorBidi" w:hAnsiTheme="majorBidi" w:cstheme="majorBidi"/>
          <w:color w:val="auto"/>
        </w:rPr>
      </w:pPr>
      <w:r w:rsidRPr="00290471">
        <w:rPr>
          <w:rFonts w:asciiTheme="majorBidi" w:hAnsiTheme="majorBidi" w:cstheme="majorBidi"/>
          <w:color w:val="auto"/>
        </w:rPr>
        <w:t>Despite Luxor owns a large treasure of historical sites and monuments. However, the heritage sites in Luxor suffer from multiple problems represented in the poor handling of the heritage site and the lack of protection for those sites. Which lead to the deterioration of some sites, and with the technological advances that the world is witnessing today in all spheres of life, Augmented Reality Technology is emerging as one of the solutions that can be used in heritage sites in Luxor. That is one of the latest and most innovative technologies for the virtual environment, working on the reconstruction of historical sites as they were at the beginning of their construction.</w:t>
      </w:r>
    </w:p>
    <w:p w14:paraId="68E3CBC0" w14:textId="77777777" w:rsidR="00FB2665" w:rsidRDefault="00FB2665" w:rsidP="00FB2665">
      <w:pPr>
        <w:pStyle w:val="Default"/>
        <w:ind w:right="-360"/>
        <w:jc w:val="lowKashida"/>
        <w:rPr>
          <w:rFonts w:asciiTheme="majorBidi" w:hAnsiTheme="majorBidi" w:cstheme="majorBidi"/>
          <w:color w:val="auto"/>
        </w:rPr>
      </w:pPr>
    </w:p>
    <w:p w14:paraId="060C7D17" w14:textId="77777777" w:rsidR="00FB2665" w:rsidRPr="008D246D" w:rsidRDefault="00FB2665" w:rsidP="00FB2665">
      <w:pPr>
        <w:spacing w:after="0" w:line="240" w:lineRule="auto"/>
        <w:jc w:val="both"/>
        <w:rPr>
          <w:rFonts w:ascii="Times New Roman" w:eastAsia="SimSun" w:hAnsi="Times New Roman" w:cs="Times New Roman"/>
          <w:b/>
          <w:bCs/>
          <w:color w:val="000000"/>
          <w:sz w:val="24"/>
          <w:szCs w:val="24"/>
        </w:rPr>
      </w:pPr>
      <w:r w:rsidRPr="008D246D">
        <w:rPr>
          <w:rFonts w:ascii="Times New Roman" w:eastAsia="SimSun" w:hAnsi="Times New Roman" w:cs="Times New Roman"/>
          <w:b/>
          <w:bCs/>
          <w:color w:val="000000"/>
          <w:sz w:val="24"/>
          <w:szCs w:val="24"/>
        </w:rPr>
        <w:t xml:space="preserve">Research questions </w:t>
      </w:r>
    </w:p>
    <w:p w14:paraId="282783E5" w14:textId="77777777" w:rsidR="00FB2665" w:rsidRDefault="00FB2665" w:rsidP="005F6949">
      <w:pPr>
        <w:pStyle w:val="Default"/>
        <w:ind w:right="-360" w:firstLine="720"/>
        <w:jc w:val="lowKashida"/>
        <w:rPr>
          <w:rFonts w:asciiTheme="majorBidi" w:hAnsiTheme="majorBidi" w:cstheme="majorBidi"/>
          <w:color w:val="auto"/>
        </w:rPr>
      </w:pPr>
      <w:r w:rsidRPr="00290471">
        <w:rPr>
          <w:rFonts w:asciiTheme="majorBidi" w:hAnsiTheme="majorBidi" w:cstheme="majorBidi"/>
          <w:color w:val="auto"/>
        </w:rPr>
        <w:t xml:space="preserve">The study examines three research questions: </w:t>
      </w:r>
    </w:p>
    <w:p w14:paraId="0EFBA5F0" w14:textId="77777777" w:rsidR="00FB2665" w:rsidRDefault="00FB2665" w:rsidP="00FB2665">
      <w:pPr>
        <w:pStyle w:val="Default"/>
        <w:numPr>
          <w:ilvl w:val="0"/>
          <w:numId w:val="18"/>
        </w:numPr>
        <w:ind w:right="-360"/>
        <w:jc w:val="lowKashida"/>
        <w:rPr>
          <w:rFonts w:asciiTheme="majorBidi" w:hAnsiTheme="majorBidi" w:cstheme="majorBidi"/>
          <w:color w:val="auto"/>
        </w:rPr>
      </w:pPr>
      <w:r w:rsidRPr="00290471">
        <w:rPr>
          <w:rFonts w:asciiTheme="majorBidi" w:hAnsiTheme="majorBidi" w:cstheme="majorBidi"/>
          <w:color w:val="auto"/>
        </w:rPr>
        <w:t>What is the importance of using augmented reality technology   in historical sites in Luxor?</w:t>
      </w:r>
    </w:p>
    <w:p w14:paraId="67198F13" w14:textId="77777777" w:rsidR="00FB2665" w:rsidRDefault="00FB2665" w:rsidP="00FB2665">
      <w:pPr>
        <w:pStyle w:val="Default"/>
        <w:numPr>
          <w:ilvl w:val="0"/>
          <w:numId w:val="18"/>
        </w:numPr>
        <w:ind w:right="-360"/>
        <w:jc w:val="lowKashida"/>
        <w:rPr>
          <w:rFonts w:asciiTheme="majorBidi" w:hAnsiTheme="majorBidi" w:cstheme="majorBidi"/>
          <w:color w:val="auto"/>
        </w:rPr>
      </w:pPr>
      <w:r w:rsidRPr="00290471">
        <w:rPr>
          <w:rFonts w:asciiTheme="majorBidi" w:hAnsiTheme="majorBidi" w:cstheme="majorBidi"/>
          <w:color w:val="auto"/>
        </w:rPr>
        <w:t xml:space="preserve"> </w:t>
      </w:r>
      <w:r w:rsidRPr="008D246D">
        <w:rPr>
          <w:rFonts w:asciiTheme="majorBidi" w:hAnsiTheme="majorBidi" w:cstheme="majorBidi"/>
          <w:color w:val="auto"/>
        </w:rPr>
        <w:t>What extent of user acceptance of augmented reality technology?</w:t>
      </w:r>
    </w:p>
    <w:p w14:paraId="5A92B028" w14:textId="77777777" w:rsidR="00FB2665" w:rsidRPr="008D246D" w:rsidRDefault="00FB2665" w:rsidP="00FB2665">
      <w:pPr>
        <w:pStyle w:val="Default"/>
        <w:numPr>
          <w:ilvl w:val="0"/>
          <w:numId w:val="18"/>
        </w:numPr>
        <w:ind w:right="-360"/>
        <w:jc w:val="lowKashida"/>
        <w:rPr>
          <w:rFonts w:asciiTheme="majorBidi" w:hAnsiTheme="majorBidi" w:cstheme="majorBidi"/>
          <w:color w:val="auto"/>
        </w:rPr>
      </w:pPr>
      <w:r w:rsidRPr="008D246D">
        <w:rPr>
          <w:rFonts w:asciiTheme="majorBidi" w:hAnsiTheme="majorBidi" w:cstheme="majorBidi"/>
          <w:color w:val="auto"/>
        </w:rPr>
        <w:t xml:space="preserve"> What is the future of augmented reality technology in heritage sites in Luxor?</w:t>
      </w:r>
    </w:p>
    <w:p w14:paraId="487CC9B8" w14:textId="77777777" w:rsidR="00FB2665" w:rsidRDefault="00FB2665" w:rsidP="00FB2665">
      <w:pPr>
        <w:spacing w:after="0"/>
        <w:ind w:right="-450"/>
        <w:jc w:val="lowKashida"/>
        <w:rPr>
          <w:rFonts w:asciiTheme="majorBidi" w:hAnsiTheme="majorBidi" w:cstheme="majorBidi"/>
          <w:color w:val="222222"/>
          <w:sz w:val="24"/>
          <w:szCs w:val="24"/>
          <w:shd w:val="clear" w:color="auto" w:fill="FFFFFF"/>
        </w:rPr>
      </w:pPr>
    </w:p>
    <w:p w14:paraId="765373DA" w14:textId="77777777" w:rsidR="00FB2665" w:rsidRPr="008D246D" w:rsidRDefault="00FB2665" w:rsidP="00FB2665">
      <w:pPr>
        <w:spacing w:after="0" w:line="240" w:lineRule="auto"/>
        <w:jc w:val="both"/>
        <w:rPr>
          <w:rFonts w:ascii="Times New Roman" w:eastAsia="SimSun" w:hAnsi="Times New Roman" w:cs="Times New Roman"/>
          <w:b/>
          <w:bCs/>
          <w:color w:val="000000"/>
          <w:sz w:val="24"/>
          <w:szCs w:val="24"/>
        </w:rPr>
      </w:pPr>
      <w:r w:rsidRPr="008D246D">
        <w:rPr>
          <w:rFonts w:ascii="Times New Roman" w:eastAsia="SimSun" w:hAnsi="Times New Roman" w:cs="Times New Roman"/>
          <w:b/>
          <w:bCs/>
          <w:color w:val="000000"/>
          <w:sz w:val="24"/>
          <w:szCs w:val="24"/>
        </w:rPr>
        <w:t>Research Aim</w:t>
      </w:r>
    </w:p>
    <w:p w14:paraId="7A90747E" w14:textId="77777777" w:rsidR="00FB2665" w:rsidRDefault="00FB2665" w:rsidP="005F6949">
      <w:pPr>
        <w:spacing w:after="0"/>
        <w:ind w:right="-450" w:firstLine="720"/>
        <w:jc w:val="lowKashida"/>
        <w:rPr>
          <w:rFonts w:asciiTheme="majorBidi" w:hAnsiTheme="majorBidi" w:cstheme="majorBidi"/>
          <w:color w:val="222222"/>
          <w:sz w:val="24"/>
          <w:szCs w:val="24"/>
          <w:shd w:val="clear" w:color="auto" w:fill="FFFFFF"/>
        </w:rPr>
      </w:pPr>
      <w:r w:rsidRPr="008D246D">
        <w:rPr>
          <w:rFonts w:asciiTheme="majorBidi" w:hAnsiTheme="majorBidi" w:cstheme="majorBidi"/>
          <w:color w:val="222222"/>
          <w:sz w:val="24"/>
          <w:szCs w:val="24"/>
          <w:shd w:val="clear" w:color="auto" w:fill="FFFFFF"/>
        </w:rPr>
        <w:t>The main aim of the research is to investigate the virtual reconstruction of historical sites in Luxor through augmented reality technology.</w:t>
      </w:r>
    </w:p>
    <w:p w14:paraId="12D2012F" w14:textId="77777777" w:rsidR="00FB2665" w:rsidRDefault="00FB2665" w:rsidP="00FB2665">
      <w:pPr>
        <w:spacing w:after="0"/>
        <w:ind w:right="-450"/>
        <w:jc w:val="lowKashida"/>
        <w:rPr>
          <w:rFonts w:asciiTheme="majorBidi" w:hAnsiTheme="majorBidi" w:cstheme="majorBidi"/>
          <w:color w:val="222222"/>
          <w:sz w:val="24"/>
          <w:szCs w:val="24"/>
          <w:shd w:val="clear" w:color="auto" w:fill="FFFFFF"/>
        </w:rPr>
      </w:pPr>
    </w:p>
    <w:p w14:paraId="1D8421D9" w14:textId="77777777" w:rsidR="00FB2665" w:rsidRPr="008D246D" w:rsidRDefault="00FB2665" w:rsidP="00FB2665">
      <w:pPr>
        <w:spacing w:after="0" w:line="240" w:lineRule="auto"/>
        <w:jc w:val="both"/>
        <w:rPr>
          <w:rFonts w:ascii="Times New Roman" w:eastAsia="SimSun" w:hAnsi="Times New Roman" w:cs="Times New Roman"/>
          <w:b/>
          <w:bCs/>
          <w:color w:val="000000"/>
          <w:sz w:val="24"/>
          <w:szCs w:val="24"/>
        </w:rPr>
      </w:pPr>
      <w:r w:rsidRPr="008D246D">
        <w:rPr>
          <w:rFonts w:ascii="Times New Roman" w:eastAsia="SimSun" w:hAnsi="Times New Roman" w:cs="Times New Roman"/>
          <w:b/>
          <w:bCs/>
          <w:color w:val="000000"/>
          <w:sz w:val="24"/>
          <w:szCs w:val="24"/>
        </w:rPr>
        <w:t>Research importance</w:t>
      </w:r>
      <w:r>
        <w:rPr>
          <w:rFonts w:ascii="Times New Roman" w:eastAsia="SimSun" w:hAnsi="Times New Roman" w:cs="Times New Roman"/>
          <w:b/>
          <w:bCs/>
          <w:color w:val="000000"/>
          <w:sz w:val="24"/>
          <w:szCs w:val="24"/>
        </w:rPr>
        <w:t xml:space="preserve">: </w:t>
      </w:r>
      <w:r w:rsidRPr="008D246D">
        <w:rPr>
          <w:rFonts w:ascii="Times New Roman" w:eastAsia="SimSun" w:hAnsi="Times New Roman" w:cs="Times New Roman"/>
          <w:b/>
          <w:bCs/>
          <w:color w:val="000000"/>
          <w:sz w:val="24"/>
          <w:szCs w:val="24"/>
        </w:rPr>
        <w:t xml:space="preserve"> </w:t>
      </w:r>
    </w:p>
    <w:p w14:paraId="37138193" w14:textId="5E7D1B49" w:rsidR="0053174B" w:rsidRPr="0053174B" w:rsidRDefault="00FB2665" w:rsidP="0053174B">
      <w:pPr>
        <w:pStyle w:val="Default"/>
        <w:ind w:right="-360"/>
        <w:jc w:val="lowKashida"/>
        <w:rPr>
          <w:rFonts w:asciiTheme="majorBidi" w:hAnsiTheme="majorBidi" w:cstheme="majorBidi"/>
          <w:color w:val="auto"/>
        </w:rPr>
      </w:pPr>
      <w:r w:rsidRPr="00290471">
        <w:rPr>
          <w:rFonts w:asciiTheme="majorBidi" w:hAnsiTheme="majorBidi" w:cstheme="majorBidi"/>
          <w:color w:val="auto"/>
        </w:rPr>
        <w:t xml:space="preserve"> </w:t>
      </w:r>
      <w:r w:rsidR="005F6949">
        <w:rPr>
          <w:rFonts w:asciiTheme="majorBidi" w:hAnsiTheme="majorBidi" w:cstheme="majorBidi"/>
          <w:color w:val="auto"/>
        </w:rPr>
        <w:tab/>
      </w:r>
      <w:r w:rsidRPr="00290471">
        <w:rPr>
          <w:rFonts w:asciiTheme="majorBidi" w:hAnsiTheme="majorBidi" w:cstheme="majorBidi"/>
          <w:color w:val="auto"/>
        </w:rPr>
        <w:t xml:space="preserve">The importance of this research is to shed light on using of augmented reality technology in restoration of archeological sites in Luxor. A virtual reconstruction of the temple of Amenhotep III in the west bank guarded by the statues of Memnon was chosen to conduct the research as a model of augmented reality technology. </w:t>
      </w:r>
    </w:p>
    <w:p w14:paraId="57758EC8" w14:textId="77777777" w:rsidR="0053174B" w:rsidRDefault="0053174B" w:rsidP="0053174B">
      <w:pPr>
        <w:pStyle w:val="Prrafodelista"/>
        <w:spacing w:after="0" w:line="240" w:lineRule="auto"/>
        <w:ind w:left="360"/>
        <w:jc w:val="both"/>
        <w:rPr>
          <w:rFonts w:ascii="Times New Roman" w:eastAsia="SimSun" w:hAnsi="Times New Roman" w:cs="Times New Roman"/>
          <w:b/>
          <w:bCs/>
          <w:color w:val="000000"/>
          <w:sz w:val="24"/>
          <w:szCs w:val="24"/>
          <w:lang w:eastAsia="zh-CN"/>
        </w:rPr>
      </w:pPr>
    </w:p>
    <w:p w14:paraId="2C6B7587" w14:textId="77777777" w:rsidR="0053174B" w:rsidRDefault="0053174B" w:rsidP="0053174B">
      <w:pPr>
        <w:pStyle w:val="Prrafodelista"/>
        <w:spacing w:after="0" w:line="240" w:lineRule="auto"/>
        <w:ind w:left="360"/>
        <w:jc w:val="both"/>
        <w:rPr>
          <w:rFonts w:ascii="Times New Roman" w:eastAsia="SimSun" w:hAnsi="Times New Roman" w:cs="Times New Roman"/>
          <w:b/>
          <w:bCs/>
          <w:color w:val="000000"/>
          <w:sz w:val="24"/>
          <w:szCs w:val="24"/>
          <w:lang w:eastAsia="zh-CN"/>
        </w:rPr>
      </w:pPr>
    </w:p>
    <w:p w14:paraId="5D0AFD62" w14:textId="77777777" w:rsidR="0053174B" w:rsidRDefault="0053174B" w:rsidP="0053174B">
      <w:pPr>
        <w:pStyle w:val="Prrafodelista"/>
        <w:spacing w:after="0" w:line="240" w:lineRule="auto"/>
        <w:ind w:left="360"/>
        <w:jc w:val="both"/>
        <w:rPr>
          <w:rFonts w:ascii="Times New Roman" w:eastAsia="SimSun" w:hAnsi="Times New Roman" w:cs="Times New Roman"/>
          <w:b/>
          <w:bCs/>
          <w:color w:val="000000"/>
          <w:sz w:val="24"/>
          <w:szCs w:val="24"/>
          <w:lang w:eastAsia="zh-CN"/>
        </w:rPr>
      </w:pPr>
    </w:p>
    <w:p w14:paraId="51461639" w14:textId="77777777" w:rsidR="00662222" w:rsidRDefault="00662222" w:rsidP="0053174B">
      <w:pPr>
        <w:pStyle w:val="Prrafodelista"/>
        <w:spacing w:after="0" w:line="240" w:lineRule="auto"/>
        <w:ind w:left="360"/>
        <w:jc w:val="both"/>
        <w:rPr>
          <w:rFonts w:ascii="Times New Roman" w:eastAsia="SimSun" w:hAnsi="Times New Roman" w:cs="Times New Roman"/>
          <w:b/>
          <w:bCs/>
          <w:color w:val="000000"/>
          <w:sz w:val="24"/>
          <w:szCs w:val="24"/>
          <w:lang w:eastAsia="zh-CN"/>
        </w:rPr>
      </w:pPr>
    </w:p>
    <w:p w14:paraId="771F035B" w14:textId="77777777" w:rsidR="0053174B" w:rsidRDefault="0053174B" w:rsidP="0053174B">
      <w:pPr>
        <w:pStyle w:val="Prrafodelista"/>
        <w:spacing w:after="0" w:line="240" w:lineRule="auto"/>
        <w:ind w:left="360"/>
        <w:jc w:val="both"/>
        <w:rPr>
          <w:rFonts w:ascii="Times New Roman" w:eastAsia="SimSun" w:hAnsi="Times New Roman" w:cs="Times New Roman"/>
          <w:b/>
          <w:bCs/>
          <w:color w:val="000000"/>
          <w:sz w:val="24"/>
          <w:szCs w:val="24"/>
          <w:lang w:eastAsia="zh-CN"/>
        </w:rPr>
      </w:pPr>
    </w:p>
    <w:p w14:paraId="05893E77" w14:textId="6928A602" w:rsidR="008D246D" w:rsidRPr="008D246D" w:rsidRDefault="008D246D" w:rsidP="008D246D">
      <w:pPr>
        <w:pStyle w:val="Prrafodelista"/>
        <w:numPr>
          <w:ilvl w:val="0"/>
          <w:numId w:val="17"/>
        </w:numPr>
        <w:spacing w:after="0" w:line="240" w:lineRule="auto"/>
        <w:jc w:val="both"/>
        <w:rPr>
          <w:rFonts w:ascii="Times New Roman" w:eastAsia="SimSun" w:hAnsi="Times New Roman" w:cs="Times New Roman"/>
          <w:b/>
          <w:bCs/>
          <w:color w:val="000000"/>
          <w:sz w:val="24"/>
          <w:szCs w:val="24"/>
          <w:lang w:eastAsia="zh-CN"/>
        </w:rPr>
      </w:pPr>
      <w:r w:rsidRPr="008D246D">
        <w:rPr>
          <w:rFonts w:ascii="Times New Roman" w:eastAsia="SimSun" w:hAnsi="Times New Roman" w:cs="Times New Roman"/>
          <w:b/>
          <w:bCs/>
          <w:color w:val="000000"/>
          <w:sz w:val="24"/>
          <w:szCs w:val="24"/>
          <w:lang w:eastAsia="zh-CN"/>
        </w:rPr>
        <w:t>Literature Review</w:t>
      </w:r>
    </w:p>
    <w:p w14:paraId="7D2E12AD" w14:textId="77777777" w:rsidR="00FB2665" w:rsidRPr="00290471" w:rsidRDefault="00FB2665" w:rsidP="00FB2665">
      <w:pPr>
        <w:spacing w:after="0"/>
        <w:ind w:right="-450"/>
        <w:jc w:val="lowKashida"/>
        <w:rPr>
          <w:rFonts w:asciiTheme="majorBidi" w:hAnsiTheme="majorBidi" w:cstheme="majorBidi"/>
          <w:color w:val="222222"/>
          <w:sz w:val="24"/>
          <w:szCs w:val="24"/>
          <w:shd w:val="clear" w:color="auto" w:fill="FFFFFF"/>
          <w:rtl/>
        </w:rPr>
      </w:pPr>
    </w:p>
    <w:p w14:paraId="6B8F6092" w14:textId="77777777" w:rsidR="00FB2665" w:rsidRPr="00290471" w:rsidRDefault="00FB2665" w:rsidP="00FB2665">
      <w:pPr>
        <w:spacing w:after="0"/>
        <w:ind w:right="270"/>
        <w:jc w:val="mediumKashida"/>
        <w:rPr>
          <w:rFonts w:asciiTheme="majorBidi" w:hAnsiTheme="majorBidi" w:cstheme="majorBidi"/>
          <w:b/>
          <w:bCs/>
          <w:sz w:val="24"/>
          <w:szCs w:val="24"/>
        </w:rPr>
      </w:pPr>
      <w:r>
        <w:rPr>
          <w:rFonts w:asciiTheme="majorBidi" w:hAnsiTheme="majorBidi" w:cstheme="majorBidi"/>
          <w:b/>
          <w:bCs/>
          <w:sz w:val="24"/>
          <w:szCs w:val="24"/>
        </w:rPr>
        <w:t xml:space="preserve">2.1 </w:t>
      </w:r>
      <w:r w:rsidRPr="00290471">
        <w:rPr>
          <w:rFonts w:asciiTheme="majorBidi" w:hAnsiTheme="majorBidi" w:cstheme="majorBidi"/>
          <w:b/>
          <w:bCs/>
          <w:sz w:val="24"/>
          <w:szCs w:val="24"/>
        </w:rPr>
        <w:t>The Difference between Augmented Reality and Virtual Reality</w:t>
      </w:r>
    </w:p>
    <w:p w14:paraId="7678A644" w14:textId="77777777" w:rsidR="00FB2665" w:rsidRDefault="00FB2665" w:rsidP="005F6949">
      <w:pPr>
        <w:ind w:firstLine="720"/>
        <w:jc w:val="lowKashida"/>
        <w:rPr>
          <w:rFonts w:asciiTheme="majorBidi" w:hAnsiTheme="majorBidi" w:cstheme="majorBidi"/>
          <w:sz w:val="24"/>
          <w:szCs w:val="24"/>
        </w:rPr>
      </w:pPr>
      <w:r w:rsidRPr="00385FA8">
        <w:rPr>
          <w:rFonts w:asciiTheme="majorBidi" w:hAnsiTheme="majorBidi" w:cstheme="majorBidi"/>
          <w:sz w:val="24"/>
          <w:szCs w:val="24"/>
        </w:rPr>
        <w:t>Despite the similarities between AR and VR (Ong et al., 2008), table (1) demonstrates how AR varies from VR. Virtual Reality (VR) was a well-known, widely used technology that allowed users to access information in an interactive setting until recently (</w:t>
      </w:r>
      <w:proofErr w:type="spellStart"/>
      <w:r w:rsidRPr="00385FA8">
        <w:rPr>
          <w:rFonts w:asciiTheme="majorBidi" w:hAnsiTheme="majorBidi" w:cstheme="majorBidi"/>
          <w:sz w:val="24"/>
          <w:szCs w:val="24"/>
        </w:rPr>
        <w:t>Kounavis</w:t>
      </w:r>
      <w:proofErr w:type="spellEnd"/>
      <w:r w:rsidRPr="00385FA8">
        <w:rPr>
          <w:rFonts w:asciiTheme="majorBidi" w:hAnsiTheme="majorBidi" w:cstheme="majorBidi"/>
          <w:sz w:val="24"/>
          <w:szCs w:val="24"/>
        </w:rPr>
        <w:t xml:space="preserve"> et al., 2012). In addition, Fritz et al. (2005) said that Virtual Reality (VR) is a well-known technology that aims to change how people interact with information and communication technology by giving data a creative outlet.</w:t>
      </w:r>
      <w:r>
        <w:rPr>
          <w:rFonts w:asciiTheme="majorBidi" w:hAnsiTheme="majorBidi" w:cstheme="majorBidi"/>
          <w:sz w:val="24"/>
          <w:szCs w:val="24"/>
        </w:rPr>
        <w:t xml:space="preserve"> </w:t>
      </w:r>
      <w:r w:rsidRPr="00385FA8">
        <w:rPr>
          <w:rFonts w:asciiTheme="majorBidi" w:hAnsiTheme="majorBidi" w:cstheme="majorBidi"/>
          <w:sz w:val="24"/>
          <w:szCs w:val="24"/>
        </w:rPr>
        <w:t>Additionally, Khalil (2014) pointed out that the phrase "Virtual Reality" refers to 3D computer-generated settings that let users explore and interact with a different reality. Some people define virtual reality (VR) as anything that shifts a person's perspective temporarily and places them in a different reality. Occasionally, this alternative world is referred to as a virtual environment (VE), "</w:t>
      </w:r>
      <w:r w:rsidR="00E47667">
        <w:rPr>
          <w:rFonts w:asciiTheme="majorBidi" w:hAnsiTheme="majorBidi" w:cstheme="majorBidi"/>
          <w:sz w:val="24"/>
          <w:szCs w:val="24"/>
        </w:rPr>
        <w:t>W</w:t>
      </w:r>
      <w:r w:rsidRPr="00385FA8">
        <w:rPr>
          <w:rFonts w:asciiTheme="majorBidi" w:hAnsiTheme="majorBidi" w:cstheme="majorBidi"/>
          <w:sz w:val="24"/>
          <w:szCs w:val="24"/>
        </w:rPr>
        <w:t>here the user is completely immersed to the point that any way they look or turn, they are still immersed" (Podgorny, 20104).</w:t>
      </w:r>
      <w:r>
        <w:rPr>
          <w:rFonts w:asciiTheme="majorBidi" w:hAnsiTheme="majorBidi" w:cstheme="majorBidi"/>
          <w:sz w:val="24"/>
          <w:szCs w:val="24"/>
        </w:rPr>
        <w:t xml:space="preserve"> </w:t>
      </w:r>
      <w:r w:rsidRPr="00097683">
        <w:rPr>
          <w:rFonts w:asciiTheme="majorBidi" w:hAnsiTheme="majorBidi" w:cstheme="majorBidi"/>
          <w:sz w:val="24"/>
          <w:szCs w:val="24"/>
        </w:rPr>
        <w:t xml:space="preserve">Augmented reality (AR) is "a </w:t>
      </w:r>
      <w:proofErr w:type="spellStart"/>
      <w:r w:rsidRPr="00097683">
        <w:rPr>
          <w:rFonts w:asciiTheme="majorBidi" w:hAnsiTheme="majorBidi" w:cstheme="majorBidi"/>
          <w:sz w:val="24"/>
          <w:szCs w:val="24"/>
        </w:rPr>
        <w:t>visualisation</w:t>
      </w:r>
      <w:proofErr w:type="spellEnd"/>
      <w:r w:rsidRPr="00097683">
        <w:rPr>
          <w:rFonts w:asciiTheme="majorBidi" w:hAnsiTheme="majorBidi" w:cstheme="majorBidi"/>
          <w:sz w:val="24"/>
          <w:szCs w:val="24"/>
        </w:rPr>
        <w:t xml:space="preserve"> technique that superimposes computer-generated data, such as texts, videos, graphics, GPS data, and other multimedia formats, on top of the real-world view, as captured from the camera of a computer, a mobile phone, or other devices," according to </w:t>
      </w:r>
      <w:proofErr w:type="spellStart"/>
      <w:r w:rsidRPr="00097683">
        <w:rPr>
          <w:rFonts w:asciiTheme="majorBidi" w:hAnsiTheme="majorBidi" w:cstheme="majorBidi"/>
          <w:sz w:val="24"/>
          <w:szCs w:val="24"/>
        </w:rPr>
        <w:t>Kounavis</w:t>
      </w:r>
      <w:proofErr w:type="spellEnd"/>
      <w:r w:rsidRPr="00097683">
        <w:rPr>
          <w:rFonts w:asciiTheme="majorBidi" w:hAnsiTheme="majorBidi" w:cstheme="majorBidi"/>
          <w:sz w:val="24"/>
          <w:szCs w:val="24"/>
        </w:rPr>
        <w:t xml:space="preserve"> et al. (2012, p.1). While Farid &amp; Abdelhamed (2018) noted that one of the most important differences between AR and VR is that while AR allows users to see the real world with two-dimensional (2D) or three-dimensional (3D) images overlaid upon the real-world images or videos, VR completely immerses users inside a Virtual Environment (VE) so that they are unable to see the real world around them. </w:t>
      </w:r>
    </w:p>
    <w:p w14:paraId="0D8F67D5" w14:textId="77777777" w:rsidR="00F7102D" w:rsidRPr="00290471" w:rsidRDefault="00F7102D" w:rsidP="00FB2665">
      <w:pPr>
        <w:spacing w:after="0"/>
        <w:ind w:right="270"/>
        <w:jc w:val="mediumKashida"/>
        <w:rPr>
          <w:rFonts w:asciiTheme="majorBidi" w:hAnsiTheme="majorBidi" w:cstheme="majorBidi"/>
          <w:sz w:val="24"/>
          <w:szCs w:val="24"/>
        </w:rPr>
      </w:pPr>
    </w:p>
    <w:p w14:paraId="518F03DC" w14:textId="77777777" w:rsidR="00F7102D" w:rsidRPr="00290471" w:rsidRDefault="00F7102D" w:rsidP="00F7102D">
      <w:pPr>
        <w:spacing w:after="0"/>
        <w:ind w:left="90" w:right="270" w:hanging="90"/>
        <w:rPr>
          <w:rFonts w:asciiTheme="majorBidi" w:hAnsiTheme="majorBidi" w:cstheme="majorBidi"/>
          <w:b/>
          <w:bCs/>
          <w:sz w:val="24"/>
          <w:szCs w:val="24"/>
        </w:rPr>
      </w:pPr>
      <w:r w:rsidRPr="00290471">
        <w:rPr>
          <w:rFonts w:asciiTheme="majorBidi" w:hAnsiTheme="majorBidi" w:cstheme="majorBidi"/>
          <w:b/>
          <w:bCs/>
          <w:sz w:val="24"/>
          <w:szCs w:val="24"/>
        </w:rPr>
        <w:t>Table1. Augmented reality (AR) vs. virtual reality (VR)</w:t>
      </w:r>
    </w:p>
    <w:p w14:paraId="7693F293" w14:textId="77777777" w:rsidR="00F7102D" w:rsidRPr="00290471" w:rsidRDefault="00F7102D" w:rsidP="00F7102D">
      <w:pPr>
        <w:spacing w:after="0"/>
        <w:ind w:left="90" w:right="270" w:hanging="90"/>
        <w:jc w:val="mediumKashida"/>
        <w:rPr>
          <w:rFonts w:asciiTheme="majorBidi" w:hAnsiTheme="majorBidi" w:cstheme="majorBidi"/>
          <w:sz w:val="24"/>
          <w:szCs w:val="24"/>
        </w:rPr>
      </w:pPr>
    </w:p>
    <w:tbl>
      <w:tblPr>
        <w:tblW w:w="9253"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179"/>
        <w:gridCol w:w="3505"/>
        <w:gridCol w:w="3569"/>
      </w:tblGrid>
      <w:tr w:rsidR="00F7102D" w:rsidRPr="00290471" w14:paraId="06D2323D" w14:textId="77777777" w:rsidTr="008769DD">
        <w:trPr>
          <w:trHeight w:val="566"/>
          <w:jc w:val="center"/>
        </w:trPr>
        <w:tc>
          <w:tcPr>
            <w:tcW w:w="2179" w:type="dxa"/>
            <w:tcBorders>
              <w:top w:val="nil"/>
              <w:left w:val="nil"/>
              <w:right w:val="nil"/>
            </w:tcBorders>
            <w:shd w:val="clear" w:color="auto" w:fill="4471C4"/>
          </w:tcPr>
          <w:p w14:paraId="24CDE192" w14:textId="77777777" w:rsidR="00F7102D" w:rsidRPr="00290471" w:rsidRDefault="00F7102D" w:rsidP="00143175">
            <w:pPr>
              <w:widowControl w:val="0"/>
              <w:autoSpaceDE w:val="0"/>
              <w:autoSpaceDN w:val="0"/>
              <w:spacing w:before="1" w:after="0" w:line="240" w:lineRule="auto"/>
              <w:ind w:left="90" w:right="270" w:hanging="90"/>
              <w:rPr>
                <w:rFonts w:asciiTheme="majorBidi" w:eastAsia="Times New Roman" w:hAnsiTheme="majorBidi" w:cstheme="majorBidi"/>
                <w:b/>
                <w:sz w:val="24"/>
                <w:szCs w:val="24"/>
              </w:rPr>
            </w:pPr>
          </w:p>
          <w:p w14:paraId="095374BC" w14:textId="77777777" w:rsidR="00F7102D" w:rsidRPr="00290471" w:rsidRDefault="00F7102D" w:rsidP="00143175">
            <w:pPr>
              <w:widowControl w:val="0"/>
              <w:autoSpaceDE w:val="0"/>
              <w:autoSpaceDN w:val="0"/>
              <w:spacing w:after="0" w:line="240" w:lineRule="auto"/>
              <w:ind w:left="90" w:right="270" w:hanging="90"/>
              <w:jc w:val="center"/>
              <w:rPr>
                <w:rFonts w:asciiTheme="majorBidi" w:eastAsia="Times New Roman" w:hAnsiTheme="majorBidi" w:cstheme="majorBidi"/>
                <w:b/>
                <w:sz w:val="24"/>
                <w:szCs w:val="24"/>
              </w:rPr>
            </w:pPr>
            <w:r w:rsidRPr="00290471">
              <w:rPr>
                <w:rFonts w:asciiTheme="majorBidi" w:eastAsia="Times New Roman" w:hAnsiTheme="majorBidi" w:cstheme="majorBidi"/>
                <w:b/>
                <w:color w:val="FFFFFF"/>
                <w:sz w:val="24"/>
                <w:szCs w:val="24"/>
              </w:rPr>
              <w:t>TECHNOLOGIES</w:t>
            </w:r>
          </w:p>
        </w:tc>
        <w:tc>
          <w:tcPr>
            <w:tcW w:w="3505" w:type="dxa"/>
            <w:tcBorders>
              <w:top w:val="nil"/>
              <w:left w:val="nil"/>
              <w:right w:val="single" w:sz="12" w:space="0" w:color="FFFFFF"/>
            </w:tcBorders>
            <w:shd w:val="clear" w:color="auto" w:fill="4471C4"/>
          </w:tcPr>
          <w:p w14:paraId="61B209D7" w14:textId="77777777" w:rsidR="00F7102D" w:rsidRPr="00290471" w:rsidRDefault="00F7102D" w:rsidP="00143175">
            <w:pPr>
              <w:widowControl w:val="0"/>
              <w:autoSpaceDE w:val="0"/>
              <w:autoSpaceDN w:val="0"/>
              <w:spacing w:before="1" w:after="0" w:line="240" w:lineRule="auto"/>
              <w:ind w:left="90" w:right="270" w:hanging="90"/>
              <w:rPr>
                <w:rFonts w:asciiTheme="majorBidi" w:eastAsia="Times New Roman" w:hAnsiTheme="majorBidi" w:cstheme="majorBidi"/>
                <w:b/>
                <w:sz w:val="24"/>
                <w:szCs w:val="24"/>
              </w:rPr>
            </w:pPr>
          </w:p>
          <w:p w14:paraId="06306A21" w14:textId="77777777" w:rsidR="00F7102D" w:rsidRPr="00290471" w:rsidRDefault="00F7102D" w:rsidP="00143175">
            <w:pPr>
              <w:widowControl w:val="0"/>
              <w:autoSpaceDE w:val="0"/>
              <w:autoSpaceDN w:val="0"/>
              <w:spacing w:after="0" w:line="240" w:lineRule="auto"/>
              <w:ind w:left="90" w:right="270" w:hanging="90"/>
              <w:jc w:val="center"/>
              <w:rPr>
                <w:rFonts w:asciiTheme="majorBidi" w:eastAsia="Times New Roman" w:hAnsiTheme="majorBidi" w:cstheme="majorBidi"/>
                <w:b/>
                <w:sz w:val="24"/>
                <w:szCs w:val="24"/>
              </w:rPr>
            </w:pPr>
            <w:r w:rsidRPr="00290471">
              <w:rPr>
                <w:rFonts w:asciiTheme="majorBidi" w:eastAsia="Times New Roman" w:hAnsiTheme="majorBidi" w:cstheme="majorBidi"/>
                <w:b/>
                <w:color w:val="FFFFFF"/>
                <w:sz w:val="24"/>
                <w:szCs w:val="24"/>
              </w:rPr>
              <w:t>VIRTUAL REALITY</w:t>
            </w:r>
          </w:p>
        </w:tc>
        <w:tc>
          <w:tcPr>
            <w:tcW w:w="3569" w:type="dxa"/>
            <w:tcBorders>
              <w:top w:val="nil"/>
              <w:left w:val="single" w:sz="12" w:space="0" w:color="FFFFFF"/>
              <w:right w:val="nil"/>
            </w:tcBorders>
            <w:shd w:val="clear" w:color="auto" w:fill="4471C4"/>
          </w:tcPr>
          <w:p w14:paraId="0A64327B" w14:textId="77777777" w:rsidR="00F7102D" w:rsidRPr="00290471" w:rsidRDefault="00F7102D" w:rsidP="00143175">
            <w:pPr>
              <w:widowControl w:val="0"/>
              <w:autoSpaceDE w:val="0"/>
              <w:autoSpaceDN w:val="0"/>
              <w:spacing w:before="1" w:after="0" w:line="240" w:lineRule="auto"/>
              <w:ind w:left="90" w:right="270" w:hanging="90"/>
              <w:rPr>
                <w:rFonts w:asciiTheme="majorBidi" w:eastAsia="Times New Roman" w:hAnsiTheme="majorBidi" w:cstheme="majorBidi"/>
                <w:b/>
                <w:sz w:val="24"/>
                <w:szCs w:val="24"/>
              </w:rPr>
            </w:pPr>
          </w:p>
          <w:p w14:paraId="40F15EE4" w14:textId="77777777" w:rsidR="00F7102D" w:rsidRPr="00290471" w:rsidRDefault="00F7102D" w:rsidP="00143175">
            <w:pPr>
              <w:widowControl w:val="0"/>
              <w:autoSpaceDE w:val="0"/>
              <w:autoSpaceDN w:val="0"/>
              <w:spacing w:after="0" w:line="240" w:lineRule="auto"/>
              <w:ind w:left="90" w:right="270" w:hanging="90"/>
              <w:jc w:val="center"/>
              <w:rPr>
                <w:rFonts w:asciiTheme="majorBidi" w:eastAsia="Times New Roman" w:hAnsiTheme="majorBidi" w:cstheme="majorBidi"/>
                <w:b/>
                <w:sz w:val="24"/>
                <w:szCs w:val="24"/>
              </w:rPr>
            </w:pPr>
            <w:r w:rsidRPr="00290471">
              <w:rPr>
                <w:rFonts w:asciiTheme="majorBidi" w:eastAsia="Times New Roman" w:hAnsiTheme="majorBidi" w:cstheme="majorBidi"/>
                <w:b/>
                <w:color w:val="FFFFFF"/>
                <w:sz w:val="24"/>
                <w:szCs w:val="24"/>
              </w:rPr>
              <w:t>AUGMENTED REALITY</w:t>
            </w:r>
          </w:p>
        </w:tc>
      </w:tr>
      <w:tr w:rsidR="00F7102D" w:rsidRPr="00290471" w14:paraId="1168E993" w14:textId="77777777" w:rsidTr="008769DD">
        <w:trPr>
          <w:trHeight w:val="549"/>
          <w:jc w:val="center"/>
        </w:trPr>
        <w:tc>
          <w:tcPr>
            <w:tcW w:w="2179" w:type="dxa"/>
            <w:tcBorders>
              <w:left w:val="nil"/>
              <w:bottom w:val="single" w:sz="12" w:space="0" w:color="FFFFFF"/>
            </w:tcBorders>
            <w:shd w:val="clear" w:color="auto" w:fill="4471C4"/>
          </w:tcPr>
          <w:p w14:paraId="48DE06BB" w14:textId="77777777" w:rsidR="00F7102D" w:rsidRPr="00290471" w:rsidRDefault="00F7102D" w:rsidP="00143175">
            <w:pPr>
              <w:widowControl w:val="0"/>
              <w:autoSpaceDE w:val="0"/>
              <w:autoSpaceDN w:val="0"/>
              <w:spacing w:before="138" w:after="0" w:line="240" w:lineRule="auto"/>
              <w:ind w:left="90" w:right="270" w:hanging="90"/>
              <w:jc w:val="center"/>
              <w:rPr>
                <w:rFonts w:asciiTheme="majorBidi" w:eastAsia="Times New Roman" w:hAnsiTheme="majorBidi" w:cstheme="majorBidi"/>
                <w:b/>
                <w:sz w:val="24"/>
                <w:szCs w:val="24"/>
              </w:rPr>
            </w:pPr>
            <w:r w:rsidRPr="00290471">
              <w:rPr>
                <w:rFonts w:asciiTheme="majorBidi" w:eastAsia="Times New Roman" w:hAnsiTheme="majorBidi" w:cstheme="majorBidi"/>
                <w:b/>
                <w:color w:val="FFFFFF"/>
                <w:sz w:val="24"/>
                <w:szCs w:val="24"/>
              </w:rPr>
              <w:t>LOCATION</w:t>
            </w:r>
          </w:p>
        </w:tc>
        <w:tc>
          <w:tcPr>
            <w:tcW w:w="3505" w:type="dxa"/>
            <w:tcBorders>
              <w:bottom w:val="single" w:sz="12" w:space="0" w:color="FFFFFF"/>
              <w:right w:val="single" w:sz="12" w:space="0" w:color="FFFFFF"/>
            </w:tcBorders>
            <w:shd w:val="clear" w:color="auto" w:fill="A0B8E0"/>
          </w:tcPr>
          <w:p w14:paraId="08B51319" w14:textId="77777777" w:rsidR="00F7102D" w:rsidRPr="00290471" w:rsidRDefault="00F7102D" w:rsidP="00143175">
            <w:pPr>
              <w:widowControl w:val="0"/>
              <w:autoSpaceDE w:val="0"/>
              <w:autoSpaceDN w:val="0"/>
              <w:spacing w:before="133"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Off-site</w:t>
            </w:r>
          </w:p>
        </w:tc>
        <w:tc>
          <w:tcPr>
            <w:tcW w:w="3569" w:type="dxa"/>
            <w:tcBorders>
              <w:left w:val="single" w:sz="12" w:space="0" w:color="FFFFFF"/>
              <w:bottom w:val="single" w:sz="12" w:space="0" w:color="FFFFFF"/>
              <w:right w:val="nil"/>
            </w:tcBorders>
            <w:shd w:val="clear" w:color="auto" w:fill="A0B8E0"/>
          </w:tcPr>
          <w:p w14:paraId="25AA4D6C" w14:textId="77777777" w:rsidR="00F7102D" w:rsidRPr="00290471" w:rsidRDefault="00F7102D" w:rsidP="00143175">
            <w:pPr>
              <w:widowControl w:val="0"/>
              <w:autoSpaceDE w:val="0"/>
              <w:autoSpaceDN w:val="0"/>
              <w:spacing w:before="133"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On-site</w:t>
            </w:r>
          </w:p>
        </w:tc>
      </w:tr>
      <w:tr w:rsidR="00F7102D" w:rsidRPr="00290471" w14:paraId="3351970D" w14:textId="77777777" w:rsidTr="008769DD">
        <w:trPr>
          <w:trHeight w:val="548"/>
          <w:jc w:val="center"/>
        </w:trPr>
        <w:tc>
          <w:tcPr>
            <w:tcW w:w="2179" w:type="dxa"/>
            <w:tcBorders>
              <w:top w:val="single" w:sz="12" w:space="0" w:color="FFFFFF"/>
              <w:left w:val="nil"/>
              <w:bottom w:val="single" w:sz="8" w:space="0" w:color="FFFFFF"/>
            </w:tcBorders>
            <w:shd w:val="clear" w:color="auto" w:fill="4471C4"/>
          </w:tcPr>
          <w:p w14:paraId="00D56EDE" w14:textId="77777777" w:rsidR="00F7102D" w:rsidRPr="00290471" w:rsidRDefault="00F7102D" w:rsidP="00143175">
            <w:pPr>
              <w:widowControl w:val="0"/>
              <w:autoSpaceDE w:val="0"/>
              <w:autoSpaceDN w:val="0"/>
              <w:spacing w:before="131" w:after="0" w:line="240" w:lineRule="auto"/>
              <w:ind w:left="90" w:right="270" w:hanging="90"/>
              <w:jc w:val="center"/>
              <w:rPr>
                <w:rFonts w:asciiTheme="majorBidi" w:eastAsia="Times New Roman" w:hAnsiTheme="majorBidi" w:cstheme="majorBidi"/>
                <w:b/>
                <w:sz w:val="24"/>
                <w:szCs w:val="24"/>
              </w:rPr>
            </w:pPr>
            <w:r w:rsidRPr="00290471">
              <w:rPr>
                <w:rFonts w:asciiTheme="majorBidi" w:eastAsia="Times New Roman" w:hAnsiTheme="majorBidi" w:cstheme="majorBidi"/>
                <w:b/>
                <w:color w:val="FFFFFF"/>
                <w:sz w:val="24"/>
                <w:szCs w:val="24"/>
              </w:rPr>
              <w:t>VISITATION</w:t>
            </w:r>
          </w:p>
        </w:tc>
        <w:tc>
          <w:tcPr>
            <w:tcW w:w="3505" w:type="dxa"/>
            <w:tcBorders>
              <w:top w:val="single" w:sz="12" w:space="0" w:color="FFFFFF"/>
              <w:bottom w:val="single" w:sz="8" w:space="0" w:color="FFFFFF"/>
              <w:right w:val="single" w:sz="12" w:space="0" w:color="FFFFFF"/>
            </w:tcBorders>
            <w:shd w:val="clear" w:color="auto" w:fill="D0DBEF"/>
          </w:tcPr>
          <w:p w14:paraId="170AF28C" w14:textId="77777777" w:rsidR="00F7102D" w:rsidRPr="00290471" w:rsidRDefault="00F7102D" w:rsidP="00143175">
            <w:pPr>
              <w:widowControl w:val="0"/>
              <w:autoSpaceDE w:val="0"/>
              <w:autoSpaceDN w:val="0"/>
              <w:spacing w:before="126"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Before and after actual visit</w:t>
            </w:r>
          </w:p>
        </w:tc>
        <w:tc>
          <w:tcPr>
            <w:tcW w:w="3569" w:type="dxa"/>
            <w:tcBorders>
              <w:top w:val="single" w:sz="12" w:space="0" w:color="FFFFFF"/>
              <w:left w:val="single" w:sz="12" w:space="0" w:color="FFFFFF"/>
              <w:bottom w:val="single" w:sz="8" w:space="0" w:color="FFFFFF"/>
              <w:right w:val="nil"/>
            </w:tcBorders>
            <w:shd w:val="clear" w:color="auto" w:fill="D0DBEF"/>
          </w:tcPr>
          <w:p w14:paraId="1A07ABAC" w14:textId="77777777" w:rsidR="00F7102D" w:rsidRPr="00290471" w:rsidRDefault="00F7102D" w:rsidP="00143175">
            <w:pPr>
              <w:widowControl w:val="0"/>
              <w:autoSpaceDE w:val="0"/>
              <w:autoSpaceDN w:val="0"/>
              <w:spacing w:before="126"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During the visit</w:t>
            </w:r>
          </w:p>
        </w:tc>
      </w:tr>
      <w:tr w:rsidR="00F7102D" w:rsidRPr="00290471" w14:paraId="5B3645B0" w14:textId="77777777" w:rsidTr="008769DD">
        <w:trPr>
          <w:trHeight w:val="548"/>
          <w:jc w:val="center"/>
        </w:trPr>
        <w:tc>
          <w:tcPr>
            <w:tcW w:w="2179" w:type="dxa"/>
            <w:tcBorders>
              <w:top w:val="single" w:sz="8" w:space="0" w:color="FFFFFF"/>
              <w:left w:val="nil"/>
              <w:bottom w:val="single" w:sz="12" w:space="0" w:color="FFFFFF"/>
            </w:tcBorders>
            <w:shd w:val="clear" w:color="auto" w:fill="4471C4"/>
          </w:tcPr>
          <w:p w14:paraId="5C1C9A56" w14:textId="77777777" w:rsidR="00F7102D" w:rsidRPr="00290471" w:rsidRDefault="00F7102D" w:rsidP="00143175">
            <w:pPr>
              <w:widowControl w:val="0"/>
              <w:autoSpaceDE w:val="0"/>
              <w:autoSpaceDN w:val="0"/>
              <w:spacing w:before="137" w:after="0" w:line="240" w:lineRule="auto"/>
              <w:ind w:left="90" w:right="270" w:hanging="90"/>
              <w:jc w:val="center"/>
              <w:rPr>
                <w:rFonts w:asciiTheme="majorBidi" w:eastAsia="Times New Roman" w:hAnsiTheme="majorBidi" w:cstheme="majorBidi"/>
                <w:b/>
                <w:sz w:val="24"/>
                <w:szCs w:val="24"/>
              </w:rPr>
            </w:pPr>
            <w:r w:rsidRPr="00290471">
              <w:rPr>
                <w:rFonts w:asciiTheme="majorBidi" w:eastAsia="Times New Roman" w:hAnsiTheme="majorBidi" w:cstheme="majorBidi"/>
                <w:b/>
                <w:color w:val="FFFFFF"/>
                <w:sz w:val="24"/>
                <w:szCs w:val="24"/>
              </w:rPr>
              <w:t>PLATFORM</w:t>
            </w:r>
          </w:p>
        </w:tc>
        <w:tc>
          <w:tcPr>
            <w:tcW w:w="3505" w:type="dxa"/>
            <w:tcBorders>
              <w:top w:val="single" w:sz="8" w:space="0" w:color="FFFFFF"/>
              <w:bottom w:val="single" w:sz="12" w:space="0" w:color="FFFFFF"/>
              <w:right w:val="single" w:sz="12" w:space="0" w:color="FFFFFF"/>
            </w:tcBorders>
            <w:shd w:val="clear" w:color="auto" w:fill="A0B8E0"/>
          </w:tcPr>
          <w:p w14:paraId="5059B7CF" w14:textId="77777777" w:rsidR="00F7102D" w:rsidRPr="00290471" w:rsidRDefault="00F7102D" w:rsidP="00143175">
            <w:pPr>
              <w:widowControl w:val="0"/>
              <w:autoSpaceDE w:val="0"/>
              <w:autoSpaceDN w:val="0"/>
              <w:spacing w:before="132"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Website</w:t>
            </w:r>
          </w:p>
        </w:tc>
        <w:tc>
          <w:tcPr>
            <w:tcW w:w="3569" w:type="dxa"/>
            <w:tcBorders>
              <w:top w:val="single" w:sz="8" w:space="0" w:color="FFFFFF"/>
              <w:left w:val="single" w:sz="12" w:space="0" w:color="FFFFFF"/>
              <w:bottom w:val="single" w:sz="12" w:space="0" w:color="FFFFFF"/>
              <w:right w:val="nil"/>
            </w:tcBorders>
            <w:shd w:val="clear" w:color="auto" w:fill="A0B8E0"/>
          </w:tcPr>
          <w:p w14:paraId="1CED6B33" w14:textId="77777777" w:rsidR="00F7102D" w:rsidRPr="00290471" w:rsidRDefault="00F7102D" w:rsidP="00143175">
            <w:pPr>
              <w:widowControl w:val="0"/>
              <w:autoSpaceDE w:val="0"/>
              <w:autoSpaceDN w:val="0"/>
              <w:spacing w:before="132"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IOS or Android</w:t>
            </w:r>
          </w:p>
        </w:tc>
      </w:tr>
      <w:tr w:rsidR="00F7102D" w:rsidRPr="00290471" w14:paraId="737D81D6" w14:textId="77777777" w:rsidTr="008769DD">
        <w:trPr>
          <w:trHeight w:val="548"/>
          <w:jc w:val="center"/>
        </w:trPr>
        <w:tc>
          <w:tcPr>
            <w:tcW w:w="2179" w:type="dxa"/>
            <w:tcBorders>
              <w:top w:val="single" w:sz="12" w:space="0" w:color="FFFFFF"/>
              <w:left w:val="nil"/>
              <w:bottom w:val="single" w:sz="8" w:space="0" w:color="FFFFFF"/>
            </w:tcBorders>
            <w:shd w:val="clear" w:color="auto" w:fill="4471C4"/>
          </w:tcPr>
          <w:p w14:paraId="4C1C59B0" w14:textId="77777777" w:rsidR="00F7102D" w:rsidRPr="00290471" w:rsidRDefault="00F7102D" w:rsidP="00143175">
            <w:pPr>
              <w:widowControl w:val="0"/>
              <w:autoSpaceDE w:val="0"/>
              <w:autoSpaceDN w:val="0"/>
              <w:spacing w:before="131" w:after="0" w:line="240" w:lineRule="auto"/>
              <w:ind w:left="90" w:right="270" w:hanging="90"/>
              <w:jc w:val="center"/>
              <w:rPr>
                <w:rFonts w:asciiTheme="majorBidi" w:eastAsia="Times New Roman" w:hAnsiTheme="majorBidi" w:cstheme="majorBidi"/>
                <w:b/>
                <w:sz w:val="24"/>
                <w:szCs w:val="24"/>
              </w:rPr>
            </w:pPr>
            <w:r w:rsidRPr="00290471">
              <w:rPr>
                <w:rFonts w:asciiTheme="majorBidi" w:eastAsia="Times New Roman" w:hAnsiTheme="majorBidi" w:cstheme="majorBidi"/>
                <w:b/>
                <w:color w:val="FFFFFF"/>
                <w:sz w:val="24"/>
                <w:szCs w:val="24"/>
              </w:rPr>
              <w:t>DEVICES</w:t>
            </w:r>
          </w:p>
        </w:tc>
        <w:tc>
          <w:tcPr>
            <w:tcW w:w="3505" w:type="dxa"/>
            <w:tcBorders>
              <w:top w:val="single" w:sz="12" w:space="0" w:color="FFFFFF"/>
              <w:bottom w:val="single" w:sz="8" w:space="0" w:color="FFFFFF"/>
              <w:right w:val="single" w:sz="12" w:space="0" w:color="FFFFFF"/>
            </w:tcBorders>
            <w:shd w:val="clear" w:color="auto" w:fill="D0DBEF"/>
          </w:tcPr>
          <w:p w14:paraId="76A98C3A" w14:textId="77777777" w:rsidR="00F7102D" w:rsidRPr="00290471" w:rsidRDefault="00F7102D" w:rsidP="00143175">
            <w:pPr>
              <w:widowControl w:val="0"/>
              <w:autoSpaceDE w:val="0"/>
              <w:autoSpaceDN w:val="0"/>
              <w:spacing w:before="126"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PC, HMDs, etc.</w:t>
            </w:r>
          </w:p>
        </w:tc>
        <w:tc>
          <w:tcPr>
            <w:tcW w:w="3569" w:type="dxa"/>
            <w:tcBorders>
              <w:top w:val="single" w:sz="12" w:space="0" w:color="FFFFFF"/>
              <w:left w:val="single" w:sz="12" w:space="0" w:color="FFFFFF"/>
              <w:bottom w:val="single" w:sz="8" w:space="0" w:color="FFFFFF"/>
              <w:right w:val="nil"/>
            </w:tcBorders>
            <w:shd w:val="clear" w:color="auto" w:fill="D0DBEF"/>
          </w:tcPr>
          <w:p w14:paraId="61757E5C" w14:textId="77777777" w:rsidR="00F7102D" w:rsidRPr="00290471" w:rsidRDefault="00F7102D" w:rsidP="00143175">
            <w:pPr>
              <w:widowControl w:val="0"/>
              <w:autoSpaceDE w:val="0"/>
              <w:autoSpaceDN w:val="0"/>
              <w:spacing w:before="126"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3G Mobile Devices</w:t>
            </w:r>
          </w:p>
        </w:tc>
      </w:tr>
      <w:tr w:rsidR="00F7102D" w:rsidRPr="00290471" w14:paraId="2017917F" w14:textId="77777777" w:rsidTr="008769DD">
        <w:trPr>
          <w:trHeight w:val="1133"/>
          <w:jc w:val="center"/>
        </w:trPr>
        <w:tc>
          <w:tcPr>
            <w:tcW w:w="2179" w:type="dxa"/>
            <w:tcBorders>
              <w:top w:val="single" w:sz="8" w:space="0" w:color="FFFFFF"/>
              <w:left w:val="nil"/>
              <w:bottom w:val="single" w:sz="12" w:space="0" w:color="FFFFFF"/>
              <w:right w:val="nil"/>
            </w:tcBorders>
            <w:shd w:val="clear" w:color="auto" w:fill="4471C4"/>
          </w:tcPr>
          <w:p w14:paraId="30EAD698" w14:textId="77777777" w:rsidR="00F7102D" w:rsidRPr="00290471" w:rsidRDefault="00F7102D" w:rsidP="00143175">
            <w:pPr>
              <w:widowControl w:val="0"/>
              <w:autoSpaceDE w:val="0"/>
              <w:autoSpaceDN w:val="0"/>
              <w:spacing w:after="0" w:line="240" w:lineRule="auto"/>
              <w:ind w:left="90" w:right="270" w:hanging="90"/>
              <w:rPr>
                <w:rFonts w:asciiTheme="majorBidi" w:eastAsia="Times New Roman" w:hAnsiTheme="majorBidi" w:cstheme="majorBidi"/>
                <w:b/>
                <w:sz w:val="24"/>
                <w:szCs w:val="24"/>
              </w:rPr>
            </w:pPr>
          </w:p>
          <w:p w14:paraId="3C3755C4" w14:textId="77777777" w:rsidR="00F7102D" w:rsidRPr="00290471" w:rsidRDefault="00F7102D" w:rsidP="00143175">
            <w:pPr>
              <w:widowControl w:val="0"/>
              <w:autoSpaceDE w:val="0"/>
              <w:autoSpaceDN w:val="0"/>
              <w:spacing w:before="159" w:after="0" w:line="240" w:lineRule="auto"/>
              <w:ind w:left="90" w:right="270" w:hanging="90"/>
              <w:jc w:val="center"/>
              <w:rPr>
                <w:rFonts w:asciiTheme="majorBidi" w:eastAsia="Times New Roman" w:hAnsiTheme="majorBidi" w:cstheme="majorBidi"/>
                <w:b/>
                <w:sz w:val="24"/>
                <w:szCs w:val="24"/>
              </w:rPr>
            </w:pPr>
            <w:r w:rsidRPr="00290471">
              <w:rPr>
                <w:rFonts w:asciiTheme="majorBidi" w:eastAsia="Times New Roman" w:hAnsiTheme="majorBidi" w:cstheme="majorBidi"/>
                <w:b/>
                <w:color w:val="FFFFFF"/>
                <w:sz w:val="24"/>
                <w:szCs w:val="24"/>
              </w:rPr>
              <w:t>CONTENT</w:t>
            </w:r>
          </w:p>
        </w:tc>
        <w:tc>
          <w:tcPr>
            <w:tcW w:w="3505" w:type="dxa"/>
            <w:tcBorders>
              <w:top w:val="single" w:sz="8" w:space="0" w:color="FFFFFF"/>
              <w:left w:val="nil"/>
              <w:bottom w:val="single" w:sz="12" w:space="0" w:color="FFFFFF"/>
              <w:right w:val="single" w:sz="12" w:space="0" w:color="FFFFFF"/>
            </w:tcBorders>
            <w:shd w:val="clear" w:color="auto" w:fill="A0B8E0"/>
          </w:tcPr>
          <w:p w14:paraId="31E22429" w14:textId="77777777" w:rsidR="00F7102D" w:rsidRPr="00290471" w:rsidRDefault="00F7102D" w:rsidP="00143175">
            <w:pPr>
              <w:widowControl w:val="0"/>
              <w:autoSpaceDE w:val="0"/>
              <w:autoSpaceDN w:val="0"/>
              <w:spacing w:after="0" w:line="276"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Large information (text, animation, video, audio, virtual tour featuring 360-degree</w:t>
            </w:r>
          </w:p>
          <w:p w14:paraId="4B91F835" w14:textId="77777777" w:rsidR="00F7102D" w:rsidRPr="00290471" w:rsidRDefault="00F7102D" w:rsidP="00143175">
            <w:pPr>
              <w:widowControl w:val="0"/>
              <w:autoSpaceDE w:val="0"/>
              <w:autoSpaceDN w:val="0"/>
              <w:spacing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panoramic images)</w:t>
            </w:r>
          </w:p>
        </w:tc>
        <w:tc>
          <w:tcPr>
            <w:tcW w:w="3569" w:type="dxa"/>
            <w:tcBorders>
              <w:top w:val="single" w:sz="8" w:space="0" w:color="FFFFFF"/>
              <w:left w:val="single" w:sz="12" w:space="0" w:color="FFFFFF"/>
              <w:bottom w:val="single" w:sz="12" w:space="0" w:color="FFFFFF"/>
              <w:right w:val="nil"/>
            </w:tcBorders>
            <w:shd w:val="clear" w:color="auto" w:fill="A0B8E0"/>
          </w:tcPr>
          <w:p w14:paraId="39EBF5C0" w14:textId="77777777" w:rsidR="00F7102D" w:rsidRPr="00290471" w:rsidRDefault="00F7102D" w:rsidP="00143175">
            <w:pPr>
              <w:widowControl w:val="0"/>
              <w:autoSpaceDE w:val="0"/>
              <w:autoSpaceDN w:val="0"/>
              <w:spacing w:after="0" w:line="276"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 xml:space="preserve">Bite site information (text, animation, video, audio, images of early years, suggestions on </w:t>
            </w:r>
            <w:proofErr w:type="gramStart"/>
            <w:r w:rsidRPr="00290471">
              <w:rPr>
                <w:rFonts w:asciiTheme="majorBidi" w:eastAsia="Times New Roman" w:hAnsiTheme="majorBidi" w:cstheme="majorBidi"/>
                <w:sz w:val="24"/>
                <w:szCs w:val="24"/>
              </w:rPr>
              <w:t>where</w:t>
            </w:r>
            <w:proofErr w:type="gramEnd"/>
          </w:p>
          <w:p w14:paraId="2C3FA131" w14:textId="77777777" w:rsidR="00F7102D" w:rsidRPr="00290471" w:rsidRDefault="00F7102D" w:rsidP="00143175">
            <w:pPr>
              <w:widowControl w:val="0"/>
              <w:autoSpaceDE w:val="0"/>
              <w:autoSpaceDN w:val="0"/>
              <w:spacing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to go next, what to do next)</w:t>
            </w:r>
          </w:p>
        </w:tc>
      </w:tr>
      <w:tr w:rsidR="00F7102D" w:rsidRPr="00290471" w14:paraId="5EFAC411" w14:textId="77777777" w:rsidTr="008769DD">
        <w:trPr>
          <w:trHeight w:val="562"/>
          <w:jc w:val="center"/>
        </w:trPr>
        <w:tc>
          <w:tcPr>
            <w:tcW w:w="2179" w:type="dxa"/>
            <w:tcBorders>
              <w:top w:val="single" w:sz="12" w:space="0" w:color="FFFFFF"/>
              <w:left w:val="nil"/>
              <w:bottom w:val="single" w:sz="8" w:space="0" w:color="FFFFFF"/>
              <w:right w:val="nil"/>
            </w:tcBorders>
            <w:shd w:val="clear" w:color="auto" w:fill="4471C4"/>
          </w:tcPr>
          <w:p w14:paraId="43356D8F" w14:textId="77777777" w:rsidR="00F7102D" w:rsidRPr="00290471" w:rsidRDefault="00F7102D" w:rsidP="00143175">
            <w:pPr>
              <w:widowControl w:val="0"/>
              <w:autoSpaceDE w:val="0"/>
              <w:autoSpaceDN w:val="0"/>
              <w:spacing w:before="138" w:after="0" w:line="240" w:lineRule="auto"/>
              <w:ind w:left="90" w:right="270" w:hanging="90"/>
              <w:jc w:val="center"/>
              <w:rPr>
                <w:rFonts w:asciiTheme="majorBidi" w:eastAsia="Times New Roman" w:hAnsiTheme="majorBidi" w:cstheme="majorBidi"/>
                <w:b/>
                <w:sz w:val="24"/>
                <w:szCs w:val="24"/>
              </w:rPr>
            </w:pPr>
            <w:r w:rsidRPr="00290471">
              <w:rPr>
                <w:rFonts w:asciiTheme="majorBidi" w:eastAsia="Times New Roman" w:hAnsiTheme="majorBidi" w:cstheme="majorBidi"/>
                <w:b/>
                <w:color w:val="FFFFFF"/>
                <w:sz w:val="24"/>
                <w:szCs w:val="24"/>
              </w:rPr>
              <w:t>NATURE</w:t>
            </w:r>
          </w:p>
        </w:tc>
        <w:tc>
          <w:tcPr>
            <w:tcW w:w="3505" w:type="dxa"/>
            <w:tcBorders>
              <w:top w:val="single" w:sz="12" w:space="0" w:color="FFFFFF"/>
              <w:left w:val="nil"/>
              <w:bottom w:val="single" w:sz="8" w:space="0" w:color="FFFFFF"/>
              <w:right w:val="single" w:sz="12" w:space="0" w:color="FFFFFF"/>
            </w:tcBorders>
            <w:shd w:val="clear" w:color="auto" w:fill="D0DBEF"/>
          </w:tcPr>
          <w:p w14:paraId="73B8D82B" w14:textId="77777777" w:rsidR="00F7102D" w:rsidRPr="00290471" w:rsidRDefault="00F7102D" w:rsidP="00143175">
            <w:pPr>
              <w:widowControl w:val="0"/>
              <w:autoSpaceDE w:val="0"/>
              <w:autoSpaceDN w:val="0"/>
              <w:spacing w:after="0" w:line="243" w:lineRule="exact"/>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Informative, interactive,</w:t>
            </w:r>
          </w:p>
          <w:p w14:paraId="1549E5EE" w14:textId="77777777" w:rsidR="00F7102D" w:rsidRPr="00290471" w:rsidRDefault="00A13913" w:rsidP="00143175">
            <w:pPr>
              <w:widowControl w:val="0"/>
              <w:autoSpaceDE w:val="0"/>
              <w:autoSpaceDN w:val="0"/>
              <w:spacing w:before="37"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I</w:t>
            </w:r>
            <w:r w:rsidR="00F7102D" w:rsidRPr="00290471">
              <w:rPr>
                <w:rFonts w:asciiTheme="majorBidi" w:eastAsia="Times New Roman" w:hAnsiTheme="majorBidi" w:cstheme="majorBidi"/>
                <w:sz w:val="24"/>
                <w:szCs w:val="24"/>
              </w:rPr>
              <w:t>mmersive</w:t>
            </w:r>
          </w:p>
        </w:tc>
        <w:tc>
          <w:tcPr>
            <w:tcW w:w="3569" w:type="dxa"/>
            <w:tcBorders>
              <w:top w:val="single" w:sz="12" w:space="0" w:color="FFFFFF"/>
              <w:left w:val="single" w:sz="12" w:space="0" w:color="FFFFFF"/>
              <w:bottom w:val="single" w:sz="8" w:space="0" w:color="FFFFFF"/>
              <w:right w:val="nil"/>
            </w:tcBorders>
            <w:shd w:val="clear" w:color="auto" w:fill="D0DBEF"/>
          </w:tcPr>
          <w:p w14:paraId="4F069C20" w14:textId="77777777" w:rsidR="00F7102D" w:rsidRPr="00290471" w:rsidRDefault="00F7102D" w:rsidP="00143175">
            <w:pPr>
              <w:widowControl w:val="0"/>
              <w:autoSpaceDE w:val="0"/>
              <w:autoSpaceDN w:val="0"/>
              <w:spacing w:after="0" w:line="243" w:lineRule="exact"/>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Informative, interactive,</w:t>
            </w:r>
          </w:p>
          <w:p w14:paraId="4BA04819" w14:textId="77777777" w:rsidR="00F7102D" w:rsidRPr="00290471" w:rsidRDefault="00F7102D" w:rsidP="00143175">
            <w:pPr>
              <w:widowControl w:val="0"/>
              <w:autoSpaceDE w:val="0"/>
              <w:autoSpaceDN w:val="0"/>
              <w:spacing w:before="37"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immersive</w:t>
            </w:r>
          </w:p>
        </w:tc>
      </w:tr>
      <w:tr w:rsidR="00F7102D" w:rsidRPr="00290471" w14:paraId="189D338A" w14:textId="77777777" w:rsidTr="008769DD">
        <w:trPr>
          <w:trHeight w:val="1137"/>
          <w:jc w:val="center"/>
        </w:trPr>
        <w:tc>
          <w:tcPr>
            <w:tcW w:w="2179" w:type="dxa"/>
            <w:tcBorders>
              <w:top w:val="single" w:sz="8" w:space="0" w:color="FFFFFF"/>
              <w:left w:val="nil"/>
              <w:bottom w:val="nil"/>
              <w:right w:val="nil"/>
            </w:tcBorders>
            <w:shd w:val="clear" w:color="auto" w:fill="4471C4"/>
          </w:tcPr>
          <w:p w14:paraId="5540A9F9" w14:textId="77777777" w:rsidR="00F7102D" w:rsidRPr="00290471" w:rsidRDefault="00F7102D" w:rsidP="00143175">
            <w:pPr>
              <w:widowControl w:val="0"/>
              <w:autoSpaceDE w:val="0"/>
              <w:autoSpaceDN w:val="0"/>
              <w:spacing w:after="0" w:line="240" w:lineRule="auto"/>
              <w:ind w:left="90" w:right="270" w:hanging="90"/>
              <w:rPr>
                <w:rFonts w:asciiTheme="majorBidi" w:eastAsia="Times New Roman" w:hAnsiTheme="majorBidi" w:cstheme="majorBidi"/>
                <w:b/>
                <w:sz w:val="24"/>
                <w:szCs w:val="24"/>
              </w:rPr>
            </w:pPr>
          </w:p>
          <w:p w14:paraId="2CC5A194" w14:textId="77777777" w:rsidR="00F7102D" w:rsidRPr="00290471" w:rsidRDefault="00F7102D" w:rsidP="00143175">
            <w:pPr>
              <w:widowControl w:val="0"/>
              <w:autoSpaceDE w:val="0"/>
              <w:autoSpaceDN w:val="0"/>
              <w:spacing w:before="159" w:after="0" w:line="240" w:lineRule="auto"/>
              <w:ind w:left="90" w:right="270" w:hanging="90"/>
              <w:jc w:val="center"/>
              <w:rPr>
                <w:rFonts w:asciiTheme="majorBidi" w:eastAsia="Times New Roman" w:hAnsiTheme="majorBidi" w:cstheme="majorBidi"/>
                <w:b/>
                <w:sz w:val="24"/>
                <w:szCs w:val="24"/>
              </w:rPr>
            </w:pPr>
            <w:r w:rsidRPr="00290471">
              <w:rPr>
                <w:rFonts w:asciiTheme="majorBidi" w:eastAsia="Times New Roman" w:hAnsiTheme="majorBidi" w:cstheme="majorBidi"/>
                <w:b/>
                <w:color w:val="FFFFFF"/>
                <w:sz w:val="24"/>
                <w:szCs w:val="24"/>
              </w:rPr>
              <w:t>FUNCTIONS</w:t>
            </w:r>
          </w:p>
        </w:tc>
        <w:tc>
          <w:tcPr>
            <w:tcW w:w="3505" w:type="dxa"/>
            <w:tcBorders>
              <w:top w:val="single" w:sz="8" w:space="0" w:color="FFFFFF"/>
              <w:left w:val="nil"/>
              <w:bottom w:val="nil"/>
              <w:right w:val="single" w:sz="12" w:space="0" w:color="FFFFFF"/>
            </w:tcBorders>
            <w:shd w:val="clear" w:color="auto" w:fill="A0B8E0"/>
          </w:tcPr>
          <w:p w14:paraId="34D488BA" w14:textId="77777777" w:rsidR="00F7102D" w:rsidRPr="00290471" w:rsidRDefault="00F7102D" w:rsidP="00143175">
            <w:pPr>
              <w:widowControl w:val="0"/>
              <w:autoSpaceDE w:val="0"/>
              <w:autoSpaceDN w:val="0"/>
              <w:spacing w:after="0" w:line="276"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Marketing tool to attract tourists, tour planning prior to visit, informative and educational,</w:t>
            </w:r>
          </w:p>
          <w:p w14:paraId="588E18DE" w14:textId="77777777" w:rsidR="00F7102D" w:rsidRPr="00290471" w:rsidRDefault="00F7102D" w:rsidP="00143175">
            <w:pPr>
              <w:widowControl w:val="0"/>
              <w:autoSpaceDE w:val="0"/>
              <w:autoSpaceDN w:val="0"/>
              <w:spacing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virtual visits, post-visit updates</w:t>
            </w:r>
          </w:p>
        </w:tc>
        <w:tc>
          <w:tcPr>
            <w:tcW w:w="3569" w:type="dxa"/>
            <w:tcBorders>
              <w:top w:val="single" w:sz="8" w:space="0" w:color="FFFFFF"/>
              <w:left w:val="single" w:sz="12" w:space="0" w:color="FFFFFF"/>
              <w:bottom w:val="nil"/>
              <w:right w:val="nil"/>
            </w:tcBorders>
            <w:shd w:val="clear" w:color="auto" w:fill="A0B8E0"/>
          </w:tcPr>
          <w:p w14:paraId="5E5CD98F" w14:textId="77777777" w:rsidR="00F7102D" w:rsidRPr="00290471" w:rsidRDefault="00F7102D" w:rsidP="00143175">
            <w:pPr>
              <w:widowControl w:val="0"/>
              <w:autoSpaceDE w:val="0"/>
              <w:autoSpaceDN w:val="0"/>
              <w:spacing w:after="0" w:line="276"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 xml:space="preserve">Marketing tool to attract tourists, informative and educational, interactive </w:t>
            </w:r>
            <w:proofErr w:type="gramStart"/>
            <w:r w:rsidRPr="00290471">
              <w:rPr>
                <w:rFonts w:asciiTheme="majorBidi" w:eastAsia="Times New Roman" w:hAnsiTheme="majorBidi" w:cstheme="majorBidi"/>
                <w:sz w:val="24"/>
                <w:szCs w:val="24"/>
              </w:rPr>
              <w:t>actual</w:t>
            </w:r>
            <w:proofErr w:type="gramEnd"/>
          </w:p>
          <w:p w14:paraId="2B1325C8" w14:textId="77777777" w:rsidR="00F7102D" w:rsidRPr="00290471" w:rsidRDefault="00F7102D" w:rsidP="00143175">
            <w:pPr>
              <w:widowControl w:val="0"/>
              <w:autoSpaceDE w:val="0"/>
              <w:autoSpaceDN w:val="0"/>
              <w:spacing w:after="0" w:line="240" w:lineRule="auto"/>
              <w:ind w:left="90" w:right="270" w:hanging="90"/>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visits, virtual tour guide</w:t>
            </w:r>
          </w:p>
        </w:tc>
      </w:tr>
    </w:tbl>
    <w:p w14:paraId="61CEEC5A" w14:textId="77777777" w:rsidR="00F7102D" w:rsidRPr="00290471" w:rsidRDefault="00F7102D" w:rsidP="00F7102D">
      <w:pPr>
        <w:spacing w:after="0"/>
        <w:ind w:left="90" w:right="270" w:hanging="90"/>
        <w:jc w:val="mediumKashida"/>
        <w:rPr>
          <w:rFonts w:asciiTheme="majorBidi" w:hAnsiTheme="majorBidi" w:cstheme="majorBidi"/>
          <w:sz w:val="24"/>
          <w:szCs w:val="24"/>
        </w:rPr>
      </w:pPr>
    </w:p>
    <w:p w14:paraId="5A4E33E0" w14:textId="77777777" w:rsidR="00F7102D" w:rsidRPr="00290471" w:rsidRDefault="00F7102D" w:rsidP="00F7102D">
      <w:pPr>
        <w:pStyle w:val="Textoindependiente"/>
        <w:spacing w:before="14"/>
        <w:ind w:left="90" w:right="270" w:hanging="90"/>
        <w:jc w:val="center"/>
        <w:rPr>
          <w:rFonts w:asciiTheme="majorBidi" w:hAnsiTheme="majorBidi" w:cstheme="majorBidi"/>
          <w:sz w:val="24"/>
          <w:szCs w:val="24"/>
        </w:rPr>
      </w:pPr>
      <w:r w:rsidRPr="00290471">
        <w:rPr>
          <w:rFonts w:asciiTheme="majorBidi" w:hAnsiTheme="majorBidi" w:cstheme="majorBidi"/>
          <w:b/>
          <w:sz w:val="24"/>
          <w:szCs w:val="24"/>
        </w:rPr>
        <w:t>Source</w:t>
      </w:r>
      <w:r w:rsidRPr="00290471">
        <w:rPr>
          <w:rFonts w:asciiTheme="majorBidi" w:hAnsiTheme="majorBidi" w:cstheme="majorBidi"/>
          <w:sz w:val="24"/>
          <w:szCs w:val="24"/>
        </w:rPr>
        <w:t>: Adapted from Ab. Aziz and Siang (2014) p/334.</w:t>
      </w:r>
    </w:p>
    <w:p w14:paraId="052909E5" w14:textId="77777777" w:rsidR="00F7102D" w:rsidRPr="00290471" w:rsidRDefault="00F7102D" w:rsidP="00F7102D">
      <w:pPr>
        <w:spacing w:after="0"/>
        <w:ind w:left="90" w:right="270" w:hanging="90"/>
        <w:rPr>
          <w:rFonts w:asciiTheme="majorBidi" w:hAnsiTheme="majorBidi" w:cstheme="majorBidi"/>
          <w:sz w:val="24"/>
          <w:szCs w:val="24"/>
        </w:rPr>
      </w:pPr>
    </w:p>
    <w:p w14:paraId="126D50CA" w14:textId="47531044" w:rsidR="00FB2665" w:rsidRPr="00290471" w:rsidRDefault="00FB2665" w:rsidP="005F6949">
      <w:pPr>
        <w:spacing w:after="0"/>
        <w:ind w:right="270" w:firstLine="720"/>
        <w:jc w:val="lowKashida"/>
        <w:rPr>
          <w:rFonts w:asciiTheme="majorBidi" w:hAnsiTheme="majorBidi" w:cstheme="majorBidi"/>
          <w:sz w:val="24"/>
          <w:szCs w:val="24"/>
        </w:rPr>
      </w:pPr>
      <w:r w:rsidRPr="00097683">
        <w:rPr>
          <w:rFonts w:asciiTheme="majorBidi" w:hAnsiTheme="majorBidi" w:cstheme="majorBidi"/>
          <w:sz w:val="24"/>
          <w:szCs w:val="24"/>
        </w:rPr>
        <w:t>Virtual Reality (VR) technologies were one of the most well-known technologies up until recently (Fritz et al., 2005). The basic goal of virtual reality (VR) is to completely immerse users in a computer-generated 3D environment known as a virtual environment (VE) without allowing them to see the surrounding real world (Guttentag, 2010; Aziz &amp; Siang, 2014). Thus, despite the widespread use of VR applications, their primary drawback is the lack of a connection between the user and the real world (Fritz et al., 2005). Because augmented reality technologies enhance the real world rather than replace it and enable users to experience the real world enhanced with two-dimensional (2D) or three-dimensional (3D) graphics overlapped to his field of view, they are consequently gro</w:t>
      </w:r>
      <w:r>
        <w:rPr>
          <w:rFonts w:asciiTheme="majorBidi" w:hAnsiTheme="majorBidi" w:cstheme="majorBidi"/>
          <w:sz w:val="24"/>
          <w:szCs w:val="24"/>
        </w:rPr>
        <w:t>wing in popularity</w:t>
      </w:r>
      <w:r w:rsidRPr="00290471">
        <w:rPr>
          <w:rFonts w:asciiTheme="majorBidi" w:hAnsiTheme="majorBidi" w:cstheme="majorBidi"/>
          <w:sz w:val="24"/>
          <w:szCs w:val="24"/>
        </w:rPr>
        <w:t xml:space="preserve"> </w:t>
      </w:r>
      <w:r w:rsidRPr="007F3F19">
        <w:rPr>
          <w:rFonts w:asciiTheme="majorBidi" w:hAnsiTheme="majorBidi" w:cstheme="majorBidi"/>
          <w:sz w:val="24"/>
          <w:szCs w:val="24"/>
        </w:rPr>
        <w:t>(Fritz et al., 2005</w:t>
      </w:r>
      <w:r w:rsidR="007069F2">
        <w:rPr>
          <w:rFonts w:asciiTheme="majorBidi" w:hAnsiTheme="majorBidi" w:cstheme="majorBidi"/>
          <w:sz w:val="24"/>
          <w:szCs w:val="24"/>
        </w:rPr>
        <w:t>; Rivera, 2013; Rivera,2015</w:t>
      </w:r>
      <w:r w:rsidRPr="007F3F19">
        <w:rPr>
          <w:rFonts w:asciiTheme="majorBidi" w:hAnsiTheme="majorBidi" w:cstheme="majorBidi"/>
          <w:sz w:val="24"/>
          <w:szCs w:val="24"/>
        </w:rPr>
        <w:t>)</w:t>
      </w:r>
      <w:r w:rsidRPr="00290471">
        <w:rPr>
          <w:rFonts w:asciiTheme="majorBidi" w:hAnsiTheme="majorBidi" w:cstheme="majorBidi"/>
          <w:sz w:val="24"/>
          <w:szCs w:val="24"/>
        </w:rPr>
        <w:t>.</w:t>
      </w:r>
    </w:p>
    <w:p w14:paraId="06C10A83" w14:textId="77777777" w:rsidR="00F7102D" w:rsidRPr="00290471" w:rsidRDefault="00F7102D" w:rsidP="00F7102D">
      <w:pPr>
        <w:spacing w:after="0"/>
        <w:ind w:left="90" w:right="270" w:hanging="90"/>
        <w:rPr>
          <w:rFonts w:asciiTheme="majorBidi" w:hAnsiTheme="majorBidi" w:cstheme="majorBidi"/>
          <w:sz w:val="24"/>
          <w:szCs w:val="24"/>
        </w:rPr>
      </w:pPr>
    </w:p>
    <w:p w14:paraId="36BCEEC0" w14:textId="77777777" w:rsidR="00F7102D" w:rsidRPr="00290471" w:rsidRDefault="00F7102D" w:rsidP="005F6949">
      <w:pPr>
        <w:spacing w:after="0"/>
        <w:ind w:left="90" w:right="270" w:firstLine="630"/>
        <w:rPr>
          <w:rFonts w:asciiTheme="majorBidi" w:hAnsiTheme="majorBidi" w:cstheme="majorBidi"/>
          <w:sz w:val="24"/>
          <w:szCs w:val="24"/>
        </w:rPr>
      </w:pPr>
      <w:r w:rsidRPr="00290471">
        <w:rPr>
          <w:rFonts w:asciiTheme="majorBidi" w:hAnsiTheme="majorBidi" w:cstheme="majorBidi"/>
          <w:sz w:val="24"/>
          <w:szCs w:val="24"/>
        </w:rPr>
        <w:t>According to the Milgram's reality-</w:t>
      </w:r>
      <w:r w:rsidR="00C86E28" w:rsidRPr="00290471">
        <w:rPr>
          <w:rFonts w:asciiTheme="majorBidi" w:hAnsiTheme="majorBidi" w:cstheme="majorBidi"/>
          <w:sz w:val="24"/>
          <w:szCs w:val="24"/>
        </w:rPr>
        <w:t>vitality</w:t>
      </w:r>
      <w:r w:rsidRPr="00290471">
        <w:rPr>
          <w:rFonts w:asciiTheme="majorBidi" w:hAnsiTheme="majorBidi" w:cstheme="majorBidi"/>
          <w:sz w:val="24"/>
          <w:szCs w:val="24"/>
        </w:rPr>
        <w:t xml:space="preserve"> continuum (Figure 1), AR lies among the virtual environment and the real environment (Milgram et al., 1994).</w:t>
      </w:r>
    </w:p>
    <w:p w14:paraId="09200735" w14:textId="77777777" w:rsidR="00F7102D" w:rsidRPr="00290471" w:rsidRDefault="00F7102D" w:rsidP="00207D61">
      <w:pPr>
        <w:spacing w:after="0"/>
        <w:ind w:right="270"/>
        <w:rPr>
          <w:rFonts w:asciiTheme="majorBidi" w:hAnsiTheme="majorBidi" w:cstheme="majorBidi"/>
          <w:sz w:val="24"/>
          <w:szCs w:val="24"/>
        </w:rPr>
      </w:pPr>
    </w:p>
    <w:p w14:paraId="2CC12C5C" w14:textId="77777777" w:rsidR="00F7102D" w:rsidRPr="00290471" w:rsidRDefault="00F7102D" w:rsidP="00F7102D">
      <w:pPr>
        <w:spacing w:after="0"/>
        <w:ind w:left="90" w:right="270" w:hanging="90"/>
        <w:rPr>
          <w:rFonts w:asciiTheme="majorBidi" w:hAnsiTheme="majorBidi" w:cstheme="majorBidi"/>
          <w:sz w:val="24"/>
          <w:szCs w:val="24"/>
        </w:rPr>
      </w:pPr>
      <w:r w:rsidRPr="00290471">
        <w:rPr>
          <w:rFonts w:asciiTheme="majorBidi" w:eastAsia="Times New Roman" w:hAnsiTheme="majorBidi" w:cstheme="majorBidi"/>
          <w:noProof/>
          <w:sz w:val="24"/>
          <w:szCs w:val="24"/>
        </w:rPr>
        <w:drawing>
          <wp:anchor distT="0" distB="0" distL="0" distR="0" simplePos="0" relativeHeight="251659264" behindDoc="0" locked="0" layoutInCell="1" allowOverlap="1" wp14:anchorId="38CB7535" wp14:editId="705C565B">
            <wp:simplePos x="0" y="0"/>
            <wp:positionH relativeFrom="margin">
              <wp:posOffset>862330</wp:posOffset>
            </wp:positionH>
            <wp:positionV relativeFrom="paragraph">
              <wp:posOffset>170815</wp:posOffset>
            </wp:positionV>
            <wp:extent cx="4149090" cy="1005840"/>
            <wp:effectExtent l="0" t="0" r="3810" b="3810"/>
            <wp:wrapTopAndBottom/>
            <wp:docPr id="10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149090" cy="1005840"/>
                    </a:xfrm>
                    <a:prstGeom prst="rect">
                      <a:avLst/>
                    </a:prstGeom>
                  </pic:spPr>
                </pic:pic>
              </a:graphicData>
            </a:graphic>
            <wp14:sizeRelH relativeFrom="margin">
              <wp14:pctWidth>0</wp14:pctWidth>
            </wp14:sizeRelH>
            <wp14:sizeRelV relativeFrom="margin">
              <wp14:pctHeight>0</wp14:pctHeight>
            </wp14:sizeRelV>
          </wp:anchor>
        </w:drawing>
      </w:r>
    </w:p>
    <w:p w14:paraId="09CF906E" w14:textId="77777777" w:rsidR="00F7102D" w:rsidRPr="00290471" w:rsidRDefault="00633186" w:rsidP="00633186">
      <w:pPr>
        <w:spacing w:after="0"/>
        <w:ind w:right="270"/>
        <w:jc w:val="center"/>
        <w:rPr>
          <w:rFonts w:asciiTheme="majorBidi" w:hAnsiTheme="majorBidi" w:cstheme="majorBidi"/>
          <w:sz w:val="24"/>
          <w:szCs w:val="24"/>
        </w:rPr>
      </w:pPr>
      <w:r w:rsidRPr="00290471">
        <w:rPr>
          <w:rFonts w:asciiTheme="majorBidi" w:eastAsia="Times New Roman" w:hAnsiTheme="majorBidi" w:cstheme="majorBidi"/>
          <w:sz w:val="24"/>
          <w:szCs w:val="24"/>
          <w:lang w:bidi="en-US"/>
        </w:rPr>
        <w:t xml:space="preserve">Fig (1) </w:t>
      </w:r>
      <w:r w:rsidRPr="00290471">
        <w:rPr>
          <w:rFonts w:asciiTheme="majorBidi" w:hAnsiTheme="majorBidi" w:cstheme="majorBidi"/>
          <w:sz w:val="24"/>
          <w:szCs w:val="24"/>
        </w:rPr>
        <w:t>Milgram's Reality-Virtuality Continuum</w:t>
      </w:r>
    </w:p>
    <w:p w14:paraId="7AE4789D" w14:textId="77777777" w:rsidR="00F7102D" w:rsidRPr="00290471" w:rsidRDefault="00F7102D" w:rsidP="00633186">
      <w:pPr>
        <w:spacing w:before="119"/>
        <w:ind w:left="90" w:right="270" w:hanging="90"/>
        <w:jc w:val="center"/>
        <w:rPr>
          <w:rFonts w:asciiTheme="majorBidi" w:hAnsiTheme="majorBidi" w:cstheme="majorBidi"/>
          <w:sz w:val="24"/>
          <w:szCs w:val="24"/>
        </w:rPr>
      </w:pPr>
      <w:r w:rsidRPr="00290471">
        <w:rPr>
          <w:rFonts w:asciiTheme="majorBidi" w:hAnsiTheme="majorBidi" w:cstheme="majorBidi"/>
          <w:b/>
          <w:sz w:val="24"/>
          <w:szCs w:val="24"/>
        </w:rPr>
        <w:t xml:space="preserve">Source: </w:t>
      </w:r>
      <w:r w:rsidRPr="00290471">
        <w:rPr>
          <w:rFonts w:asciiTheme="majorBidi" w:hAnsiTheme="majorBidi" w:cstheme="majorBidi"/>
          <w:sz w:val="24"/>
          <w:szCs w:val="24"/>
        </w:rPr>
        <w:t>Milgram et al., 1994 p</w:t>
      </w:r>
      <w:proofErr w:type="gramStart"/>
      <w:r w:rsidRPr="00290471">
        <w:rPr>
          <w:rFonts w:asciiTheme="majorBidi" w:hAnsiTheme="majorBidi" w:cstheme="majorBidi"/>
          <w:sz w:val="24"/>
          <w:szCs w:val="24"/>
        </w:rPr>
        <w:t>/  288</w:t>
      </w:r>
      <w:proofErr w:type="gramEnd"/>
    </w:p>
    <w:p w14:paraId="29F42921" w14:textId="77777777" w:rsidR="00F7102D" w:rsidRPr="00290471" w:rsidRDefault="00F7102D" w:rsidP="00B067AF">
      <w:pPr>
        <w:spacing w:after="0"/>
        <w:ind w:right="-450"/>
        <w:jc w:val="lowKashida"/>
        <w:rPr>
          <w:rFonts w:asciiTheme="majorBidi" w:hAnsiTheme="majorBidi" w:cstheme="majorBidi"/>
          <w:sz w:val="24"/>
          <w:szCs w:val="24"/>
          <w:rtl/>
        </w:rPr>
      </w:pPr>
    </w:p>
    <w:p w14:paraId="16DAA7D7" w14:textId="77777777" w:rsidR="00FB2665" w:rsidRPr="00290471" w:rsidRDefault="00FB2665" w:rsidP="00FB2665">
      <w:pPr>
        <w:spacing w:after="0"/>
        <w:ind w:right="-450"/>
        <w:jc w:val="lowKashida"/>
        <w:rPr>
          <w:rFonts w:asciiTheme="majorBidi" w:hAnsiTheme="majorBidi" w:cstheme="majorBidi"/>
          <w:b/>
          <w:bCs/>
          <w:sz w:val="24"/>
          <w:szCs w:val="24"/>
        </w:rPr>
      </w:pPr>
      <w:r>
        <w:rPr>
          <w:rFonts w:asciiTheme="majorBidi" w:hAnsiTheme="majorBidi" w:cstheme="majorBidi"/>
          <w:b/>
          <w:bCs/>
          <w:sz w:val="24"/>
          <w:szCs w:val="24"/>
        </w:rPr>
        <w:lastRenderedPageBreak/>
        <w:t xml:space="preserve">2.2 </w:t>
      </w:r>
      <w:r w:rsidRPr="00290471">
        <w:rPr>
          <w:rFonts w:asciiTheme="majorBidi" w:hAnsiTheme="majorBidi" w:cstheme="majorBidi"/>
          <w:b/>
          <w:bCs/>
          <w:sz w:val="24"/>
          <w:szCs w:val="24"/>
        </w:rPr>
        <w:t>Augmented Reality in Culture Heritage</w:t>
      </w:r>
      <w:r w:rsidRPr="00290471">
        <w:rPr>
          <w:rFonts w:asciiTheme="majorBidi" w:hAnsiTheme="majorBidi" w:cstheme="majorBidi"/>
          <w:b/>
          <w:bCs/>
          <w:sz w:val="24"/>
          <w:szCs w:val="24"/>
          <w:rtl/>
        </w:rPr>
        <w:t xml:space="preserve"> </w:t>
      </w:r>
      <w:r w:rsidRPr="00290471">
        <w:rPr>
          <w:rFonts w:asciiTheme="majorBidi" w:hAnsiTheme="majorBidi" w:cstheme="majorBidi"/>
          <w:b/>
          <w:bCs/>
          <w:sz w:val="24"/>
          <w:szCs w:val="24"/>
        </w:rPr>
        <w:t>(CH)</w:t>
      </w:r>
    </w:p>
    <w:p w14:paraId="5D659635" w14:textId="77777777" w:rsidR="00FB2665" w:rsidRDefault="00FB2665" w:rsidP="005F6949">
      <w:pPr>
        <w:ind w:right="270" w:firstLine="720"/>
        <w:jc w:val="lowKashida"/>
        <w:rPr>
          <w:rFonts w:asciiTheme="majorBidi" w:hAnsiTheme="majorBidi" w:cstheme="majorBidi"/>
          <w:sz w:val="24"/>
          <w:szCs w:val="24"/>
        </w:rPr>
      </w:pPr>
      <w:r w:rsidRPr="00443912">
        <w:rPr>
          <w:rFonts w:asciiTheme="majorBidi" w:hAnsiTheme="majorBidi" w:cstheme="majorBidi"/>
          <w:sz w:val="24"/>
          <w:szCs w:val="24"/>
        </w:rPr>
        <w:t xml:space="preserve">Over the past ten years, AR has been introduced to the Culture Heritage </w:t>
      </w:r>
      <w:r w:rsidR="00EB6DEB" w:rsidRPr="00443912">
        <w:rPr>
          <w:rFonts w:asciiTheme="majorBidi" w:hAnsiTheme="majorBidi" w:cstheme="majorBidi"/>
          <w:sz w:val="24"/>
          <w:szCs w:val="24"/>
        </w:rPr>
        <w:t>sector,</w:t>
      </w:r>
      <w:r w:rsidRPr="00443912">
        <w:rPr>
          <w:rFonts w:asciiTheme="majorBidi" w:hAnsiTheme="majorBidi" w:cstheme="majorBidi"/>
          <w:sz w:val="24"/>
          <w:szCs w:val="24"/>
        </w:rPr>
        <w:t xml:space="preserve"> mostly as a helpful tool for guiding visitors through historical buildings or museums (Pedersen, 2017). By getting over limitations in time, location, and language, it enables visitors to investigate and enjoy the artefacts on display (Chung et al., 2018); </w:t>
      </w:r>
      <w:proofErr w:type="spellStart"/>
      <w:r w:rsidRPr="00443912">
        <w:rPr>
          <w:rFonts w:asciiTheme="majorBidi" w:hAnsiTheme="majorBidi" w:cstheme="majorBidi"/>
          <w:sz w:val="24"/>
          <w:szCs w:val="24"/>
        </w:rPr>
        <w:t>Damala</w:t>
      </w:r>
      <w:proofErr w:type="spellEnd"/>
      <w:r w:rsidRPr="00443912">
        <w:rPr>
          <w:rFonts w:asciiTheme="majorBidi" w:hAnsiTheme="majorBidi" w:cstheme="majorBidi"/>
          <w:sz w:val="24"/>
          <w:szCs w:val="24"/>
        </w:rPr>
        <w:t xml:space="preserve"> (2016</w:t>
      </w:r>
      <w:r w:rsidR="00537078" w:rsidRPr="00443912">
        <w:rPr>
          <w:rFonts w:asciiTheme="majorBidi" w:hAnsiTheme="majorBidi" w:cstheme="majorBidi"/>
          <w:sz w:val="24"/>
          <w:szCs w:val="24"/>
        </w:rPr>
        <w:t xml:space="preserve">); </w:t>
      </w:r>
      <w:r w:rsidR="00454067">
        <w:rPr>
          <w:rFonts w:asciiTheme="majorBidi" w:hAnsiTheme="majorBidi" w:cstheme="majorBidi"/>
          <w:sz w:val="24"/>
          <w:szCs w:val="24"/>
        </w:rPr>
        <w:t>A</w:t>
      </w:r>
      <w:r w:rsidR="00537078" w:rsidRPr="00443912">
        <w:rPr>
          <w:rFonts w:asciiTheme="majorBidi" w:hAnsiTheme="majorBidi" w:cstheme="majorBidi"/>
          <w:sz w:val="24"/>
          <w:szCs w:val="24"/>
        </w:rPr>
        <w:t>nd</w:t>
      </w:r>
      <w:r w:rsidRPr="00443912">
        <w:rPr>
          <w:rFonts w:asciiTheme="majorBidi" w:hAnsiTheme="majorBidi" w:cstheme="majorBidi"/>
          <w:sz w:val="24"/>
          <w:szCs w:val="24"/>
        </w:rPr>
        <w:t xml:space="preserve"> Bostanci et al. (2015) both agreed that using improved user engagement techniques enhances the learning experience in culture heritage. As an illustration, in (</w:t>
      </w:r>
      <w:proofErr w:type="spellStart"/>
      <w:r w:rsidRPr="00443912">
        <w:rPr>
          <w:rFonts w:asciiTheme="majorBidi" w:hAnsiTheme="majorBidi" w:cstheme="majorBidi"/>
          <w:sz w:val="24"/>
          <w:szCs w:val="24"/>
        </w:rPr>
        <w:t>Deliyiannis</w:t>
      </w:r>
      <w:proofErr w:type="spellEnd"/>
      <w:r w:rsidRPr="00443912">
        <w:rPr>
          <w:rFonts w:asciiTheme="majorBidi" w:hAnsiTheme="majorBidi" w:cstheme="majorBidi"/>
          <w:sz w:val="24"/>
          <w:szCs w:val="24"/>
        </w:rPr>
        <w:t xml:space="preserve"> &amp; Papaioannou, 2014), the data is arranged in finite triplets (visual representation, context, and related audiovisual content) </w:t>
      </w:r>
      <w:proofErr w:type="gramStart"/>
      <w:r w:rsidRPr="00443912">
        <w:rPr>
          <w:rFonts w:asciiTheme="majorBidi" w:hAnsiTheme="majorBidi" w:cstheme="majorBidi"/>
          <w:sz w:val="24"/>
          <w:szCs w:val="24"/>
        </w:rPr>
        <w:t>in order to</w:t>
      </w:r>
      <w:proofErr w:type="gramEnd"/>
      <w:r w:rsidRPr="00443912">
        <w:rPr>
          <w:rFonts w:asciiTheme="majorBidi" w:hAnsiTheme="majorBidi" w:cstheme="majorBidi"/>
          <w:sz w:val="24"/>
          <w:szCs w:val="24"/>
        </w:rPr>
        <w:t xml:space="preserve"> be displayed in a </w:t>
      </w:r>
      <w:proofErr w:type="spellStart"/>
      <w:r w:rsidRPr="00443912">
        <w:rPr>
          <w:rFonts w:asciiTheme="majorBidi" w:hAnsiTheme="majorBidi" w:cstheme="majorBidi"/>
          <w:sz w:val="24"/>
          <w:szCs w:val="24"/>
        </w:rPr>
        <w:t>customised</w:t>
      </w:r>
      <w:proofErr w:type="spellEnd"/>
      <w:r w:rsidRPr="00443912">
        <w:rPr>
          <w:rFonts w:asciiTheme="majorBidi" w:hAnsiTheme="majorBidi" w:cstheme="majorBidi"/>
          <w:sz w:val="24"/>
          <w:szCs w:val="24"/>
        </w:rPr>
        <w:t xml:space="preserve">, interactive way on users' individual mobile </w:t>
      </w:r>
      <w:r w:rsidR="00537078" w:rsidRPr="00443912">
        <w:rPr>
          <w:rFonts w:asciiTheme="majorBidi" w:hAnsiTheme="majorBidi" w:cstheme="majorBidi"/>
          <w:sz w:val="24"/>
          <w:szCs w:val="24"/>
        </w:rPr>
        <w:t>devices. Additionally</w:t>
      </w:r>
      <w:r w:rsidRPr="00443912">
        <w:rPr>
          <w:rFonts w:asciiTheme="majorBidi" w:hAnsiTheme="majorBidi" w:cstheme="majorBidi"/>
          <w:sz w:val="24"/>
          <w:szCs w:val="24"/>
        </w:rPr>
        <w:t>, AR technologies have shown their significance in the virtual reconstruction of historical landmarks, holding the promise of offering a fresh perspective on the past by simulating in-person historical encounters (Chung et al., 2015). Many items, monuments, or historical locations were recreated in digital formats over the past ten years due to its significance. The importance of reconstruction also lies in its ability to bring historical components to life (</w:t>
      </w:r>
      <w:proofErr w:type="spellStart"/>
      <w:r w:rsidRPr="00443912">
        <w:rPr>
          <w:rFonts w:asciiTheme="majorBidi" w:hAnsiTheme="majorBidi" w:cstheme="majorBidi"/>
          <w:sz w:val="24"/>
          <w:szCs w:val="24"/>
        </w:rPr>
        <w:t>Kysela</w:t>
      </w:r>
      <w:proofErr w:type="spellEnd"/>
      <w:r w:rsidRPr="00443912">
        <w:rPr>
          <w:rFonts w:asciiTheme="majorBidi" w:hAnsiTheme="majorBidi" w:cstheme="majorBidi"/>
          <w:sz w:val="24"/>
          <w:szCs w:val="24"/>
        </w:rPr>
        <w:t xml:space="preserve"> &amp; </w:t>
      </w:r>
      <w:proofErr w:type="spellStart"/>
      <w:r w:rsidRPr="00443912">
        <w:rPr>
          <w:rFonts w:asciiTheme="majorBidi" w:hAnsiTheme="majorBidi" w:cstheme="majorBidi"/>
          <w:sz w:val="24"/>
          <w:szCs w:val="24"/>
        </w:rPr>
        <w:t>Torková</w:t>
      </w:r>
      <w:proofErr w:type="spellEnd"/>
      <w:r w:rsidRPr="00443912">
        <w:rPr>
          <w:rFonts w:asciiTheme="majorBidi" w:hAnsiTheme="majorBidi" w:cstheme="majorBidi"/>
          <w:sz w:val="24"/>
          <w:szCs w:val="24"/>
        </w:rPr>
        <w:t xml:space="preserve">, 2015; Boboc, 2017) and to conserve, safeguard, and interpret culture and history (Creed, 2013). The digital heritage is predicted to rise tenfold between 2013 and 2020, with a size increase of a factor of two every two years, according to Tan, Lim, &amp; 2017a. While virtual heritage (VH) involves the synthesis, conservation, reproduction, representation, digital reprocessing, and display of monuments, artefacts, buildings, and culture </w:t>
      </w:r>
      <w:proofErr w:type="gramStart"/>
      <w:r w:rsidRPr="00443912">
        <w:rPr>
          <w:rFonts w:asciiTheme="majorBidi" w:hAnsiTheme="majorBidi" w:cstheme="majorBidi"/>
          <w:sz w:val="24"/>
          <w:szCs w:val="24"/>
        </w:rPr>
        <w:t>in order to</w:t>
      </w:r>
      <w:proofErr w:type="gramEnd"/>
      <w:r w:rsidRPr="00443912">
        <w:rPr>
          <w:rFonts w:asciiTheme="majorBidi" w:hAnsiTheme="majorBidi" w:cstheme="majorBidi"/>
          <w:sz w:val="24"/>
          <w:szCs w:val="24"/>
        </w:rPr>
        <w:t xml:space="preserve"> be more accessible to audiences around the world, digital heritage (CH) is primarily concerned with the preservation of CH (Noh et al., 2009). However, Hincapie et al. (2016) noted that it is still difficult to design applications that aim to reactivate </w:t>
      </w:r>
      <w:r w:rsidR="001B083C">
        <w:rPr>
          <w:rFonts w:asciiTheme="majorBidi" w:hAnsiTheme="majorBidi" w:cstheme="majorBidi"/>
          <w:sz w:val="24"/>
          <w:szCs w:val="24"/>
        </w:rPr>
        <w:t xml:space="preserve">  </w:t>
      </w:r>
      <w:r w:rsidR="00537078" w:rsidRPr="00443912">
        <w:rPr>
          <w:rFonts w:asciiTheme="majorBidi" w:hAnsiTheme="majorBidi" w:cstheme="majorBidi"/>
          <w:sz w:val="24"/>
          <w:szCs w:val="24"/>
        </w:rPr>
        <w:t>CH.</w:t>
      </w:r>
      <w:r w:rsidRPr="00443912">
        <w:rPr>
          <w:rFonts w:asciiTheme="majorBidi" w:hAnsiTheme="majorBidi" w:cstheme="majorBidi"/>
          <w:sz w:val="24"/>
          <w:szCs w:val="24"/>
        </w:rPr>
        <w:t xml:space="preserve"> Therefore, according to Gao et al. (2013), it is crucial to consider the process of evaluating digital cultural resources. According to Gao et al. (2013), digital resources are a collection of cultural resources that have been produced using computer and multimedia technologies. They may be accessed and used digitally.</w:t>
      </w:r>
    </w:p>
    <w:p w14:paraId="1D404473" w14:textId="77777777" w:rsidR="00FB2665" w:rsidRPr="00290471" w:rsidRDefault="00FB2665" w:rsidP="00FB2665">
      <w:pPr>
        <w:ind w:right="270"/>
        <w:jc w:val="lowKashida"/>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2.3 </w:t>
      </w:r>
      <w:r w:rsidRPr="00290471">
        <w:rPr>
          <w:rFonts w:asciiTheme="majorBidi" w:hAnsiTheme="majorBidi" w:cstheme="majorBidi"/>
          <w:b/>
          <w:bCs/>
          <w:sz w:val="24"/>
          <w:szCs w:val="24"/>
          <w:lang w:bidi="ar-EG"/>
        </w:rPr>
        <w:t>Challenges of adopting AR</w:t>
      </w:r>
    </w:p>
    <w:p w14:paraId="458EB769" w14:textId="77777777" w:rsidR="00FB2665" w:rsidRDefault="00FB2665" w:rsidP="005F6949">
      <w:pPr>
        <w:ind w:right="270" w:firstLine="720"/>
        <w:jc w:val="lowKashida"/>
        <w:rPr>
          <w:rFonts w:asciiTheme="majorBidi" w:hAnsiTheme="majorBidi" w:cstheme="majorBidi"/>
          <w:sz w:val="24"/>
          <w:szCs w:val="24"/>
          <w:lang w:bidi="ar-EG"/>
        </w:rPr>
      </w:pPr>
      <w:r w:rsidRPr="00443912">
        <w:rPr>
          <w:rFonts w:asciiTheme="majorBidi" w:hAnsiTheme="majorBidi" w:cstheme="majorBidi"/>
          <w:sz w:val="24"/>
          <w:szCs w:val="24"/>
          <w:lang w:bidi="ar-EG"/>
        </w:rPr>
        <w:t xml:space="preserve">Despite the many advantages that AR has brought to visitors and cultural heritage sites, its use is still not widespread and effective, and its uptake has been slower than anticipated (Chung et al., 2015). Additionally, Cranmer et al. (2016) noted that due to several difficulties, only a small number of cultural heritage sites are now </w:t>
      </w:r>
      <w:proofErr w:type="spellStart"/>
      <w:r w:rsidRPr="00443912">
        <w:rPr>
          <w:rFonts w:asciiTheme="majorBidi" w:hAnsiTheme="majorBidi" w:cstheme="majorBidi"/>
          <w:sz w:val="24"/>
          <w:szCs w:val="24"/>
          <w:lang w:bidi="ar-EG"/>
        </w:rPr>
        <w:t>utilising</w:t>
      </w:r>
      <w:proofErr w:type="spellEnd"/>
      <w:r w:rsidRPr="00443912">
        <w:rPr>
          <w:rFonts w:asciiTheme="majorBidi" w:hAnsiTheme="majorBidi" w:cstheme="majorBidi"/>
          <w:sz w:val="24"/>
          <w:szCs w:val="24"/>
          <w:lang w:bidi="ar-EG"/>
        </w:rPr>
        <w:t xml:space="preserve"> AR to its full potential. Abboud (2014) </w:t>
      </w:r>
      <w:proofErr w:type="spellStart"/>
      <w:r w:rsidRPr="00443912">
        <w:rPr>
          <w:rFonts w:asciiTheme="majorBidi" w:hAnsiTheme="majorBidi" w:cstheme="majorBidi"/>
          <w:sz w:val="24"/>
          <w:szCs w:val="24"/>
          <w:lang w:bidi="ar-EG"/>
        </w:rPr>
        <w:t>categorised</w:t>
      </w:r>
      <w:proofErr w:type="spellEnd"/>
      <w:r w:rsidRPr="00443912">
        <w:rPr>
          <w:rFonts w:asciiTheme="majorBidi" w:hAnsiTheme="majorBidi" w:cstheme="majorBidi"/>
          <w:sz w:val="24"/>
          <w:szCs w:val="24"/>
          <w:lang w:bidi="ar-EG"/>
        </w:rPr>
        <w:t xml:space="preserve"> the difficulties associated with AR into three categories: technical difficulties, human problems, and budgetary constraints.</w:t>
      </w:r>
    </w:p>
    <w:p w14:paraId="0F1F0380" w14:textId="77777777" w:rsidR="00FB2665" w:rsidRDefault="00FB2665" w:rsidP="005F6949">
      <w:pPr>
        <w:ind w:right="270" w:firstLine="720"/>
        <w:jc w:val="lowKashida"/>
        <w:rPr>
          <w:rFonts w:asciiTheme="majorBidi" w:hAnsiTheme="majorBidi" w:cstheme="majorBidi"/>
          <w:sz w:val="24"/>
          <w:szCs w:val="24"/>
          <w:lang w:bidi="ar-EG"/>
        </w:rPr>
      </w:pPr>
      <w:r w:rsidRPr="00443912">
        <w:rPr>
          <w:rFonts w:asciiTheme="majorBidi" w:hAnsiTheme="majorBidi" w:cstheme="majorBidi"/>
          <w:sz w:val="24"/>
          <w:szCs w:val="24"/>
          <w:lang w:bidi="ar-EG"/>
        </w:rPr>
        <w:t xml:space="preserve">The tracking system is the </w:t>
      </w:r>
      <w:proofErr w:type="gramStart"/>
      <w:r w:rsidRPr="00443912">
        <w:rPr>
          <w:rFonts w:asciiTheme="majorBidi" w:hAnsiTheme="majorBidi" w:cstheme="majorBidi"/>
          <w:sz w:val="24"/>
          <w:szCs w:val="24"/>
          <w:lang w:bidi="ar-EG"/>
        </w:rPr>
        <w:t>main focus</w:t>
      </w:r>
      <w:proofErr w:type="gramEnd"/>
      <w:r w:rsidRPr="00443912">
        <w:rPr>
          <w:rFonts w:asciiTheme="majorBidi" w:hAnsiTheme="majorBidi" w:cstheme="majorBidi"/>
          <w:sz w:val="24"/>
          <w:szCs w:val="24"/>
          <w:lang w:bidi="ar-EG"/>
        </w:rPr>
        <w:t xml:space="preserve"> in terms of technical difficulties (Mohd et al., 2015). Since augmented reality (AR) is fusing computer-generated data with the physical environment (Abboud, 2014), it necessitates efficient tracking technologies like the Global Positioning System (GPS) to precisely pinpoint the user's location. According to Azuma et al. (1997), Höllerer &amp; Feiner (2004), Rabbi et al. (2013), and Mohd et al. (2015), such </w:t>
      </w:r>
      <w:r w:rsidRPr="00443912">
        <w:rPr>
          <w:rFonts w:asciiTheme="majorBidi" w:hAnsiTheme="majorBidi" w:cstheme="majorBidi"/>
          <w:sz w:val="24"/>
          <w:szCs w:val="24"/>
          <w:lang w:bidi="ar-EG"/>
        </w:rPr>
        <w:lastRenderedPageBreak/>
        <w:t>technological systems are essential for registering the elements of the real world and supplementing them with digital data.</w:t>
      </w:r>
      <w:r>
        <w:rPr>
          <w:rFonts w:asciiTheme="majorBidi" w:hAnsiTheme="majorBidi" w:cstheme="majorBidi"/>
          <w:sz w:val="24"/>
          <w:szCs w:val="24"/>
          <w:lang w:bidi="ar-EG"/>
        </w:rPr>
        <w:t xml:space="preserve"> </w:t>
      </w:r>
      <w:r w:rsidRPr="00D66836">
        <w:rPr>
          <w:rFonts w:asciiTheme="majorBidi" w:hAnsiTheme="majorBidi" w:cstheme="majorBidi"/>
          <w:sz w:val="24"/>
          <w:szCs w:val="24"/>
          <w:lang w:bidi="ar-EG"/>
        </w:rPr>
        <w:t>Additionally, using the AR system in the tourism industry typically necessitates having access to the internet, which is easily accomplished through Wi-Fi or 3G (</w:t>
      </w:r>
      <w:proofErr w:type="spellStart"/>
      <w:r w:rsidRPr="00D66836">
        <w:rPr>
          <w:rFonts w:asciiTheme="majorBidi" w:hAnsiTheme="majorBidi" w:cstheme="majorBidi"/>
          <w:sz w:val="24"/>
          <w:szCs w:val="24"/>
          <w:lang w:bidi="ar-EG"/>
        </w:rPr>
        <w:t>Kounavis</w:t>
      </w:r>
      <w:proofErr w:type="spellEnd"/>
      <w:r w:rsidRPr="00D66836">
        <w:rPr>
          <w:rFonts w:asciiTheme="majorBidi" w:hAnsiTheme="majorBidi" w:cstheme="majorBidi"/>
          <w:sz w:val="24"/>
          <w:szCs w:val="24"/>
          <w:lang w:bidi="ar-EG"/>
        </w:rPr>
        <w:t xml:space="preserve"> et al., 2012). However, not all tourist destinations or cities have Wi-Fi networks that provide 3G and free internet access. In addition, many </w:t>
      </w:r>
      <w:r w:rsidR="00097B2E" w:rsidRPr="00D66836">
        <w:rPr>
          <w:rFonts w:asciiTheme="majorBidi" w:hAnsiTheme="majorBidi" w:cstheme="majorBidi"/>
          <w:sz w:val="24"/>
          <w:szCs w:val="24"/>
          <w:lang w:bidi="ar-EG"/>
        </w:rPr>
        <w:t>travelers</w:t>
      </w:r>
      <w:r w:rsidRPr="00D66836">
        <w:rPr>
          <w:rFonts w:asciiTheme="majorBidi" w:hAnsiTheme="majorBidi" w:cstheme="majorBidi"/>
          <w:sz w:val="24"/>
          <w:szCs w:val="24"/>
          <w:lang w:bidi="ar-EG"/>
        </w:rPr>
        <w:t xml:space="preserve"> still pay high data roaming fees, particularly those who are younger (</w:t>
      </w:r>
      <w:proofErr w:type="spellStart"/>
      <w:r w:rsidRPr="00D66836">
        <w:rPr>
          <w:rFonts w:asciiTheme="majorBidi" w:hAnsiTheme="majorBidi" w:cstheme="majorBidi"/>
          <w:sz w:val="24"/>
          <w:szCs w:val="24"/>
          <w:lang w:bidi="ar-EG"/>
        </w:rPr>
        <w:t>Kounavis</w:t>
      </w:r>
      <w:proofErr w:type="spellEnd"/>
      <w:r w:rsidRPr="00D66836">
        <w:rPr>
          <w:rFonts w:asciiTheme="majorBidi" w:hAnsiTheme="majorBidi" w:cstheme="majorBidi"/>
          <w:sz w:val="24"/>
          <w:szCs w:val="24"/>
          <w:lang w:bidi="ar-EG"/>
        </w:rPr>
        <w:t xml:space="preserve"> et al., 2012). Resistance to change is regarded as a significant hindrance </w:t>
      </w:r>
      <w:proofErr w:type="gramStart"/>
      <w:r w:rsidRPr="00D66836">
        <w:rPr>
          <w:rFonts w:asciiTheme="majorBidi" w:hAnsiTheme="majorBidi" w:cstheme="majorBidi"/>
          <w:sz w:val="24"/>
          <w:szCs w:val="24"/>
          <w:lang w:bidi="ar-EG"/>
        </w:rPr>
        <w:t>in regards to</w:t>
      </w:r>
      <w:proofErr w:type="gramEnd"/>
      <w:r w:rsidRPr="00D66836">
        <w:rPr>
          <w:rFonts w:asciiTheme="majorBidi" w:hAnsiTheme="majorBidi" w:cstheme="majorBidi"/>
          <w:sz w:val="24"/>
          <w:szCs w:val="24"/>
          <w:lang w:bidi="ar-EG"/>
        </w:rPr>
        <w:t xml:space="preserve"> human issues (Abboud, 2014). Since many tourists still place a high value on conventional knowledge sources like books, the acceptance and dependency on such foreign technology would initially encounter opposition (Pang et al., 2006; Han et al., 2014).</w:t>
      </w:r>
      <w:r>
        <w:rPr>
          <w:rFonts w:asciiTheme="majorBidi" w:hAnsiTheme="majorBidi" w:cstheme="majorBidi"/>
          <w:sz w:val="24"/>
          <w:szCs w:val="24"/>
          <w:lang w:bidi="ar-EG"/>
        </w:rPr>
        <w:t xml:space="preserve"> </w:t>
      </w:r>
      <w:r w:rsidRPr="00D66836">
        <w:rPr>
          <w:rFonts w:asciiTheme="majorBidi" w:hAnsiTheme="majorBidi" w:cstheme="majorBidi"/>
          <w:sz w:val="24"/>
          <w:szCs w:val="24"/>
          <w:lang w:bidi="ar-EG"/>
        </w:rPr>
        <w:t>Another hurdle is thought to be a lack of understanding on how to use and adopt such new technologies (Cranmer et al., 2016). Finally, many tourist locations face difficulties with budgetary constraints and a lack of funding opportunities (Fritz et al., 2005). To equip the sites for the implementation of the AR system, additional costs will be required (Abboud, 2014). Despite the difficulties in the past, augmented reality (AR) will soon play a significant role in the tourism business thanks to its practical usefulness and ability to be used both indoors and outdoors (Fritz et al., 2005). To stay competitive and appealing, many tourist sites should make ongoing investments in these new technologies (Fritz et al., 2005).</w:t>
      </w:r>
    </w:p>
    <w:p w14:paraId="33D5FC80" w14:textId="77777777" w:rsidR="00FB2665" w:rsidRPr="00290471" w:rsidRDefault="00FB2665" w:rsidP="00FB2665">
      <w:pPr>
        <w:ind w:right="270"/>
        <w:jc w:val="lowKashida"/>
        <w:rPr>
          <w:rFonts w:asciiTheme="majorBidi" w:hAnsiTheme="majorBidi" w:cstheme="majorBidi"/>
          <w:b/>
          <w:bCs/>
          <w:sz w:val="24"/>
          <w:szCs w:val="24"/>
        </w:rPr>
      </w:pPr>
      <w:r>
        <w:rPr>
          <w:rFonts w:asciiTheme="majorBidi" w:hAnsiTheme="majorBidi" w:cstheme="majorBidi"/>
          <w:b/>
          <w:bCs/>
          <w:sz w:val="24"/>
          <w:szCs w:val="24"/>
        </w:rPr>
        <w:t xml:space="preserve">2.4 </w:t>
      </w:r>
      <w:r w:rsidRPr="00290471">
        <w:rPr>
          <w:rFonts w:asciiTheme="majorBidi" w:hAnsiTheme="majorBidi" w:cstheme="majorBidi"/>
          <w:b/>
          <w:bCs/>
          <w:sz w:val="24"/>
          <w:szCs w:val="24"/>
        </w:rPr>
        <w:t xml:space="preserve">Case Study: </w:t>
      </w:r>
    </w:p>
    <w:p w14:paraId="33447A6A" w14:textId="77777777" w:rsidR="00FB2665" w:rsidRDefault="00FB2665" w:rsidP="005F6949">
      <w:pPr>
        <w:ind w:right="270" w:firstLine="720"/>
        <w:jc w:val="lowKashida"/>
        <w:rPr>
          <w:rFonts w:asciiTheme="majorBidi" w:hAnsiTheme="majorBidi" w:cstheme="majorBidi"/>
          <w:sz w:val="24"/>
          <w:szCs w:val="24"/>
        </w:rPr>
      </w:pPr>
      <w:r w:rsidRPr="00D66836">
        <w:rPr>
          <w:rFonts w:asciiTheme="majorBidi" w:hAnsiTheme="majorBidi" w:cstheme="majorBidi"/>
          <w:sz w:val="24"/>
          <w:szCs w:val="24"/>
        </w:rPr>
        <w:t>Farid, and Abdelhamed (2018) state that there is a need to introduce and use the application of virtual heritage in the provision of Egyptian cultural heritage for visitors, as this helps to improve their knowledge of Egyptian heritage and aids in the arrival of visitors to a high level of indulgence and integration by giving them the opportunity to experience enhanced simulation and view the reconstruction of heritage sites as they existed in the past.</w:t>
      </w:r>
    </w:p>
    <w:p w14:paraId="65190C06" w14:textId="77777777" w:rsidR="00FB2665" w:rsidRDefault="00FB2665" w:rsidP="005F6949">
      <w:pPr>
        <w:ind w:right="270" w:firstLine="720"/>
        <w:jc w:val="lowKashida"/>
        <w:rPr>
          <w:rFonts w:asciiTheme="majorBidi" w:hAnsiTheme="majorBidi" w:cstheme="majorBidi"/>
          <w:sz w:val="24"/>
          <w:szCs w:val="24"/>
        </w:rPr>
      </w:pPr>
      <w:r w:rsidRPr="00D66836">
        <w:rPr>
          <w:rFonts w:asciiTheme="majorBidi" w:hAnsiTheme="majorBidi" w:cstheme="majorBidi"/>
          <w:sz w:val="24"/>
          <w:szCs w:val="24"/>
        </w:rPr>
        <w:t xml:space="preserve">The following are the most crucial reasons why the temple of Amenhotep </w:t>
      </w:r>
      <w:r w:rsidR="00E228F1" w:rsidRPr="00D66836">
        <w:rPr>
          <w:rFonts w:asciiTheme="majorBidi" w:hAnsiTheme="majorBidi" w:cstheme="majorBidi"/>
          <w:sz w:val="24"/>
          <w:szCs w:val="24"/>
        </w:rPr>
        <w:t xml:space="preserve">III </w:t>
      </w:r>
      <w:r w:rsidRPr="00D66836">
        <w:rPr>
          <w:rFonts w:asciiTheme="majorBidi" w:hAnsiTheme="majorBidi" w:cstheme="majorBidi"/>
          <w:sz w:val="24"/>
          <w:szCs w:val="24"/>
        </w:rPr>
        <w:t xml:space="preserve">was selected as a case study: - - One of the biggest temples Egypt had ever seen was the temple of Amenhotep III. In 1998, Armenian archaeologist Hourig </w:t>
      </w:r>
      <w:proofErr w:type="spellStart"/>
      <w:r w:rsidRPr="00D66836">
        <w:rPr>
          <w:rFonts w:asciiTheme="majorBidi" w:hAnsiTheme="majorBidi" w:cstheme="majorBidi"/>
          <w:sz w:val="24"/>
          <w:szCs w:val="24"/>
        </w:rPr>
        <w:t>Sourouzian</w:t>
      </w:r>
      <w:proofErr w:type="spellEnd"/>
      <w:r w:rsidRPr="00D66836">
        <w:rPr>
          <w:rFonts w:asciiTheme="majorBidi" w:hAnsiTheme="majorBidi" w:cstheme="majorBidi"/>
          <w:sz w:val="24"/>
          <w:szCs w:val="24"/>
        </w:rPr>
        <w:t xml:space="preserve"> persuaded the World Monuments Fund to list the Mortuary Temple of Amenhotep III as one of the world's "100 Most Endangered Sites." There have been numerous initiatives to save and repair the temple. </w:t>
      </w:r>
      <w:proofErr w:type="spellStart"/>
      <w:r w:rsidRPr="00D66836">
        <w:rPr>
          <w:rFonts w:asciiTheme="majorBidi" w:hAnsiTheme="majorBidi" w:cstheme="majorBidi"/>
          <w:sz w:val="24"/>
          <w:szCs w:val="24"/>
        </w:rPr>
        <w:t>Sourouzian</w:t>
      </w:r>
      <w:proofErr w:type="spellEnd"/>
      <w:r w:rsidRPr="00D66836">
        <w:rPr>
          <w:rFonts w:asciiTheme="majorBidi" w:hAnsiTheme="majorBidi" w:cstheme="majorBidi"/>
          <w:sz w:val="24"/>
          <w:szCs w:val="24"/>
        </w:rPr>
        <w:t xml:space="preserve"> set out on the expedition to save the interior statuary and the long-forgotten place. The Colossi of Memnon were the only two items still present at the temple. Researchers from France, Switzerland, Spain, Japan, and Germany were requested to assist with the difficult task of raising the Amenhotep III temple.</w:t>
      </w:r>
      <w:r w:rsidRPr="00D66836">
        <w:t xml:space="preserve"> </w:t>
      </w:r>
      <w:r w:rsidRPr="00D66836">
        <w:rPr>
          <w:rFonts w:asciiTheme="majorBidi" w:hAnsiTheme="majorBidi" w:cstheme="majorBidi"/>
          <w:sz w:val="24"/>
          <w:szCs w:val="24"/>
        </w:rPr>
        <w:t xml:space="preserve">Over 400 local </w:t>
      </w:r>
      <w:proofErr w:type="spellStart"/>
      <w:r w:rsidRPr="00D66836">
        <w:rPr>
          <w:rFonts w:asciiTheme="majorBidi" w:hAnsiTheme="majorBidi" w:cstheme="majorBidi"/>
          <w:sz w:val="24"/>
          <w:szCs w:val="24"/>
        </w:rPr>
        <w:t>labourers</w:t>
      </w:r>
      <w:proofErr w:type="spellEnd"/>
      <w:r w:rsidRPr="00D66836">
        <w:rPr>
          <w:rFonts w:asciiTheme="majorBidi" w:hAnsiTheme="majorBidi" w:cstheme="majorBidi"/>
          <w:sz w:val="24"/>
          <w:szCs w:val="24"/>
        </w:rPr>
        <w:t xml:space="preserve"> and the researchers were put to work by </w:t>
      </w:r>
      <w:proofErr w:type="spellStart"/>
      <w:r w:rsidRPr="00D66836">
        <w:rPr>
          <w:rFonts w:asciiTheme="majorBidi" w:hAnsiTheme="majorBidi" w:cstheme="majorBidi"/>
          <w:sz w:val="24"/>
          <w:szCs w:val="24"/>
        </w:rPr>
        <w:t>Sourouzian</w:t>
      </w:r>
      <w:proofErr w:type="spellEnd"/>
      <w:r w:rsidRPr="00D66836">
        <w:rPr>
          <w:rFonts w:asciiTheme="majorBidi" w:hAnsiTheme="majorBidi" w:cstheme="majorBidi"/>
          <w:sz w:val="24"/>
          <w:szCs w:val="24"/>
        </w:rPr>
        <w:t xml:space="preserve">. This project was witnessed as “One of the most ambitious initiatives Egypt has seen in </w:t>
      </w:r>
      <w:proofErr w:type="gramStart"/>
      <w:r w:rsidRPr="00D66836">
        <w:rPr>
          <w:rFonts w:asciiTheme="majorBidi" w:hAnsiTheme="majorBidi" w:cstheme="majorBidi"/>
          <w:sz w:val="24"/>
          <w:szCs w:val="24"/>
        </w:rPr>
        <w:t>decades</w:t>
      </w:r>
      <w:proofErr w:type="gramEnd"/>
      <w:r w:rsidRPr="00D66836">
        <w:rPr>
          <w:rFonts w:asciiTheme="majorBidi" w:hAnsiTheme="majorBidi" w:cstheme="majorBidi"/>
          <w:sz w:val="24"/>
          <w:szCs w:val="24"/>
        </w:rPr>
        <w:t>"</w:t>
      </w:r>
    </w:p>
    <w:p w14:paraId="0CEF2204" w14:textId="77777777" w:rsidR="00FB2665" w:rsidRPr="00290471" w:rsidRDefault="00FB2665" w:rsidP="00FB2665">
      <w:pPr>
        <w:ind w:right="270"/>
        <w:jc w:val="lowKashida"/>
        <w:rPr>
          <w:rFonts w:asciiTheme="majorBidi" w:hAnsiTheme="majorBidi" w:cstheme="majorBidi"/>
          <w:sz w:val="24"/>
          <w:szCs w:val="24"/>
        </w:rPr>
      </w:pPr>
      <w:r>
        <w:rPr>
          <w:rFonts w:asciiTheme="majorBidi" w:hAnsiTheme="majorBidi" w:cstheme="majorBidi"/>
          <w:b/>
          <w:bCs/>
          <w:sz w:val="24"/>
          <w:szCs w:val="24"/>
        </w:rPr>
        <w:t xml:space="preserve">2.5 </w:t>
      </w:r>
      <w:r w:rsidRPr="00290471">
        <w:rPr>
          <w:rFonts w:asciiTheme="majorBidi" w:hAnsiTheme="majorBidi" w:cstheme="majorBidi"/>
          <w:b/>
          <w:bCs/>
          <w:sz w:val="24"/>
          <w:szCs w:val="24"/>
        </w:rPr>
        <w:t>Amenhotep III Temple</w:t>
      </w:r>
    </w:p>
    <w:p w14:paraId="4CF8B324" w14:textId="77777777" w:rsidR="00FB2665" w:rsidRDefault="00FB2665" w:rsidP="005F6949">
      <w:pPr>
        <w:ind w:right="270" w:firstLine="720"/>
        <w:jc w:val="lowKashida"/>
        <w:rPr>
          <w:rFonts w:asciiTheme="majorBidi" w:hAnsiTheme="majorBidi" w:cstheme="majorBidi"/>
          <w:sz w:val="24"/>
          <w:szCs w:val="24"/>
        </w:rPr>
      </w:pPr>
      <w:r w:rsidRPr="00EB5E1E">
        <w:rPr>
          <w:rFonts w:asciiTheme="majorBidi" w:hAnsiTheme="majorBidi" w:cstheme="majorBidi"/>
          <w:sz w:val="24"/>
          <w:szCs w:val="24"/>
        </w:rPr>
        <w:t xml:space="preserve">On the western bank of the Nile River, across from the contemporary city of Luxor, is where you'll find the Amenhotep III burial temple (Fig. 2). Ancient Thebes, which is now </w:t>
      </w:r>
      <w:r w:rsidRPr="00EB5E1E">
        <w:rPr>
          <w:rFonts w:asciiTheme="majorBidi" w:hAnsiTheme="majorBidi" w:cstheme="majorBidi"/>
          <w:sz w:val="24"/>
          <w:szCs w:val="24"/>
        </w:rPr>
        <w:lastRenderedPageBreak/>
        <w:t>known as Luxor, was the capital city of Egypt for many centuries and is one of the most well-known archaeological sites in the entire world (</w:t>
      </w:r>
      <w:proofErr w:type="spellStart"/>
      <w:r w:rsidRPr="00EB5E1E">
        <w:rPr>
          <w:rFonts w:asciiTheme="majorBidi" w:hAnsiTheme="majorBidi" w:cstheme="majorBidi"/>
          <w:sz w:val="24"/>
          <w:szCs w:val="24"/>
        </w:rPr>
        <w:t>Karakhanyan</w:t>
      </w:r>
      <w:proofErr w:type="spellEnd"/>
      <w:r w:rsidRPr="00EB5E1E">
        <w:rPr>
          <w:rFonts w:asciiTheme="majorBidi" w:hAnsiTheme="majorBidi" w:cstheme="majorBidi"/>
          <w:sz w:val="24"/>
          <w:szCs w:val="24"/>
        </w:rPr>
        <w:t xml:space="preserve"> et al., 2010). The Valley of Kings, Theban necropolis, and Valley of Queens, as well as </w:t>
      </w:r>
      <w:proofErr w:type="gramStart"/>
      <w:r w:rsidRPr="00EB5E1E">
        <w:rPr>
          <w:rFonts w:asciiTheme="majorBidi" w:hAnsiTheme="majorBidi" w:cstheme="majorBidi"/>
          <w:sz w:val="24"/>
          <w:szCs w:val="24"/>
        </w:rPr>
        <w:t>a number of</w:t>
      </w:r>
      <w:proofErr w:type="gramEnd"/>
      <w:r w:rsidRPr="00EB5E1E">
        <w:rPr>
          <w:rFonts w:asciiTheme="majorBidi" w:hAnsiTheme="majorBidi" w:cstheme="majorBidi"/>
          <w:sz w:val="24"/>
          <w:szCs w:val="24"/>
        </w:rPr>
        <w:t xml:space="preserve"> temples constructed by pharaohs of the Middle and New Kingdoms, can all be found in a short region of 10–12 km2 on the western bank of the Nile (Fig. 2).</w:t>
      </w:r>
    </w:p>
    <w:p w14:paraId="7BFD550D" w14:textId="77777777" w:rsidR="00FB2665" w:rsidRDefault="00FB2665" w:rsidP="005F6949">
      <w:pPr>
        <w:ind w:right="270" w:firstLine="720"/>
        <w:jc w:val="lowKashida"/>
        <w:rPr>
          <w:rFonts w:asciiTheme="majorBidi" w:hAnsiTheme="majorBidi" w:cstheme="majorBidi"/>
          <w:sz w:val="24"/>
          <w:szCs w:val="24"/>
        </w:rPr>
      </w:pPr>
      <w:r w:rsidRPr="003A72C0">
        <w:rPr>
          <w:rFonts w:asciiTheme="majorBidi" w:hAnsiTheme="majorBidi" w:cstheme="majorBidi"/>
          <w:sz w:val="24"/>
          <w:szCs w:val="24"/>
        </w:rPr>
        <w:t xml:space="preserve">When it was finished, the Amenhotep III memorial temple had a magnificent array of pylons, great halls, chambers, stelae, and statues that covered an area of more than 385,000 m2 (Weeks, 2005). It was one of the biggest temples ever constructed in Egypt. The main axis of the temple extends roughly 700 </w:t>
      </w:r>
      <w:proofErr w:type="spellStart"/>
      <w:r w:rsidRPr="003A72C0">
        <w:rPr>
          <w:rFonts w:asciiTheme="majorBidi" w:hAnsiTheme="majorBidi" w:cstheme="majorBidi"/>
          <w:sz w:val="24"/>
          <w:szCs w:val="24"/>
        </w:rPr>
        <w:t>metres</w:t>
      </w:r>
      <w:proofErr w:type="spellEnd"/>
      <w:r w:rsidRPr="003A72C0">
        <w:rPr>
          <w:rFonts w:asciiTheme="majorBidi" w:hAnsiTheme="majorBidi" w:cstheme="majorBidi"/>
          <w:sz w:val="24"/>
          <w:szCs w:val="24"/>
        </w:rPr>
        <w:t xml:space="preserve"> from its first pylon in the west to its back wall. With its dependencies and processional routes, it extended from the </w:t>
      </w:r>
      <w:proofErr w:type="spellStart"/>
      <w:r w:rsidRPr="003A72C0">
        <w:rPr>
          <w:rFonts w:asciiTheme="majorBidi" w:hAnsiTheme="majorBidi" w:cstheme="majorBidi"/>
          <w:sz w:val="24"/>
          <w:szCs w:val="24"/>
        </w:rPr>
        <w:t>Ramesseum</w:t>
      </w:r>
      <w:proofErr w:type="spellEnd"/>
      <w:r w:rsidRPr="003A72C0">
        <w:rPr>
          <w:rFonts w:asciiTheme="majorBidi" w:hAnsiTheme="majorBidi" w:cstheme="majorBidi"/>
          <w:sz w:val="24"/>
          <w:szCs w:val="24"/>
        </w:rPr>
        <w:t xml:space="preserve"> and the temple of </w:t>
      </w:r>
      <w:proofErr w:type="spellStart"/>
      <w:r w:rsidRPr="003A72C0">
        <w:rPr>
          <w:rFonts w:asciiTheme="majorBidi" w:hAnsiTheme="majorBidi" w:cstheme="majorBidi"/>
          <w:sz w:val="24"/>
          <w:szCs w:val="24"/>
        </w:rPr>
        <w:t>Medinet</w:t>
      </w:r>
      <w:proofErr w:type="spellEnd"/>
      <w:r w:rsidRPr="003A72C0">
        <w:rPr>
          <w:rFonts w:asciiTheme="majorBidi" w:hAnsiTheme="majorBidi" w:cstheme="majorBidi"/>
          <w:sz w:val="24"/>
          <w:szCs w:val="24"/>
        </w:rPr>
        <w:t xml:space="preserve"> Habu to </w:t>
      </w:r>
      <w:proofErr w:type="spellStart"/>
      <w:r w:rsidRPr="003A72C0">
        <w:rPr>
          <w:rFonts w:asciiTheme="majorBidi" w:hAnsiTheme="majorBidi" w:cstheme="majorBidi"/>
          <w:sz w:val="24"/>
          <w:szCs w:val="24"/>
        </w:rPr>
        <w:t>Malqata</w:t>
      </w:r>
      <w:proofErr w:type="spellEnd"/>
      <w:r w:rsidRPr="003A72C0">
        <w:rPr>
          <w:rFonts w:asciiTheme="majorBidi" w:hAnsiTheme="majorBidi" w:cstheme="majorBidi"/>
          <w:sz w:val="24"/>
          <w:szCs w:val="24"/>
        </w:rPr>
        <w:t>, the enormous palace of Amenhotep III, with an estimated width of 500 m (</w:t>
      </w:r>
      <w:proofErr w:type="spellStart"/>
      <w:r w:rsidRPr="003A72C0">
        <w:rPr>
          <w:rFonts w:asciiTheme="majorBidi" w:hAnsiTheme="majorBidi" w:cstheme="majorBidi"/>
          <w:sz w:val="24"/>
          <w:szCs w:val="24"/>
        </w:rPr>
        <w:t>Karakhanyan</w:t>
      </w:r>
      <w:proofErr w:type="spellEnd"/>
      <w:r w:rsidRPr="003A72C0">
        <w:rPr>
          <w:rFonts w:asciiTheme="majorBidi" w:hAnsiTheme="majorBidi" w:cstheme="majorBidi"/>
          <w:sz w:val="24"/>
          <w:szCs w:val="24"/>
        </w:rPr>
        <w:t xml:space="preserve"> et al., 2010). Along with the temple, the enormous temple complex formerly had two 18-m-tall </w:t>
      </w:r>
      <w:r w:rsidR="00BF0059" w:rsidRPr="003A72C0">
        <w:rPr>
          <w:rFonts w:asciiTheme="majorBidi" w:hAnsiTheme="majorBidi" w:cstheme="majorBidi"/>
          <w:sz w:val="24"/>
          <w:szCs w:val="24"/>
        </w:rPr>
        <w:t>colossal statues</w:t>
      </w:r>
      <w:r w:rsidRPr="003A72C0">
        <w:rPr>
          <w:rFonts w:asciiTheme="majorBidi" w:hAnsiTheme="majorBidi" w:cstheme="majorBidi"/>
          <w:sz w:val="24"/>
          <w:szCs w:val="24"/>
        </w:rPr>
        <w:t xml:space="preserve"> of Amenhotep III, also known as the Colossi of </w:t>
      </w:r>
      <w:proofErr w:type="gramStart"/>
      <w:r w:rsidRPr="003A72C0">
        <w:rPr>
          <w:rFonts w:asciiTheme="majorBidi" w:hAnsiTheme="majorBidi" w:cstheme="majorBidi"/>
          <w:sz w:val="24"/>
          <w:szCs w:val="24"/>
        </w:rPr>
        <w:t>Memnon(</w:t>
      </w:r>
      <w:proofErr w:type="spellStart"/>
      <w:proofErr w:type="gramEnd"/>
      <w:r w:rsidRPr="003A72C0">
        <w:rPr>
          <w:rFonts w:asciiTheme="majorBidi" w:hAnsiTheme="majorBidi" w:cstheme="majorBidi"/>
          <w:sz w:val="24"/>
          <w:szCs w:val="24"/>
        </w:rPr>
        <w:t>Karakhanyan</w:t>
      </w:r>
      <w:proofErr w:type="spellEnd"/>
      <w:r w:rsidRPr="003A72C0">
        <w:rPr>
          <w:rFonts w:asciiTheme="majorBidi" w:hAnsiTheme="majorBidi" w:cstheme="majorBidi"/>
          <w:sz w:val="24"/>
          <w:szCs w:val="24"/>
        </w:rPr>
        <w:t xml:space="preserve"> et al., 2010).</w:t>
      </w:r>
    </w:p>
    <w:p w14:paraId="40B4BFEB" w14:textId="77777777" w:rsidR="007E75BC" w:rsidRPr="00290471" w:rsidRDefault="00BC7E39" w:rsidP="007F3F19">
      <w:pPr>
        <w:ind w:right="270"/>
        <w:jc w:val="lowKashida"/>
        <w:rPr>
          <w:rFonts w:asciiTheme="majorBidi" w:hAnsiTheme="majorBidi" w:cstheme="majorBidi"/>
          <w:sz w:val="24"/>
          <w:szCs w:val="24"/>
          <w:rtl/>
        </w:rPr>
      </w:pPr>
      <w:r w:rsidRPr="00290471">
        <w:rPr>
          <w:rFonts w:asciiTheme="majorBidi" w:hAnsiTheme="majorBidi" w:cstheme="majorBidi"/>
          <w:noProof/>
          <w:sz w:val="24"/>
          <w:szCs w:val="24"/>
        </w:rPr>
        <w:drawing>
          <wp:inline distT="0" distB="0" distL="0" distR="0" wp14:anchorId="2169D4AD" wp14:editId="7410AECF">
            <wp:extent cx="5546079" cy="1990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1507" cy="1999852"/>
                    </a:xfrm>
                    <a:prstGeom prst="rect">
                      <a:avLst/>
                    </a:prstGeom>
                    <a:noFill/>
                  </pic:spPr>
                </pic:pic>
              </a:graphicData>
            </a:graphic>
          </wp:inline>
        </w:drawing>
      </w:r>
    </w:p>
    <w:p w14:paraId="71337F4C" w14:textId="77777777" w:rsidR="00BC7E39" w:rsidRPr="00290471" w:rsidRDefault="00BC7E39" w:rsidP="00454067">
      <w:pPr>
        <w:ind w:left="90" w:right="270"/>
        <w:jc w:val="lowKashida"/>
        <w:rPr>
          <w:rFonts w:asciiTheme="majorBidi" w:hAnsiTheme="majorBidi" w:cstheme="majorBidi"/>
          <w:b/>
          <w:bCs/>
          <w:sz w:val="24"/>
          <w:szCs w:val="24"/>
        </w:rPr>
      </w:pPr>
      <w:r w:rsidRPr="005F6949">
        <w:rPr>
          <w:rFonts w:asciiTheme="majorBidi" w:eastAsia="Times New Roman" w:hAnsiTheme="majorBidi" w:cstheme="majorBidi"/>
          <w:b/>
          <w:bCs/>
          <w:color w:val="20231E"/>
          <w:sz w:val="24"/>
          <w:szCs w:val="24"/>
        </w:rPr>
        <w:t xml:space="preserve">Figure </w:t>
      </w:r>
      <w:r w:rsidR="00633186" w:rsidRPr="005F6949">
        <w:rPr>
          <w:rFonts w:asciiTheme="majorBidi" w:eastAsia="Times New Roman" w:hAnsiTheme="majorBidi" w:cstheme="majorBidi"/>
          <w:b/>
          <w:bCs/>
          <w:color w:val="20231E"/>
          <w:sz w:val="24"/>
          <w:szCs w:val="24"/>
        </w:rPr>
        <w:t>2</w:t>
      </w:r>
      <w:r w:rsidRPr="00290471">
        <w:rPr>
          <w:rFonts w:asciiTheme="majorBidi" w:eastAsia="Times New Roman" w:hAnsiTheme="majorBidi" w:cstheme="majorBidi"/>
          <w:color w:val="20231E"/>
          <w:sz w:val="24"/>
          <w:szCs w:val="24"/>
        </w:rPr>
        <w:t xml:space="preserve">. (A) General tectonic settings of Egypt according to Youssef (2003); </w:t>
      </w:r>
      <w:r w:rsidR="00454067">
        <w:rPr>
          <w:rFonts w:asciiTheme="majorBidi" w:eastAsia="Times New Roman" w:hAnsiTheme="majorBidi" w:cstheme="majorBidi"/>
          <w:color w:val="20231E"/>
          <w:sz w:val="24"/>
          <w:szCs w:val="24"/>
        </w:rPr>
        <w:t>T</w:t>
      </w:r>
      <w:r w:rsidRPr="00290471">
        <w:rPr>
          <w:rFonts w:asciiTheme="majorBidi" w:eastAsia="Times New Roman" w:hAnsiTheme="majorBidi" w:cstheme="majorBidi"/>
          <w:color w:val="20231E"/>
          <w:sz w:val="24"/>
          <w:szCs w:val="24"/>
        </w:rPr>
        <w:t>he arrow indicates the site of works in</w:t>
      </w:r>
      <w:r w:rsidRPr="00290471">
        <w:rPr>
          <w:rFonts w:asciiTheme="majorBidi" w:eastAsia="Times New Roman" w:hAnsiTheme="majorBidi" w:cstheme="majorBidi"/>
          <w:color w:val="20231E"/>
          <w:spacing w:val="1"/>
          <w:sz w:val="24"/>
          <w:szCs w:val="24"/>
        </w:rPr>
        <w:t xml:space="preserve"> </w:t>
      </w:r>
      <w:r w:rsidRPr="00290471">
        <w:rPr>
          <w:rFonts w:asciiTheme="majorBidi" w:eastAsia="Times New Roman" w:hAnsiTheme="majorBidi" w:cstheme="majorBidi"/>
          <w:color w:val="20231E"/>
          <w:spacing w:val="-1"/>
          <w:sz w:val="24"/>
          <w:szCs w:val="24"/>
        </w:rPr>
        <w:t>Luxor.</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pacing w:val="-1"/>
          <w:sz w:val="24"/>
          <w:szCs w:val="24"/>
        </w:rPr>
        <w:t>(B)</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pacing w:val="-1"/>
          <w:sz w:val="24"/>
          <w:szCs w:val="24"/>
        </w:rPr>
        <w:t>West</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pacing w:val="-1"/>
          <w:sz w:val="24"/>
          <w:szCs w:val="24"/>
        </w:rPr>
        <w:t>bank</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pacing w:val="-1"/>
          <w:sz w:val="24"/>
          <w:szCs w:val="24"/>
        </w:rPr>
        <w:t>of</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pacing w:val="-1"/>
          <w:sz w:val="24"/>
          <w:szCs w:val="24"/>
        </w:rPr>
        <w:t>the</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pacing w:val="-1"/>
          <w:sz w:val="24"/>
          <w:szCs w:val="24"/>
        </w:rPr>
        <w:t>Nile</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z w:val="24"/>
          <w:szCs w:val="24"/>
        </w:rPr>
        <w:t>opposite</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z w:val="24"/>
          <w:szCs w:val="24"/>
        </w:rPr>
        <w:t>to</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z w:val="24"/>
          <w:szCs w:val="24"/>
        </w:rPr>
        <w:t>Luxor:</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z w:val="24"/>
          <w:szCs w:val="24"/>
        </w:rPr>
        <w:t>1—the</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temple</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z w:val="24"/>
          <w:szCs w:val="24"/>
        </w:rPr>
        <w:t>of</w:t>
      </w:r>
      <w:r w:rsidRPr="00290471">
        <w:rPr>
          <w:rFonts w:asciiTheme="majorBidi" w:eastAsia="Times New Roman" w:hAnsiTheme="majorBidi" w:cstheme="majorBidi"/>
          <w:color w:val="20231E"/>
          <w:spacing w:val="-13"/>
          <w:sz w:val="24"/>
          <w:szCs w:val="24"/>
        </w:rPr>
        <w:t xml:space="preserve"> </w:t>
      </w:r>
      <w:r w:rsidRPr="00290471">
        <w:rPr>
          <w:rFonts w:asciiTheme="majorBidi" w:eastAsia="Times New Roman" w:hAnsiTheme="majorBidi" w:cstheme="majorBidi"/>
          <w:color w:val="20231E"/>
          <w:sz w:val="24"/>
          <w:szCs w:val="24"/>
        </w:rPr>
        <w:t>Amenhotep</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z w:val="24"/>
          <w:szCs w:val="24"/>
        </w:rPr>
        <w:t>III,</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z w:val="24"/>
          <w:szCs w:val="24"/>
        </w:rPr>
        <w:t>2—temple</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z w:val="24"/>
          <w:szCs w:val="24"/>
        </w:rPr>
        <w:t>of</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z w:val="24"/>
          <w:szCs w:val="24"/>
        </w:rPr>
        <w:t>Ramses</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z w:val="24"/>
          <w:szCs w:val="24"/>
        </w:rPr>
        <w:t>III</w:t>
      </w:r>
      <w:r w:rsidRPr="00290471">
        <w:rPr>
          <w:rFonts w:asciiTheme="majorBidi" w:eastAsia="Times New Roman" w:hAnsiTheme="majorBidi" w:cstheme="majorBidi"/>
          <w:color w:val="20231E"/>
          <w:spacing w:val="-3"/>
          <w:sz w:val="24"/>
          <w:szCs w:val="24"/>
        </w:rPr>
        <w:t xml:space="preserve"> </w:t>
      </w:r>
      <w:r w:rsidRPr="00290471">
        <w:rPr>
          <w:rFonts w:asciiTheme="majorBidi" w:eastAsia="Times New Roman" w:hAnsiTheme="majorBidi" w:cstheme="majorBidi"/>
          <w:color w:val="20231E"/>
          <w:sz w:val="24"/>
          <w:szCs w:val="24"/>
        </w:rPr>
        <w:t>(</w:t>
      </w:r>
      <w:proofErr w:type="spellStart"/>
      <w:r w:rsidRPr="00290471">
        <w:rPr>
          <w:rFonts w:asciiTheme="majorBidi" w:eastAsia="Times New Roman" w:hAnsiTheme="majorBidi" w:cstheme="majorBidi"/>
          <w:color w:val="20231E"/>
          <w:sz w:val="24"/>
          <w:szCs w:val="24"/>
        </w:rPr>
        <w:t>Medinet</w:t>
      </w:r>
      <w:proofErr w:type="spellEnd"/>
      <w:r w:rsidRPr="00290471">
        <w:rPr>
          <w:rFonts w:asciiTheme="majorBidi" w:eastAsia="Times New Roman" w:hAnsiTheme="majorBidi" w:cstheme="majorBidi"/>
          <w:color w:val="20231E"/>
          <w:spacing w:val="-42"/>
          <w:sz w:val="24"/>
          <w:szCs w:val="24"/>
        </w:rPr>
        <w:t xml:space="preserve"> </w:t>
      </w:r>
      <w:r w:rsidRPr="00290471">
        <w:rPr>
          <w:rFonts w:asciiTheme="majorBidi" w:eastAsia="Times New Roman" w:hAnsiTheme="majorBidi" w:cstheme="majorBidi"/>
          <w:color w:val="20231E"/>
          <w:spacing w:val="-1"/>
          <w:sz w:val="24"/>
          <w:szCs w:val="24"/>
        </w:rPr>
        <w:t>Habu),</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pacing w:val="-1"/>
          <w:sz w:val="24"/>
          <w:szCs w:val="24"/>
        </w:rPr>
        <w:t>3—location</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pacing w:val="-1"/>
          <w:sz w:val="24"/>
          <w:szCs w:val="24"/>
        </w:rPr>
        <w:t>of</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fragments</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of</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a</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colossal</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statue</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of</w:t>
      </w:r>
      <w:r w:rsidRPr="00290471">
        <w:rPr>
          <w:rFonts w:asciiTheme="majorBidi" w:eastAsia="Times New Roman" w:hAnsiTheme="majorBidi" w:cstheme="majorBidi"/>
          <w:color w:val="20231E"/>
          <w:spacing w:val="-12"/>
          <w:sz w:val="24"/>
          <w:szCs w:val="24"/>
        </w:rPr>
        <w:t xml:space="preserve"> </w:t>
      </w:r>
      <w:r w:rsidRPr="00290471">
        <w:rPr>
          <w:rFonts w:asciiTheme="majorBidi" w:eastAsia="Times New Roman" w:hAnsiTheme="majorBidi" w:cstheme="majorBidi"/>
          <w:color w:val="20231E"/>
          <w:sz w:val="24"/>
          <w:szCs w:val="24"/>
        </w:rPr>
        <w:t>Amenhotep</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III,</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4—temple</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of</w:t>
      </w:r>
      <w:r w:rsidRPr="00290471">
        <w:rPr>
          <w:rFonts w:asciiTheme="majorBidi" w:eastAsia="Times New Roman" w:hAnsiTheme="majorBidi" w:cstheme="majorBidi"/>
          <w:color w:val="20231E"/>
          <w:spacing w:val="-2"/>
          <w:sz w:val="24"/>
          <w:szCs w:val="24"/>
        </w:rPr>
        <w:t xml:space="preserve"> </w:t>
      </w:r>
      <w:proofErr w:type="spellStart"/>
      <w:r w:rsidRPr="00290471">
        <w:rPr>
          <w:rFonts w:asciiTheme="majorBidi" w:eastAsia="Times New Roman" w:hAnsiTheme="majorBidi" w:cstheme="majorBidi"/>
          <w:color w:val="20231E"/>
          <w:sz w:val="24"/>
          <w:szCs w:val="24"/>
        </w:rPr>
        <w:t>Merenptah</w:t>
      </w:r>
      <w:proofErr w:type="spellEnd"/>
      <w:r w:rsidRPr="00290471">
        <w:rPr>
          <w:rFonts w:asciiTheme="majorBidi" w:eastAsia="Times New Roman" w:hAnsiTheme="majorBidi" w:cstheme="majorBidi"/>
          <w:color w:val="20231E"/>
          <w:sz w:val="24"/>
          <w:szCs w:val="24"/>
        </w:rPr>
        <w:t>,</w:t>
      </w:r>
      <w:r w:rsidRPr="00290471">
        <w:rPr>
          <w:rFonts w:asciiTheme="majorBidi" w:eastAsia="Times New Roman" w:hAnsiTheme="majorBidi" w:cstheme="majorBidi"/>
          <w:color w:val="20231E"/>
          <w:spacing w:val="-1"/>
          <w:sz w:val="24"/>
          <w:szCs w:val="24"/>
        </w:rPr>
        <w:t xml:space="preserve"> </w:t>
      </w:r>
      <w:r w:rsidRPr="00290471">
        <w:rPr>
          <w:rFonts w:asciiTheme="majorBidi" w:eastAsia="Times New Roman" w:hAnsiTheme="majorBidi" w:cstheme="majorBidi"/>
          <w:color w:val="20231E"/>
          <w:sz w:val="24"/>
          <w:szCs w:val="24"/>
        </w:rPr>
        <w:t>5—tomb</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of</w:t>
      </w:r>
      <w:r w:rsidRPr="00290471">
        <w:rPr>
          <w:rFonts w:asciiTheme="majorBidi" w:eastAsia="Times New Roman" w:hAnsiTheme="majorBidi" w:cstheme="majorBidi"/>
          <w:color w:val="20231E"/>
          <w:spacing w:val="-2"/>
          <w:sz w:val="24"/>
          <w:szCs w:val="24"/>
        </w:rPr>
        <w:t xml:space="preserve"> </w:t>
      </w:r>
      <w:proofErr w:type="spellStart"/>
      <w:r w:rsidRPr="00290471">
        <w:rPr>
          <w:rFonts w:asciiTheme="majorBidi" w:eastAsia="Times New Roman" w:hAnsiTheme="majorBidi" w:cstheme="majorBidi"/>
          <w:color w:val="20231E"/>
          <w:sz w:val="24"/>
          <w:szCs w:val="24"/>
        </w:rPr>
        <w:t>Khonsuiri</w:t>
      </w:r>
      <w:proofErr w:type="spellEnd"/>
      <w:r w:rsidRPr="00290471">
        <w:rPr>
          <w:rFonts w:asciiTheme="majorBidi" w:eastAsia="Times New Roman" w:hAnsiTheme="majorBidi" w:cstheme="majorBidi"/>
          <w:color w:val="20231E"/>
          <w:sz w:val="24"/>
          <w:szCs w:val="24"/>
        </w:rPr>
        <w:t>-</w:t>
      </w:r>
      <w:r w:rsidRPr="00290471">
        <w:rPr>
          <w:rFonts w:asciiTheme="majorBidi" w:eastAsia="Times New Roman" w:hAnsiTheme="majorBidi" w:cstheme="majorBidi"/>
          <w:color w:val="20231E"/>
          <w:spacing w:val="-43"/>
          <w:sz w:val="24"/>
          <w:szCs w:val="24"/>
        </w:rPr>
        <w:t xml:space="preserve"> </w:t>
      </w:r>
      <w:r w:rsidRPr="00290471">
        <w:rPr>
          <w:rFonts w:asciiTheme="majorBidi" w:eastAsia="Times New Roman" w:hAnsiTheme="majorBidi" w:cstheme="majorBidi"/>
          <w:color w:val="20231E"/>
          <w:spacing w:val="-1"/>
          <w:sz w:val="24"/>
          <w:szCs w:val="24"/>
        </w:rPr>
        <w:t>dis,</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pacing w:val="-1"/>
          <w:sz w:val="24"/>
          <w:szCs w:val="24"/>
        </w:rPr>
        <w:t>6—temple</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pacing w:val="-1"/>
          <w:sz w:val="24"/>
          <w:szCs w:val="24"/>
        </w:rPr>
        <w:t>of</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pacing w:val="-1"/>
          <w:sz w:val="24"/>
          <w:szCs w:val="24"/>
        </w:rPr>
        <w:t>Ramses</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pacing w:val="-1"/>
          <w:sz w:val="24"/>
          <w:szCs w:val="24"/>
        </w:rPr>
        <w:t>II</w:t>
      </w:r>
      <w:r w:rsidRPr="00290471">
        <w:rPr>
          <w:rFonts w:asciiTheme="majorBidi" w:eastAsia="Times New Roman" w:hAnsiTheme="majorBidi" w:cstheme="majorBidi"/>
          <w:color w:val="20231E"/>
          <w:spacing w:val="-7"/>
          <w:sz w:val="24"/>
          <w:szCs w:val="24"/>
        </w:rPr>
        <w:t xml:space="preserve"> </w:t>
      </w:r>
      <w:r w:rsidRPr="00290471">
        <w:rPr>
          <w:rFonts w:asciiTheme="majorBidi" w:eastAsia="Times New Roman" w:hAnsiTheme="majorBidi" w:cstheme="majorBidi"/>
          <w:color w:val="20231E"/>
          <w:spacing w:val="-1"/>
          <w:sz w:val="24"/>
          <w:szCs w:val="24"/>
        </w:rPr>
        <w:t>(the</w:t>
      </w:r>
      <w:r w:rsidRPr="00290471">
        <w:rPr>
          <w:rFonts w:asciiTheme="majorBidi" w:eastAsia="Times New Roman" w:hAnsiTheme="majorBidi" w:cstheme="majorBidi"/>
          <w:color w:val="20231E"/>
          <w:spacing w:val="-8"/>
          <w:sz w:val="24"/>
          <w:szCs w:val="24"/>
        </w:rPr>
        <w:t xml:space="preserve"> </w:t>
      </w:r>
      <w:proofErr w:type="spellStart"/>
      <w:r w:rsidRPr="00290471">
        <w:rPr>
          <w:rFonts w:asciiTheme="majorBidi" w:eastAsia="Times New Roman" w:hAnsiTheme="majorBidi" w:cstheme="majorBidi"/>
          <w:color w:val="20231E"/>
          <w:sz w:val="24"/>
          <w:szCs w:val="24"/>
        </w:rPr>
        <w:t>Ramesseum</w:t>
      </w:r>
      <w:proofErr w:type="spellEnd"/>
      <w:r w:rsidRPr="00290471">
        <w:rPr>
          <w:rFonts w:asciiTheme="majorBidi" w:eastAsia="Times New Roman" w:hAnsiTheme="majorBidi" w:cstheme="majorBidi"/>
          <w:color w:val="20231E"/>
          <w:sz w:val="24"/>
          <w:szCs w:val="24"/>
        </w:rPr>
        <w:t>),</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z w:val="24"/>
          <w:szCs w:val="24"/>
        </w:rPr>
        <w:t>7—temple</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z w:val="24"/>
          <w:szCs w:val="24"/>
        </w:rPr>
        <w:t>of</w:t>
      </w:r>
      <w:r w:rsidRPr="00290471">
        <w:rPr>
          <w:rFonts w:asciiTheme="majorBidi" w:eastAsia="Times New Roman" w:hAnsiTheme="majorBidi" w:cstheme="majorBidi"/>
          <w:color w:val="20231E"/>
          <w:spacing w:val="-11"/>
          <w:sz w:val="24"/>
          <w:szCs w:val="24"/>
        </w:rPr>
        <w:t xml:space="preserve"> </w:t>
      </w:r>
      <w:proofErr w:type="spellStart"/>
      <w:r w:rsidRPr="00290471">
        <w:rPr>
          <w:rFonts w:asciiTheme="majorBidi" w:eastAsia="Times New Roman" w:hAnsiTheme="majorBidi" w:cstheme="majorBidi"/>
          <w:color w:val="20231E"/>
          <w:sz w:val="24"/>
          <w:szCs w:val="24"/>
        </w:rPr>
        <w:t>Tuthmosis</w:t>
      </w:r>
      <w:proofErr w:type="spellEnd"/>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z w:val="24"/>
          <w:szCs w:val="24"/>
        </w:rPr>
        <w:t>III</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z w:val="24"/>
          <w:szCs w:val="24"/>
        </w:rPr>
        <w:t>near</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z w:val="24"/>
          <w:szCs w:val="24"/>
        </w:rPr>
        <w:t>the</w:t>
      </w:r>
      <w:r w:rsidRPr="00290471">
        <w:rPr>
          <w:rFonts w:asciiTheme="majorBidi" w:eastAsia="Times New Roman" w:hAnsiTheme="majorBidi" w:cstheme="majorBidi"/>
          <w:color w:val="20231E"/>
          <w:spacing w:val="-7"/>
          <w:sz w:val="24"/>
          <w:szCs w:val="24"/>
        </w:rPr>
        <w:t xml:space="preserve"> </w:t>
      </w:r>
      <w:proofErr w:type="spellStart"/>
      <w:r w:rsidRPr="00290471">
        <w:rPr>
          <w:rFonts w:asciiTheme="majorBidi" w:eastAsia="Times New Roman" w:hAnsiTheme="majorBidi" w:cstheme="majorBidi"/>
          <w:color w:val="20231E"/>
          <w:sz w:val="24"/>
          <w:szCs w:val="24"/>
        </w:rPr>
        <w:t>Ramesseum</w:t>
      </w:r>
      <w:proofErr w:type="spellEnd"/>
      <w:r w:rsidRPr="00290471">
        <w:rPr>
          <w:rFonts w:asciiTheme="majorBidi" w:eastAsia="Times New Roman" w:hAnsiTheme="majorBidi" w:cstheme="majorBidi"/>
          <w:color w:val="20231E"/>
          <w:sz w:val="24"/>
          <w:szCs w:val="24"/>
        </w:rPr>
        <w:t>,</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z w:val="24"/>
          <w:szCs w:val="24"/>
        </w:rPr>
        <w:t>8—XX</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z w:val="24"/>
          <w:szCs w:val="24"/>
        </w:rPr>
        <w:t>Dynasty</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z w:val="24"/>
          <w:szCs w:val="24"/>
        </w:rPr>
        <w:t>temple,</w:t>
      </w:r>
      <w:r w:rsidRPr="00290471">
        <w:rPr>
          <w:rFonts w:asciiTheme="majorBidi" w:eastAsia="Times New Roman" w:hAnsiTheme="majorBidi" w:cstheme="majorBidi"/>
          <w:color w:val="20231E"/>
          <w:spacing w:val="-42"/>
          <w:sz w:val="24"/>
          <w:szCs w:val="24"/>
        </w:rPr>
        <w:t xml:space="preserve"> </w:t>
      </w:r>
      <w:r w:rsidRPr="00290471">
        <w:rPr>
          <w:rFonts w:asciiTheme="majorBidi" w:eastAsia="Times New Roman" w:hAnsiTheme="majorBidi" w:cstheme="majorBidi"/>
          <w:color w:val="20231E"/>
          <w:spacing w:val="-1"/>
          <w:sz w:val="24"/>
          <w:szCs w:val="24"/>
        </w:rPr>
        <w:t>9—temple</w:t>
      </w:r>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pacing w:val="-1"/>
          <w:sz w:val="24"/>
          <w:szCs w:val="24"/>
        </w:rPr>
        <w:t>of</w:t>
      </w:r>
      <w:r w:rsidRPr="00290471">
        <w:rPr>
          <w:rFonts w:asciiTheme="majorBidi" w:eastAsia="Times New Roman" w:hAnsiTheme="majorBidi" w:cstheme="majorBidi"/>
          <w:color w:val="20231E"/>
          <w:spacing w:val="-8"/>
          <w:sz w:val="24"/>
          <w:szCs w:val="24"/>
        </w:rPr>
        <w:t xml:space="preserve"> </w:t>
      </w:r>
      <w:proofErr w:type="spellStart"/>
      <w:r w:rsidRPr="00290471">
        <w:rPr>
          <w:rFonts w:asciiTheme="majorBidi" w:eastAsia="Times New Roman" w:hAnsiTheme="majorBidi" w:cstheme="majorBidi"/>
          <w:color w:val="20231E"/>
          <w:sz w:val="24"/>
          <w:szCs w:val="24"/>
        </w:rPr>
        <w:t>Tuthmosis</w:t>
      </w:r>
      <w:proofErr w:type="spellEnd"/>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z w:val="24"/>
          <w:szCs w:val="24"/>
        </w:rPr>
        <w:t>III</w:t>
      </w:r>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z w:val="24"/>
          <w:szCs w:val="24"/>
        </w:rPr>
        <w:t>in</w:t>
      </w:r>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z w:val="24"/>
          <w:szCs w:val="24"/>
        </w:rPr>
        <w:t>Deir</w:t>
      </w:r>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z w:val="24"/>
          <w:szCs w:val="24"/>
        </w:rPr>
        <w:t>al-Bahari,</w:t>
      </w:r>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z w:val="24"/>
          <w:szCs w:val="24"/>
        </w:rPr>
        <w:t>10—Sheikh</w:t>
      </w:r>
      <w:r w:rsidRPr="00290471">
        <w:rPr>
          <w:rFonts w:asciiTheme="majorBidi" w:eastAsia="Times New Roman" w:hAnsiTheme="majorBidi" w:cstheme="majorBidi"/>
          <w:color w:val="20231E"/>
          <w:spacing w:val="-15"/>
          <w:sz w:val="24"/>
          <w:szCs w:val="24"/>
        </w:rPr>
        <w:t xml:space="preserve"> </w:t>
      </w:r>
      <w:r w:rsidRPr="00290471">
        <w:rPr>
          <w:rFonts w:asciiTheme="majorBidi" w:eastAsia="Times New Roman" w:hAnsiTheme="majorBidi" w:cstheme="majorBidi"/>
          <w:color w:val="20231E"/>
          <w:sz w:val="24"/>
          <w:szCs w:val="24"/>
        </w:rPr>
        <w:t>Abd</w:t>
      </w:r>
      <w:r w:rsidRPr="00290471">
        <w:rPr>
          <w:rFonts w:asciiTheme="majorBidi" w:eastAsia="Times New Roman" w:hAnsiTheme="majorBidi" w:cstheme="majorBidi"/>
          <w:color w:val="20231E"/>
          <w:spacing w:val="-4"/>
          <w:sz w:val="24"/>
          <w:szCs w:val="24"/>
        </w:rPr>
        <w:t xml:space="preserve"> </w:t>
      </w:r>
      <w:proofErr w:type="spellStart"/>
      <w:r w:rsidRPr="00290471">
        <w:rPr>
          <w:rFonts w:asciiTheme="majorBidi" w:eastAsia="Times New Roman" w:hAnsiTheme="majorBidi" w:cstheme="majorBidi"/>
          <w:color w:val="20231E"/>
          <w:sz w:val="24"/>
          <w:szCs w:val="24"/>
        </w:rPr>
        <w:t>el</w:t>
      </w:r>
      <w:proofErr w:type="spellEnd"/>
      <w:r w:rsidRPr="00290471">
        <w:rPr>
          <w:rFonts w:asciiTheme="majorBidi" w:eastAsia="Times New Roman" w:hAnsiTheme="majorBidi" w:cstheme="majorBidi"/>
          <w:color w:val="20231E"/>
          <w:sz w:val="24"/>
          <w:szCs w:val="24"/>
        </w:rPr>
        <w:t>-Qurna</w:t>
      </w:r>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z w:val="24"/>
          <w:szCs w:val="24"/>
        </w:rPr>
        <w:t>hill</w:t>
      </w:r>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z w:val="24"/>
          <w:szCs w:val="24"/>
        </w:rPr>
        <w:t>with</w:t>
      </w:r>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z w:val="24"/>
          <w:szCs w:val="24"/>
        </w:rPr>
        <w:t>the</w:t>
      </w:r>
      <w:r w:rsidRPr="00290471">
        <w:rPr>
          <w:rFonts w:asciiTheme="majorBidi" w:eastAsia="Times New Roman" w:hAnsiTheme="majorBidi" w:cstheme="majorBidi"/>
          <w:color w:val="20231E"/>
          <w:spacing w:val="-8"/>
          <w:sz w:val="24"/>
          <w:szCs w:val="24"/>
        </w:rPr>
        <w:t xml:space="preserve"> </w:t>
      </w:r>
      <w:r w:rsidRPr="00290471">
        <w:rPr>
          <w:rFonts w:asciiTheme="majorBidi" w:eastAsia="Times New Roman" w:hAnsiTheme="majorBidi" w:cstheme="majorBidi"/>
          <w:color w:val="20231E"/>
          <w:sz w:val="24"/>
          <w:szCs w:val="24"/>
        </w:rPr>
        <w:t>Theban</w:t>
      </w:r>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z w:val="24"/>
          <w:szCs w:val="24"/>
        </w:rPr>
        <w:t>necropolis,</w:t>
      </w:r>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z w:val="24"/>
          <w:szCs w:val="24"/>
        </w:rPr>
        <w:t>11—the</w:t>
      </w:r>
      <w:r w:rsidRPr="00290471">
        <w:rPr>
          <w:rFonts w:asciiTheme="majorBidi" w:eastAsia="Times New Roman" w:hAnsiTheme="majorBidi" w:cstheme="majorBidi"/>
          <w:color w:val="20231E"/>
          <w:spacing w:val="-5"/>
          <w:sz w:val="24"/>
          <w:szCs w:val="24"/>
        </w:rPr>
        <w:t xml:space="preserve"> </w:t>
      </w:r>
      <w:r w:rsidRPr="00290471">
        <w:rPr>
          <w:rFonts w:asciiTheme="majorBidi" w:eastAsia="Times New Roman" w:hAnsiTheme="majorBidi" w:cstheme="majorBidi"/>
          <w:color w:val="20231E"/>
          <w:sz w:val="24"/>
          <w:szCs w:val="24"/>
        </w:rPr>
        <w:t>village</w:t>
      </w:r>
      <w:r w:rsidRPr="00290471">
        <w:rPr>
          <w:rFonts w:asciiTheme="majorBidi" w:eastAsia="Times New Roman" w:hAnsiTheme="majorBidi" w:cstheme="majorBidi"/>
          <w:color w:val="20231E"/>
          <w:spacing w:val="-42"/>
          <w:sz w:val="24"/>
          <w:szCs w:val="24"/>
        </w:rPr>
        <w:t xml:space="preserve"> </w:t>
      </w:r>
      <w:r w:rsidRPr="00290471">
        <w:rPr>
          <w:rFonts w:asciiTheme="majorBidi" w:eastAsia="Times New Roman" w:hAnsiTheme="majorBidi" w:cstheme="majorBidi"/>
          <w:color w:val="20231E"/>
          <w:spacing w:val="-1"/>
          <w:sz w:val="24"/>
          <w:szCs w:val="24"/>
        </w:rPr>
        <w:t>of</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pacing w:val="-1"/>
          <w:sz w:val="24"/>
          <w:szCs w:val="24"/>
        </w:rPr>
        <w:t>ancient</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pacing w:val="-1"/>
          <w:sz w:val="24"/>
          <w:szCs w:val="24"/>
        </w:rPr>
        <w:t>Kings</w:t>
      </w:r>
      <w:r w:rsidRPr="00290471">
        <w:rPr>
          <w:rFonts w:asciiTheme="majorBidi" w:eastAsia="Times New Roman" w:hAnsiTheme="majorBidi" w:cstheme="majorBidi"/>
          <w:color w:val="20231E"/>
          <w:spacing w:val="-10"/>
          <w:sz w:val="24"/>
          <w:szCs w:val="24"/>
        </w:rPr>
        <w:t xml:space="preserve"> </w:t>
      </w:r>
      <w:r w:rsidRPr="00290471">
        <w:rPr>
          <w:rFonts w:asciiTheme="majorBidi" w:eastAsia="Times New Roman" w:hAnsiTheme="majorBidi" w:cstheme="majorBidi"/>
          <w:color w:val="20231E"/>
          <w:spacing w:val="-1"/>
          <w:sz w:val="24"/>
          <w:szCs w:val="24"/>
        </w:rPr>
        <w:t>Valley’s</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pacing w:val="-1"/>
          <w:sz w:val="24"/>
          <w:szCs w:val="24"/>
        </w:rPr>
        <w:t>builders in</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pacing w:val="-1"/>
          <w:sz w:val="24"/>
          <w:szCs w:val="24"/>
        </w:rPr>
        <w:t>Deir</w:t>
      </w:r>
      <w:r w:rsidRPr="00290471">
        <w:rPr>
          <w:rFonts w:asciiTheme="majorBidi" w:eastAsia="Times New Roman" w:hAnsiTheme="majorBidi" w:cstheme="majorBidi"/>
          <w:color w:val="20231E"/>
          <w:spacing w:val="-12"/>
          <w:sz w:val="24"/>
          <w:szCs w:val="24"/>
        </w:rPr>
        <w:t xml:space="preserve"> </w:t>
      </w:r>
      <w:r w:rsidRPr="00290471">
        <w:rPr>
          <w:rFonts w:asciiTheme="majorBidi" w:eastAsia="Times New Roman" w:hAnsiTheme="majorBidi" w:cstheme="majorBidi"/>
          <w:color w:val="20231E"/>
          <w:spacing w:val="-1"/>
          <w:sz w:val="24"/>
          <w:szCs w:val="24"/>
        </w:rPr>
        <w:t>Al-Medina, 12—sanctuary</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dedicated</w:t>
      </w:r>
      <w:r w:rsidRPr="00290471">
        <w:rPr>
          <w:rFonts w:asciiTheme="majorBidi" w:eastAsia="Times New Roman" w:hAnsiTheme="majorBidi" w:cstheme="majorBidi"/>
          <w:color w:val="20231E"/>
          <w:spacing w:val="-1"/>
          <w:sz w:val="24"/>
          <w:szCs w:val="24"/>
        </w:rPr>
        <w:t xml:space="preserve"> </w:t>
      </w:r>
      <w:r w:rsidRPr="00290471">
        <w:rPr>
          <w:rFonts w:asciiTheme="majorBidi" w:eastAsia="Times New Roman" w:hAnsiTheme="majorBidi" w:cstheme="majorBidi"/>
          <w:color w:val="20231E"/>
          <w:sz w:val="24"/>
          <w:szCs w:val="24"/>
        </w:rPr>
        <w:t>to</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the</w:t>
      </w:r>
      <w:r w:rsidRPr="00290471">
        <w:rPr>
          <w:rFonts w:asciiTheme="majorBidi" w:eastAsia="Times New Roman" w:hAnsiTheme="majorBidi" w:cstheme="majorBidi"/>
          <w:color w:val="20231E"/>
          <w:spacing w:val="-1"/>
          <w:sz w:val="24"/>
          <w:szCs w:val="24"/>
        </w:rPr>
        <w:t xml:space="preserve"> </w:t>
      </w:r>
      <w:r w:rsidRPr="00290471">
        <w:rPr>
          <w:rFonts w:asciiTheme="majorBidi" w:eastAsia="Times New Roman" w:hAnsiTheme="majorBidi" w:cstheme="majorBidi"/>
          <w:color w:val="20231E"/>
          <w:sz w:val="24"/>
          <w:szCs w:val="24"/>
        </w:rPr>
        <w:t>goddess</w:t>
      </w:r>
      <w:r w:rsidRPr="00290471">
        <w:rPr>
          <w:rFonts w:asciiTheme="majorBidi" w:eastAsia="Times New Roman" w:hAnsiTheme="majorBidi" w:cstheme="majorBidi"/>
          <w:color w:val="20231E"/>
          <w:spacing w:val="-2"/>
          <w:sz w:val="24"/>
          <w:szCs w:val="24"/>
        </w:rPr>
        <w:t xml:space="preserve"> </w:t>
      </w:r>
      <w:proofErr w:type="spellStart"/>
      <w:r w:rsidRPr="00290471">
        <w:rPr>
          <w:rFonts w:asciiTheme="majorBidi" w:eastAsia="Times New Roman" w:hAnsiTheme="majorBidi" w:cstheme="majorBidi"/>
          <w:color w:val="20231E"/>
          <w:sz w:val="24"/>
          <w:szCs w:val="24"/>
        </w:rPr>
        <w:t>Meretseger</w:t>
      </w:r>
      <w:proofErr w:type="spellEnd"/>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and</w:t>
      </w:r>
      <w:r w:rsidRPr="00290471">
        <w:rPr>
          <w:rFonts w:asciiTheme="majorBidi" w:eastAsia="Times New Roman" w:hAnsiTheme="majorBidi" w:cstheme="majorBidi"/>
          <w:color w:val="20231E"/>
          <w:spacing w:val="-1"/>
          <w:sz w:val="24"/>
          <w:szCs w:val="24"/>
        </w:rPr>
        <w:t xml:space="preserve"> </w:t>
      </w:r>
      <w:r w:rsidRPr="00290471">
        <w:rPr>
          <w:rFonts w:asciiTheme="majorBidi" w:eastAsia="Times New Roman" w:hAnsiTheme="majorBidi" w:cstheme="majorBidi"/>
          <w:color w:val="20231E"/>
          <w:sz w:val="24"/>
          <w:szCs w:val="24"/>
        </w:rPr>
        <w:t>to</w:t>
      </w:r>
      <w:r w:rsidRPr="00290471">
        <w:rPr>
          <w:rFonts w:asciiTheme="majorBidi" w:eastAsia="Times New Roman" w:hAnsiTheme="majorBidi" w:cstheme="majorBidi"/>
          <w:color w:val="20231E"/>
          <w:spacing w:val="-2"/>
          <w:sz w:val="24"/>
          <w:szCs w:val="24"/>
        </w:rPr>
        <w:t xml:space="preserve"> </w:t>
      </w:r>
      <w:r w:rsidRPr="00290471">
        <w:rPr>
          <w:rFonts w:asciiTheme="majorBidi" w:eastAsia="Times New Roman" w:hAnsiTheme="majorBidi" w:cstheme="majorBidi"/>
          <w:color w:val="20231E"/>
          <w:sz w:val="24"/>
          <w:szCs w:val="24"/>
        </w:rPr>
        <w:t>the</w:t>
      </w:r>
      <w:r w:rsidRPr="00290471">
        <w:rPr>
          <w:rFonts w:asciiTheme="majorBidi" w:eastAsia="Times New Roman" w:hAnsiTheme="majorBidi" w:cstheme="majorBidi"/>
          <w:color w:val="20231E"/>
          <w:spacing w:val="-1"/>
          <w:sz w:val="24"/>
          <w:szCs w:val="24"/>
        </w:rPr>
        <w:t xml:space="preserve"> </w:t>
      </w:r>
      <w:r w:rsidRPr="00290471">
        <w:rPr>
          <w:rFonts w:asciiTheme="majorBidi" w:eastAsia="Times New Roman" w:hAnsiTheme="majorBidi" w:cstheme="majorBidi"/>
          <w:color w:val="20231E"/>
          <w:sz w:val="24"/>
          <w:szCs w:val="24"/>
        </w:rPr>
        <w:t>god</w:t>
      </w:r>
      <w:r w:rsidRPr="00290471">
        <w:rPr>
          <w:rFonts w:asciiTheme="majorBidi" w:eastAsia="Times New Roman" w:hAnsiTheme="majorBidi" w:cstheme="majorBidi"/>
          <w:color w:val="20231E"/>
          <w:spacing w:val="-43"/>
          <w:sz w:val="24"/>
          <w:szCs w:val="24"/>
        </w:rPr>
        <w:t xml:space="preserve"> </w:t>
      </w:r>
      <w:r w:rsidRPr="00290471">
        <w:rPr>
          <w:rFonts w:asciiTheme="majorBidi" w:eastAsia="Times New Roman" w:hAnsiTheme="majorBidi" w:cstheme="majorBidi"/>
          <w:color w:val="20231E"/>
          <w:sz w:val="24"/>
          <w:szCs w:val="24"/>
        </w:rPr>
        <w:t>Ptah,</w:t>
      </w:r>
      <w:r w:rsidRPr="00290471">
        <w:rPr>
          <w:rFonts w:asciiTheme="majorBidi" w:eastAsia="Times New Roman" w:hAnsiTheme="majorBidi" w:cstheme="majorBidi"/>
          <w:color w:val="20231E"/>
          <w:spacing w:val="-1"/>
          <w:sz w:val="24"/>
          <w:szCs w:val="24"/>
        </w:rPr>
        <w:t xml:space="preserve"> </w:t>
      </w:r>
      <w:r w:rsidRPr="00290471">
        <w:rPr>
          <w:rFonts w:asciiTheme="majorBidi" w:eastAsia="Times New Roman" w:hAnsiTheme="majorBidi" w:cstheme="majorBidi"/>
          <w:color w:val="20231E"/>
          <w:sz w:val="24"/>
          <w:szCs w:val="24"/>
        </w:rPr>
        <w:t>13—the</w:t>
      </w:r>
      <w:r w:rsidRPr="00290471">
        <w:rPr>
          <w:rFonts w:asciiTheme="majorBidi" w:eastAsia="Times New Roman" w:hAnsiTheme="majorBidi" w:cstheme="majorBidi"/>
          <w:color w:val="20231E"/>
          <w:spacing w:val="-9"/>
          <w:sz w:val="24"/>
          <w:szCs w:val="24"/>
        </w:rPr>
        <w:t xml:space="preserve"> </w:t>
      </w:r>
      <w:r w:rsidRPr="00290471">
        <w:rPr>
          <w:rFonts w:asciiTheme="majorBidi" w:eastAsia="Times New Roman" w:hAnsiTheme="majorBidi" w:cstheme="majorBidi"/>
          <w:color w:val="20231E"/>
          <w:sz w:val="24"/>
          <w:szCs w:val="24"/>
        </w:rPr>
        <w:t>Valley</w:t>
      </w:r>
      <w:r w:rsidRPr="00290471">
        <w:rPr>
          <w:rFonts w:asciiTheme="majorBidi" w:eastAsia="Times New Roman" w:hAnsiTheme="majorBidi" w:cstheme="majorBidi"/>
          <w:color w:val="20231E"/>
          <w:spacing w:val="-1"/>
          <w:sz w:val="24"/>
          <w:szCs w:val="24"/>
        </w:rPr>
        <w:t xml:space="preserve"> </w:t>
      </w:r>
      <w:r w:rsidRPr="00290471">
        <w:rPr>
          <w:rFonts w:asciiTheme="majorBidi" w:eastAsia="Times New Roman" w:hAnsiTheme="majorBidi" w:cstheme="majorBidi"/>
          <w:color w:val="20231E"/>
          <w:sz w:val="24"/>
          <w:szCs w:val="24"/>
        </w:rPr>
        <w:t>of Queens,</w:t>
      </w:r>
      <w:r w:rsidRPr="00290471">
        <w:rPr>
          <w:rFonts w:asciiTheme="majorBidi" w:eastAsia="Times New Roman" w:hAnsiTheme="majorBidi" w:cstheme="majorBidi"/>
          <w:color w:val="20231E"/>
          <w:spacing w:val="-1"/>
          <w:sz w:val="24"/>
          <w:szCs w:val="24"/>
        </w:rPr>
        <w:t xml:space="preserve"> </w:t>
      </w:r>
      <w:r w:rsidRPr="00290471">
        <w:rPr>
          <w:rFonts w:asciiTheme="majorBidi" w:eastAsia="Times New Roman" w:hAnsiTheme="majorBidi" w:cstheme="majorBidi"/>
          <w:color w:val="20231E"/>
          <w:sz w:val="24"/>
          <w:szCs w:val="24"/>
        </w:rPr>
        <w:t>14—the</w:t>
      </w:r>
      <w:r w:rsidRPr="00290471">
        <w:rPr>
          <w:rFonts w:asciiTheme="majorBidi" w:eastAsia="Times New Roman" w:hAnsiTheme="majorBidi" w:cstheme="majorBidi"/>
          <w:color w:val="20231E"/>
          <w:spacing w:val="-1"/>
          <w:sz w:val="24"/>
          <w:szCs w:val="24"/>
        </w:rPr>
        <w:t xml:space="preserve"> </w:t>
      </w:r>
      <w:r w:rsidRPr="00290471">
        <w:rPr>
          <w:rFonts w:asciiTheme="majorBidi" w:eastAsia="Times New Roman" w:hAnsiTheme="majorBidi" w:cstheme="majorBidi"/>
          <w:color w:val="20231E"/>
          <w:sz w:val="24"/>
          <w:szCs w:val="24"/>
        </w:rPr>
        <w:t>Kings</w:t>
      </w:r>
      <w:r w:rsidRPr="00290471">
        <w:rPr>
          <w:rFonts w:asciiTheme="majorBidi" w:eastAsia="Times New Roman" w:hAnsiTheme="majorBidi" w:cstheme="majorBidi"/>
          <w:color w:val="20231E"/>
          <w:spacing w:val="-9"/>
          <w:sz w:val="24"/>
          <w:szCs w:val="24"/>
        </w:rPr>
        <w:t xml:space="preserve"> </w:t>
      </w:r>
      <w:r w:rsidRPr="00290471">
        <w:rPr>
          <w:rFonts w:asciiTheme="majorBidi" w:eastAsia="Times New Roman" w:hAnsiTheme="majorBidi" w:cstheme="majorBidi"/>
          <w:color w:val="20231E"/>
          <w:sz w:val="24"/>
          <w:szCs w:val="24"/>
        </w:rPr>
        <w:t>Valley</w:t>
      </w:r>
      <w:r w:rsidR="00633186" w:rsidRPr="00290471">
        <w:rPr>
          <w:rFonts w:asciiTheme="majorBidi" w:hAnsiTheme="majorBidi" w:cstheme="majorBidi"/>
          <w:b/>
          <w:bCs/>
          <w:sz w:val="24"/>
          <w:szCs w:val="24"/>
        </w:rPr>
        <w:t xml:space="preserve"> </w:t>
      </w:r>
      <w:r w:rsidR="00633186" w:rsidRPr="00290471">
        <w:rPr>
          <w:rFonts w:asciiTheme="majorBidi" w:hAnsiTheme="majorBidi" w:cstheme="majorBidi"/>
          <w:sz w:val="24"/>
          <w:szCs w:val="24"/>
        </w:rPr>
        <w:t>.</w:t>
      </w:r>
      <w:r w:rsidR="00633186" w:rsidRPr="00290471">
        <w:rPr>
          <w:rFonts w:asciiTheme="majorBidi" w:hAnsiTheme="majorBidi" w:cstheme="majorBidi"/>
          <w:b/>
          <w:bCs/>
          <w:sz w:val="24"/>
          <w:szCs w:val="24"/>
        </w:rPr>
        <w:t xml:space="preserve"> </w:t>
      </w:r>
      <w:r w:rsidR="00633186" w:rsidRPr="00290471">
        <w:rPr>
          <w:rFonts w:asciiTheme="majorBidi" w:hAnsiTheme="majorBidi" w:cstheme="majorBidi"/>
          <w:b/>
          <w:bCs/>
          <w:color w:val="20231E"/>
          <w:sz w:val="24"/>
          <w:szCs w:val="24"/>
        </w:rPr>
        <w:t>Source</w:t>
      </w:r>
      <w:r w:rsidR="00633186" w:rsidRPr="00290471">
        <w:rPr>
          <w:rFonts w:asciiTheme="majorBidi" w:hAnsiTheme="majorBidi" w:cstheme="majorBidi"/>
          <w:color w:val="20231E"/>
          <w:sz w:val="24"/>
          <w:szCs w:val="24"/>
        </w:rPr>
        <w:t>:</w:t>
      </w:r>
      <w:r w:rsidRPr="00290471">
        <w:rPr>
          <w:rFonts w:asciiTheme="majorBidi" w:hAnsiTheme="majorBidi" w:cstheme="majorBidi"/>
          <w:color w:val="20231E"/>
          <w:sz w:val="24"/>
          <w:szCs w:val="24"/>
        </w:rPr>
        <w:t xml:space="preserve"> </w:t>
      </w:r>
      <w:proofErr w:type="spellStart"/>
      <w:r w:rsidRPr="00290471">
        <w:rPr>
          <w:rFonts w:asciiTheme="majorBidi" w:hAnsiTheme="majorBidi" w:cstheme="majorBidi"/>
          <w:i/>
          <w:color w:val="20231E"/>
          <w:sz w:val="24"/>
          <w:szCs w:val="24"/>
        </w:rPr>
        <w:t>Karakhanyan</w:t>
      </w:r>
      <w:proofErr w:type="spellEnd"/>
      <w:r w:rsidRPr="00290471">
        <w:rPr>
          <w:rFonts w:asciiTheme="majorBidi" w:hAnsiTheme="majorBidi" w:cstheme="majorBidi"/>
          <w:i/>
          <w:color w:val="20231E"/>
          <w:spacing w:val="-1"/>
          <w:sz w:val="24"/>
          <w:szCs w:val="24"/>
        </w:rPr>
        <w:t xml:space="preserve"> </w:t>
      </w:r>
      <w:r w:rsidRPr="00290471">
        <w:rPr>
          <w:rFonts w:asciiTheme="majorBidi" w:hAnsiTheme="majorBidi" w:cstheme="majorBidi"/>
          <w:i/>
          <w:color w:val="20231E"/>
          <w:sz w:val="24"/>
          <w:szCs w:val="24"/>
        </w:rPr>
        <w:t>et</w:t>
      </w:r>
      <w:r w:rsidRPr="00290471">
        <w:rPr>
          <w:rFonts w:asciiTheme="majorBidi" w:hAnsiTheme="majorBidi" w:cstheme="majorBidi"/>
          <w:i/>
          <w:color w:val="20231E"/>
          <w:spacing w:val="-1"/>
          <w:sz w:val="24"/>
          <w:szCs w:val="24"/>
        </w:rPr>
        <w:t xml:space="preserve"> </w:t>
      </w:r>
      <w:r w:rsidRPr="00290471">
        <w:rPr>
          <w:rFonts w:asciiTheme="majorBidi" w:hAnsiTheme="majorBidi" w:cstheme="majorBidi"/>
          <w:i/>
          <w:color w:val="20231E"/>
          <w:sz w:val="24"/>
          <w:szCs w:val="24"/>
        </w:rPr>
        <w:t>al..2010 p/200</w:t>
      </w:r>
    </w:p>
    <w:p w14:paraId="3705E13E" w14:textId="77777777" w:rsidR="00FB2665" w:rsidRDefault="00FB2665" w:rsidP="005F6949">
      <w:pPr>
        <w:ind w:right="270" w:firstLine="720"/>
        <w:jc w:val="lowKashida"/>
        <w:rPr>
          <w:rFonts w:asciiTheme="majorBidi" w:hAnsiTheme="majorBidi" w:cstheme="majorBidi"/>
          <w:sz w:val="24"/>
          <w:szCs w:val="24"/>
        </w:rPr>
      </w:pPr>
      <w:r>
        <w:rPr>
          <w:rFonts w:asciiTheme="majorBidi" w:hAnsiTheme="majorBidi" w:cstheme="majorBidi"/>
          <w:sz w:val="24"/>
          <w:szCs w:val="24"/>
        </w:rPr>
        <w:t>This research</w:t>
      </w:r>
      <w:r w:rsidRPr="003A72C0">
        <w:rPr>
          <w:rFonts w:asciiTheme="majorBidi" w:hAnsiTheme="majorBidi" w:cstheme="majorBidi"/>
          <w:sz w:val="24"/>
          <w:szCs w:val="24"/>
        </w:rPr>
        <w:t xml:space="preserve"> attempt to reconstruct one of the most significant cultural sites as one of the most significant historical monuments of pharaonic civilization by relying on virtual heritage technology and augmented reality technology. Visitors will be able to view the entire history and lore of the location because it will be completely reconstructed in augmented reality.</w:t>
      </w:r>
    </w:p>
    <w:p w14:paraId="779ECE67" w14:textId="77777777" w:rsidR="00FB2665" w:rsidRDefault="00FB2665" w:rsidP="005F6949">
      <w:pPr>
        <w:ind w:right="270" w:firstLine="720"/>
        <w:jc w:val="lowKashida"/>
        <w:rPr>
          <w:rFonts w:asciiTheme="majorBidi" w:hAnsiTheme="majorBidi" w:cstheme="majorBidi"/>
          <w:sz w:val="24"/>
          <w:szCs w:val="24"/>
        </w:rPr>
      </w:pPr>
      <w:r w:rsidRPr="003A72C0">
        <w:rPr>
          <w:rFonts w:asciiTheme="majorBidi" w:hAnsiTheme="majorBidi" w:cstheme="majorBidi"/>
          <w:sz w:val="24"/>
          <w:szCs w:val="24"/>
        </w:rPr>
        <w:lastRenderedPageBreak/>
        <w:t xml:space="preserve">Gathering information, documents, sketches, and speculations is the first step in creating augmented reality for this website. To generate an architectural documentation of the site, all data is processed and </w:t>
      </w:r>
      <w:proofErr w:type="spellStart"/>
      <w:r w:rsidRPr="003A72C0">
        <w:rPr>
          <w:rFonts w:asciiTheme="majorBidi" w:hAnsiTheme="majorBidi" w:cstheme="majorBidi"/>
          <w:sz w:val="24"/>
          <w:szCs w:val="24"/>
        </w:rPr>
        <w:t>analysed</w:t>
      </w:r>
      <w:proofErr w:type="spellEnd"/>
      <w:r w:rsidRPr="003A72C0">
        <w:rPr>
          <w:rFonts w:asciiTheme="majorBidi" w:hAnsiTheme="majorBidi" w:cstheme="majorBidi"/>
          <w:sz w:val="24"/>
          <w:szCs w:val="24"/>
        </w:rPr>
        <w:t xml:space="preserve">. Views are adjusted to the site's historical age, and augmented reality is supported with historical tales and facts on the archaeological site. Visitors can exhibit augmented reality anyway they choose. She has provided </w:t>
      </w:r>
      <w:proofErr w:type="gramStart"/>
      <w:r w:rsidRPr="003A72C0">
        <w:rPr>
          <w:rFonts w:asciiTheme="majorBidi" w:hAnsiTheme="majorBidi" w:cstheme="majorBidi"/>
          <w:sz w:val="24"/>
          <w:szCs w:val="24"/>
        </w:rPr>
        <w:t>a number of</w:t>
      </w:r>
      <w:proofErr w:type="gramEnd"/>
      <w:r w:rsidRPr="003A72C0">
        <w:rPr>
          <w:rFonts w:asciiTheme="majorBidi" w:hAnsiTheme="majorBidi" w:cstheme="majorBidi"/>
          <w:sz w:val="24"/>
          <w:szCs w:val="24"/>
        </w:rPr>
        <w:t xml:space="preserve"> augmented reality display techniques in her research that can be used with smartphones, tablets, or smart glasses. Figures (a) show the Amenhotep III temple as it is right now, and (b) show the temple enhanced with a rendered version on a mobile device.</w:t>
      </w:r>
    </w:p>
    <w:p w14:paraId="22613F2E" w14:textId="77777777" w:rsidR="006727EA" w:rsidRPr="00290471" w:rsidRDefault="006727EA" w:rsidP="00FB2665">
      <w:pPr>
        <w:ind w:right="270"/>
        <w:jc w:val="lowKashida"/>
        <w:rPr>
          <w:rFonts w:asciiTheme="majorBidi" w:hAnsiTheme="majorBidi" w:cstheme="majorBidi"/>
          <w:sz w:val="24"/>
          <w:szCs w:val="24"/>
        </w:rPr>
      </w:pPr>
      <w:r w:rsidRPr="00290471">
        <w:rPr>
          <w:rFonts w:asciiTheme="majorBidi" w:hAnsiTheme="majorBidi" w:cstheme="majorBidi"/>
          <w:b/>
          <w:bCs/>
          <w:noProof/>
          <w:sz w:val="24"/>
          <w:szCs w:val="24"/>
        </w:rPr>
        <w:drawing>
          <wp:anchor distT="0" distB="0" distL="114300" distR="114300" simplePos="0" relativeHeight="251661312" behindDoc="0" locked="0" layoutInCell="1" allowOverlap="1" wp14:anchorId="3F0F43B8" wp14:editId="47A5C1E2">
            <wp:simplePos x="0" y="0"/>
            <wp:positionH relativeFrom="margin">
              <wp:align>left</wp:align>
            </wp:positionH>
            <wp:positionV relativeFrom="paragraph">
              <wp:posOffset>334010</wp:posOffset>
            </wp:positionV>
            <wp:extent cx="2719070" cy="1745673"/>
            <wp:effectExtent l="0" t="0" r="5080" b="6985"/>
            <wp:wrapSquare wrapText="bothSides"/>
            <wp:docPr id="4" name="Picture 4" descr="C:\Users\PC\Desktop\2018-6365103120940686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2018-636510312094068677-40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9070" cy="1745673"/>
                    </a:xfrm>
                    <a:prstGeom prst="rect">
                      <a:avLst/>
                    </a:prstGeom>
                    <a:noFill/>
                    <a:ln>
                      <a:noFill/>
                    </a:ln>
                  </pic:spPr>
                </pic:pic>
              </a:graphicData>
            </a:graphic>
          </wp:anchor>
        </w:drawing>
      </w:r>
      <w:r w:rsidRPr="00290471">
        <w:rPr>
          <w:rFonts w:asciiTheme="majorBidi" w:hAnsiTheme="majorBidi" w:cstheme="majorBidi"/>
          <w:b/>
          <w:bCs/>
          <w:noProof/>
          <w:sz w:val="24"/>
          <w:szCs w:val="24"/>
        </w:rPr>
        <w:drawing>
          <wp:anchor distT="0" distB="0" distL="114300" distR="114300" simplePos="0" relativeHeight="251662336" behindDoc="0" locked="0" layoutInCell="1" allowOverlap="1" wp14:anchorId="3D0BE55A" wp14:editId="0C6A76E7">
            <wp:simplePos x="0" y="0"/>
            <wp:positionH relativeFrom="column">
              <wp:posOffset>3058795</wp:posOffset>
            </wp:positionH>
            <wp:positionV relativeFrom="paragraph">
              <wp:posOffset>372110</wp:posOffset>
            </wp:positionV>
            <wp:extent cx="2766695" cy="1673860"/>
            <wp:effectExtent l="0" t="0" r="0" b="2540"/>
            <wp:wrapSquare wrapText="bothSides"/>
            <wp:docPr id="5" name="Picture 5" descr="C:\Users\PC\Desktop\Amenhotep-3D-te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Amenhotep-3D-temp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6695" cy="1673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C181A2" w14:textId="77777777" w:rsidR="006727EA" w:rsidRPr="00290471" w:rsidRDefault="006727EA" w:rsidP="006727EA">
      <w:pPr>
        <w:ind w:right="270"/>
        <w:jc w:val="lowKashida"/>
        <w:rPr>
          <w:rFonts w:asciiTheme="majorBidi" w:hAnsiTheme="majorBidi" w:cstheme="majorBidi"/>
          <w:b/>
          <w:bCs/>
          <w:sz w:val="24"/>
          <w:szCs w:val="24"/>
        </w:rPr>
      </w:pPr>
    </w:p>
    <w:p w14:paraId="2596E6FD" w14:textId="77777777" w:rsidR="00633186" w:rsidRDefault="006727EA" w:rsidP="00AD23EB">
      <w:pPr>
        <w:ind w:left="90" w:right="270"/>
        <w:jc w:val="lowKashida"/>
        <w:rPr>
          <w:rFonts w:asciiTheme="majorBidi" w:hAnsiTheme="majorBidi" w:cstheme="majorBidi"/>
          <w:sz w:val="24"/>
          <w:szCs w:val="24"/>
          <w:rtl/>
        </w:rPr>
      </w:pPr>
      <w:r w:rsidRPr="005F6949">
        <w:rPr>
          <w:rFonts w:asciiTheme="majorBidi" w:hAnsiTheme="majorBidi" w:cstheme="majorBidi"/>
          <w:b/>
          <w:bCs/>
          <w:sz w:val="24"/>
          <w:szCs w:val="24"/>
        </w:rPr>
        <w:t xml:space="preserve">Figure </w:t>
      </w:r>
      <w:r w:rsidR="00633186" w:rsidRPr="005F6949">
        <w:rPr>
          <w:rFonts w:asciiTheme="majorBidi" w:hAnsiTheme="majorBidi" w:cstheme="majorBidi"/>
          <w:b/>
          <w:bCs/>
          <w:sz w:val="24"/>
          <w:szCs w:val="24"/>
        </w:rPr>
        <w:t>3</w:t>
      </w:r>
      <w:r w:rsidRPr="00290471">
        <w:rPr>
          <w:rFonts w:asciiTheme="majorBidi" w:hAnsiTheme="majorBidi" w:cstheme="majorBidi"/>
          <w:sz w:val="24"/>
          <w:szCs w:val="24"/>
        </w:rPr>
        <w:t xml:space="preserve">   :</w:t>
      </w:r>
      <w:r w:rsidR="009E0CC2">
        <w:rPr>
          <w:rFonts w:asciiTheme="majorBidi" w:hAnsiTheme="majorBidi" w:cstheme="majorBidi"/>
          <w:sz w:val="24"/>
          <w:szCs w:val="24"/>
        </w:rPr>
        <w:t>(</w:t>
      </w:r>
      <w:r w:rsidRPr="00290471">
        <w:rPr>
          <w:rFonts w:asciiTheme="majorBidi" w:hAnsiTheme="majorBidi" w:cstheme="majorBidi"/>
          <w:sz w:val="24"/>
          <w:szCs w:val="24"/>
        </w:rPr>
        <w:t xml:space="preserve">a) first picture to the left: Current view of temple of Amenhotep III; (b) second picture to the right: Augmented temple with the rendered model on </w:t>
      </w:r>
      <w:r w:rsidR="00AD23EB">
        <w:rPr>
          <w:rFonts w:asciiTheme="majorBidi" w:hAnsiTheme="majorBidi" w:cstheme="majorBidi"/>
          <w:sz w:val="24"/>
          <w:szCs w:val="24"/>
        </w:rPr>
        <w:t xml:space="preserve">handheld devices </w:t>
      </w:r>
      <w:r w:rsidRPr="00290471">
        <w:rPr>
          <w:rFonts w:asciiTheme="majorBidi" w:hAnsiTheme="majorBidi" w:cstheme="majorBidi"/>
          <w:sz w:val="24"/>
          <w:szCs w:val="24"/>
        </w:rPr>
        <w:t>(</w:t>
      </w:r>
      <w:proofErr w:type="spellStart"/>
      <w:r w:rsidR="00AD23EB" w:rsidRPr="00AD23EB">
        <w:rPr>
          <w:rFonts w:asciiTheme="majorBidi" w:hAnsiTheme="majorBidi" w:cstheme="majorBidi"/>
          <w:color w:val="222222"/>
          <w:spacing w:val="-6"/>
          <w:sz w:val="24"/>
          <w:szCs w:val="24"/>
          <w:shd w:val="clear" w:color="auto" w:fill="FFFFFF"/>
        </w:rPr>
        <w:t>Hampikian</w:t>
      </w:r>
      <w:proofErr w:type="spellEnd"/>
      <w:r w:rsidR="00AD23EB">
        <w:rPr>
          <w:rFonts w:asciiTheme="majorBidi" w:hAnsiTheme="majorBidi" w:cstheme="majorBidi"/>
          <w:color w:val="222222"/>
          <w:spacing w:val="-6"/>
          <w:sz w:val="24"/>
          <w:szCs w:val="24"/>
          <w:shd w:val="clear" w:color="auto" w:fill="FFFFFF"/>
        </w:rPr>
        <w:t>, 2016</w:t>
      </w:r>
      <w:r w:rsidRPr="00290471">
        <w:rPr>
          <w:rFonts w:asciiTheme="majorBidi" w:hAnsiTheme="majorBidi" w:cstheme="majorBidi"/>
          <w:sz w:val="24"/>
          <w:szCs w:val="24"/>
        </w:rPr>
        <w:t>).</w:t>
      </w:r>
    </w:p>
    <w:p w14:paraId="096514FB" w14:textId="77777777" w:rsidR="00CD69A7" w:rsidRPr="00290471" w:rsidRDefault="00CD69A7" w:rsidP="00E14100">
      <w:pPr>
        <w:spacing w:after="0"/>
        <w:ind w:right="-450"/>
        <w:jc w:val="lowKashida"/>
        <w:rPr>
          <w:rFonts w:asciiTheme="majorBidi" w:hAnsiTheme="majorBidi" w:cstheme="majorBidi"/>
          <w:b/>
          <w:bCs/>
          <w:sz w:val="24"/>
          <w:szCs w:val="24"/>
        </w:rPr>
      </w:pPr>
    </w:p>
    <w:p w14:paraId="05E28A9F" w14:textId="77777777" w:rsidR="00BC7E39" w:rsidRDefault="00164868" w:rsidP="006E7968">
      <w:pPr>
        <w:pStyle w:val="Prrafodelista"/>
        <w:numPr>
          <w:ilvl w:val="0"/>
          <w:numId w:val="17"/>
        </w:numPr>
        <w:spacing w:after="0"/>
        <w:ind w:right="-450"/>
        <w:jc w:val="lowKashida"/>
        <w:rPr>
          <w:rFonts w:asciiTheme="majorBidi" w:hAnsiTheme="majorBidi" w:cstheme="majorBidi"/>
          <w:b/>
          <w:bCs/>
          <w:sz w:val="24"/>
          <w:szCs w:val="24"/>
        </w:rPr>
      </w:pPr>
      <w:r w:rsidRPr="006E7968">
        <w:rPr>
          <w:rFonts w:asciiTheme="majorBidi" w:hAnsiTheme="majorBidi" w:cstheme="majorBidi"/>
          <w:b/>
          <w:bCs/>
          <w:sz w:val="24"/>
          <w:szCs w:val="24"/>
        </w:rPr>
        <w:t>Methodology:</w:t>
      </w:r>
    </w:p>
    <w:p w14:paraId="3AB79D38" w14:textId="77777777" w:rsidR="00FB2665" w:rsidRDefault="00FB2665" w:rsidP="005F6949">
      <w:pPr>
        <w:spacing w:after="200" w:line="276" w:lineRule="auto"/>
        <w:ind w:firstLine="720"/>
        <w:jc w:val="lowKashida"/>
        <w:rPr>
          <w:rFonts w:ascii="Times New Roman" w:eastAsia="Times New Roman" w:hAnsi="Times New Roman" w:cs="Times New Roman"/>
          <w:color w:val="252525"/>
          <w:sz w:val="24"/>
          <w:szCs w:val="24"/>
        </w:rPr>
      </w:pPr>
      <w:r w:rsidRPr="008769DD">
        <w:rPr>
          <w:rFonts w:ascii="Times New Roman" w:eastAsia="Times New Roman" w:hAnsi="Times New Roman" w:cs="Times New Roman"/>
          <w:color w:val="252525"/>
          <w:sz w:val="24"/>
          <w:szCs w:val="24"/>
        </w:rPr>
        <w:t>The researcher</w:t>
      </w:r>
      <w:r>
        <w:rPr>
          <w:rFonts w:ascii="Times New Roman" w:eastAsia="Times New Roman" w:hAnsi="Times New Roman" w:cs="Times New Roman"/>
          <w:color w:val="252525"/>
          <w:sz w:val="24"/>
          <w:szCs w:val="24"/>
        </w:rPr>
        <w:t>s</w:t>
      </w:r>
      <w:r w:rsidRPr="008769DD">
        <w:rPr>
          <w:rFonts w:ascii="Times New Roman" w:eastAsia="Times New Roman" w:hAnsi="Times New Roman" w:cs="Times New Roman"/>
          <w:color w:val="252525"/>
          <w:sz w:val="24"/>
          <w:szCs w:val="24"/>
        </w:rPr>
        <w:t xml:space="preserve"> used the descriptive-analytical approach in which they tried to describe the usage of augmented reality technology in the reconstruction of historical sites as they were at the beginning of their construction, </w:t>
      </w:r>
      <w:proofErr w:type="gramStart"/>
      <w:r w:rsidRPr="008769DD">
        <w:rPr>
          <w:rFonts w:ascii="Times New Roman" w:eastAsia="Times New Roman" w:hAnsi="Times New Roman" w:cs="Times New Roman"/>
          <w:color w:val="252525"/>
          <w:sz w:val="24"/>
          <w:szCs w:val="24"/>
        </w:rPr>
        <w:t>in light of</w:t>
      </w:r>
      <w:proofErr w:type="gramEnd"/>
      <w:r w:rsidRPr="008769DD">
        <w:rPr>
          <w:rFonts w:ascii="Times New Roman" w:eastAsia="Times New Roman" w:hAnsi="Times New Roman" w:cs="Times New Roman"/>
          <w:color w:val="252525"/>
          <w:sz w:val="24"/>
          <w:szCs w:val="24"/>
        </w:rPr>
        <w:t xml:space="preserve"> the deterioration of the status of some of these archaeological sites and others' destruction, affecting the cultural heritage of the country and losing the luster of archaeological sites. Furthermore, in an attempt to preserve archaeological sites and with the desire to strengthen ways of dealing with, mana</w:t>
      </w:r>
      <w:r w:rsidR="00E47667">
        <w:rPr>
          <w:rFonts w:ascii="Times New Roman" w:eastAsia="Times New Roman" w:hAnsi="Times New Roman" w:cs="Times New Roman"/>
          <w:color w:val="252525"/>
          <w:sz w:val="24"/>
          <w:szCs w:val="24"/>
        </w:rPr>
        <w:t>ging, and restoring those sites</w:t>
      </w:r>
      <w:r w:rsidRPr="008769DD">
        <w:rPr>
          <w:rFonts w:ascii="Times New Roman" w:eastAsia="Times New Roman" w:hAnsi="Times New Roman" w:cs="Times New Roman"/>
          <w:color w:val="252525"/>
          <w:sz w:val="24"/>
          <w:szCs w:val="24"/>
        </w:rPr>
        <w:t xml:space="preserve"> and in an attempt to provide archaeological sites in a better way, since it is the most appropriate approach to describe the phenomenon in question, In this approach, the researcher is trying to describe the subject of the study, analyze the data, </w:t>
      </w:r>
      <w:r w:rsidR="00E47667">
        <w:rPr>
          <w:rFonts w:ascii="Times New Roman" w:eastAsia="Times New Roman" w:hAnsi="Times New Roman" w:cs="Times New Roman"/>
          <w:color w:val="252525"/>
          <w:sz w:val="24"/>
          <w:szCs w:val="24"/>
        </w:rPr>
        <w:t>compare, explain and assess</w:t>
      </w:r>
      <w:r w:rsidRPr="008769DD">
        <w:rPr>
          <w:rFonts w:ascii="Times New Roman" w:eastAsia="Times New Roman" w:hAnsi="Times New Roman" w:cs="Times New Roman"/>
          <w:color w:val="252525"/>
          <w:sz w:val="24"/>
          <w:szCs w:val="24"/>
        </w:rPr>
        <w:t xml:space="preserve"> hoping to reach meaningful generalizations to increase and enrich knowledge on the subject.</w:t>
      </w:r>
    </w:p>
    <w:p w14:paraId="61D237B8" w14:textId="77777777" w:rsidR="00662222" w:rsidRDefault="00662222" w:rsidP="005F6949">
      <w:pPr>
        <w:spacing w:after="200" w:line="276" w:lineRule="auto"/>
        <w:ind w:firstLine="720"/>
        <w:jc w:val="lowKashida"/>
        <w:rPr>
          <w:rFonts w:ascii="Times New Roman" w:eastAsia="Times New Roman" w:hAnsi="Times New Roman" w:cs="Times New Roman"/>
          <w:color w:val="252525"/>
          <w:sz w:val="24"/>
          <w:szCs w:val="24"/>
        </w:rPr>
      </w:pPr>
    </w:p>
    <w:p w14:paraId="618EF039" w14:textId="77777777" w:rsidR="008769DD" w:rsidRPr="008769DD" w:rsidRDefault="008769DD" w:rsidP="008769DD">
      <w:pPr>
        <w:autoSpaceDE w:val="0"/>
        <w:autoSpaceDN w:val="0"/>
        <w:adjustRightInd w:val="0"/>
        <w:spacing w:after="0" w:line="276" w:lineRule="auto"/>
        <w:rPr>
          <w:rFonts w:ascii="Times New Roman" w:eastAsia="Calibri" w:hAnsi="Times New Roman" w:cs="Times New Roman"/>
          <w:b/>
          <w:bCs/>
          <w:color w:val="000000"/>
          <w:sz w:val="24"/>
          <w:szCs w:val="24"/>
        </w:rPr>
      </w:pPr>
      <w:r w:rsidRPr="008769DD">
        <w:rPr>
          <w:rFonts w:ascii="Times New Roman" w:eastAsia="Calibri" w:hAnsi="Times New Roman" w:cs="Times New Roman"/>
          <w:b/>
          <w:bCs/>
          <w:color w:val="000000"/>
          <w:sz w:val="24"/>
          <w:szCs w:val="24"/>
        </w:rPr>
        <w:lastRenderedPageBreak/>
        <w:t>3.1 Data collection</w:t>
      </w:r>
    </w:p>
    <w:p w14:paraId="43A2AC00" w14:textId="77777777" w:rsidR="008769DD" w:rsidRPr="008769DD" w:rsidRDefault="008769DD" w:rsidP="008769DD">
      <w:pPr>
        <w:spacing w:before="100" w:beforeAutospacing="1" w:after="100" w:afterAutospacing="1" w:line="240" w:lineRule="auto"/>
        <w:jc w:val="lowKashida"/>
        <w:rPr>
          <w:rFonts w:ascii="Times New Roman" w:eastAsia="Times New Roman" w:hAnsi="Times New Roman" w:cs="Times New Roman"/>
          <w:color w:val="252525"/>
          <w:sz w:val="24"/>
          <w:szCs w:val="24"/>
        </w:rPr>
      </w:pPr>
      <w:r w:rsidRPr="008769DD">
        <w:rPr>
          <w:rFonts w:ascii="Times New Roman" w:eastAsia="Times New Roman" w:hAnsi="Times New Roman" w:cs="Times New Roman"/>
          <w:color w:val="252525"/>
          <w:sz w:val="24"/>
          <w:szCs w:val="24"/>
        </w:rPr>
        <w:t xml:space="preserve">Data has been collected through questionnaires that were prepared in a way that is relevant to the situation </w:t>
      </w:r>
      <w:proofErr w:type="gramStart"/>
      <w:r w:rsidRPr="008769DD">
        <w:rPr>
          <w:rFonts w:ascii="Times New Roman" w:eastAsia="Times New Roman" w:hAnsi="Times New Roman" w:cs="Times New Roman"/>
          <w:color w:val="252525"/>
          <w:sz w:val="24"/>
          <w:szCs w:val="24"/>
        </w:rPr>
        <w:t>so as to</w:t>
      </w:r>
      <w:proofErr w:type="gramEnd"/>
      <w:r w:rsidRPr="008769DD">
        <w:rPr>
          <w:rFonts w:ascii="Times New Roman" w:eastAsia="Times New Roman" w:hAnsi="Times New Roman" w:cs="Times New Roman"/>
          <w:color w:val="252525"/>
          <w:sz w:val="24"/>
          <w:szCs w:val="24"/>
        </w:rPr>
        <w:t xml:space="preserve"> decrease invalid responses. They were distributed to all visitors to Luxor, whether foreigners or Egyptians.</w:t>
      </w:r>
    </w:p>
    <w:p w14:paraId="52AD480D" w14:textId="77777777" w:rsidR="008769DD" w:rsidRPr="008769DD" w:rsidRDefault="008769DD" w:rsidP="008769DD">
      <w:pPr>
        <w:autoSpaceDE w:val="0"/>
        <w:autoSpaceDN w:val="0"/>
        <w:adjustRightInd w:val="0"/>
        <w:spacing w:after="0" w:line="276"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3.2 </w:t>
      </w:r>
      <w:r w:rsidRPr="008769DD">
        <w:rPr>
          <w:rFonts w:ascii="Times New Roman" w:eastAsia="Calibri" w:hAnsi="Times New Roman" w:cs="Times New Roman"/>
          <w:b/>
          <w:bCs/>
          <w:color w:val="000000"/>
          <w:sz w:val="24"/>
          <w:szCs w:val="24"/>
        </w:rPr>
        <w:t xml:space="preserve">Measures </w:t>
      </w:r>
    </w:p>
    <w:p w14:paraId="5CB20292" w14:textId="77777777" w:rsidR="00CD69A7" w:rsidRPr="00290471" w:rsidRDefault="00CD69A7" w:rsidP="00164868">
      <w:pPr>
        <w:spacing w:after="0"/>
        <w:ind w:right="-450"/>
        <w:jc w:val="lowKashida"/>
        <w:rPr>
          <w:rFonts w:asciiTheme="majorBidi" w:hAnsiTheme="majorBidi" w:cstheme="majorBidi"/>
          <w:sz w:val="24"/>
          <w:szCs w:val="24"/>
        </w:rPr>
      </w:pPr>
      <w:r w:rsidRPr="00290471">
        <w:rPr>
          <w:rFonts w:asciiTheme="majorBidi" w:hAnsiTheme="majorBidi" w:cstheme="majorBidi"/>
          <w:sz w:val="24"/>
          <w:szCs w:val="24"/>
        </w:rPr>
        <w:t>In this study, data was collected by form of a questionnaire. The form of questionnaire was directed at a random sample of all visitors to Luxor, whether foreigners or Egyptians. The form mainly involved closed and open questions. All sections of the questionnaire included a slew of pertinent questions about virtual reconstruction historical sites in Luxor through augmented reality technology.</w:t>
      </w:r>
    </w:p>
    <w:p w14:paraId="341991CD" w14:textId="77777777" w:rsidR="00164868" w:rsidRDefault="00164868" w:rsidP="00164868">
      <w:pPr>
        <w:spacing w:after="0"/>
        <w:ind w:right="-450"/>
        <w:jc w:val="lowKashida"/>
        <w:rPr>
          <w:rFonts w:asciiTheme="majorBidi" w:hAnsiTheme="majorBidi" w:cstheme="majorBidi"/>
          <w:sz w:val="24"/>
          <w:szCs w:val="24"/>
        </w:rPr>
      </w:pPr>
      <w:r w:rsidRPr="00290471">
        <w:rPr>
          <w:rFonts w:asciiTheme="majorBidi" w:hAnsiTheme="majorBidi" w:cstheme="majorBidi"/>
          <w:sz w:val="24"/>
          <w:szCs w:val="24"/>
        </w:rPr>
        <w:t>The first section includes visitors to Luxor, whether foreigners or Egyptians, and their demographic characteristics (gender, age, educational level, and monthly income</w:t>
      </w:r>
      <w:r w:rsidR="00CD69A7" w:rsidRPr="00290471">
        <w:rPr>
          <w:rFonts w:asciiTheme="majorBidi" w:hAnsiTheme="majorBidi" w:cstheme="majorBidi"/>
          <w:sz w:val="24"/>
          <w:szCs w:val="24"/>
        </w:rPr>
        <w:t>). The</w:t>
      </w:r>
      <w:r w:rsidRPr="00290471">
        <w:rPr>
          <w:rFonts w:asciiTheme="majorBidi" w:hAnsiTheme="majorBidi" w:cstheme="majorBidi"/>
          <w:sz w:val="24"/>
          <w:szCs w:val="24"/>
        </w:rPr>
        <w:t xml:space="preserve"> second section included three variables representing knowledge of augmented reality. The third section included nine variables representing easy-to-use augmented reality. The fourth section, Obstacles to the Use of Augmented Reality, included six variables. The fifth section, on the use of augmented reality at historical sites, included 14 variables. The sixth section included five variables representing the future of augmented reality at historical sites.</w:t>
      </w:r>
    </w:p>
    <w:p w14:paraId="7BC47875" w14:textId="77777777" w:rsidR="005F6949" w:rsidRPr="00290471" w:rsidRDefault="005F6949" w:rsidP="00164868">
      <w:pPr>
        <w:spacing w:after="0"/>
        <w:ind w:right="-450"/>
        <w:jc w:val="lowKashida"/>
        <w:rPr>
          <w:rFonts w:asciiTheme="majorBidi" w:hAnsiTheme="majorBidi" w:cstheme="majorBidi"/>
          <w:sz w:val="24"/>
          <w:szCs w:val="24"/>
        </w:rPr>
      </w:pPr>
    </w:p>
    <w:p w14:paraId="53FB3B7D" w14:textId="77777777" w:rsidR="00E932C8" w:rsidRPr="00290471" w:rsidRDefault="00164868" w:rsidP="00164868">
      <w:pPr>
        <w:spacing w:after="0"/>
        <w:ind w:right="-450"/>
        <w:jc w:val="lowKashida"/>
        <w:rPr>
          <w:rFonts w:asciiTheme="majorBidi" w:hAnsiTheme="majorBidi" w:cstheme="majorBidi"/>
          <w:sz w:val="24"/>
          <w:szCs w:val="24"/>
        </w:rPr>
      </w:pPr>
      <w:r w:rsidRPr="00290471">
        <w:rPr>
          <w:rFonts w:asciiTheme="majorBidi" w:hAnsiTheme="majorBidi" w:cstheme="majorBidi"/>
          <w:sz w:val="24"/>
          <w:szCs w:val="24"/>
        </w:rPr>
        <w:t>The questionnaire items were anchored according to the Five-Point Likert Scale: "1 = strongly disagree", "2 = disagree", "3 = neutral", "4 = agree", and "5 = strongly agree".</w:t>
      </w:r>
    </w:p>
    <w:p w14:paraId="68261854" w14:textId="77777777" w:rsidR="009D69D3" w:rsidRDefault="009D69D3" w:rsidP="00143175">
      <w:pPr>
        <w:spacing w:after="0" w:line="240" w:lineRule="auto"/>
        <w:jc w:val="both"/>
        <w:rPr>
          <w:rFonts w:asciiTheme="majorBidi" w:eastAsia="SimSun" w:hAnsiTheme="majorBidi" w:cstheme="majorBidi"/>
          <w:b/>
          <w:bCs/>
          <w:sz w:val="24"/>
          <w:szCs w:val="24"/>
          <w:lang w:eastAsia="zh-CN"/>
        </w:rPr>
      </w:pPr>
    </w:p>
    <w:p w14:paraId="18803A44" w14:textId="77777777" w:rsidR="008769DD" w:rsidRPr="008769DD" w:rsidRDefault="008769DD" w:rsidP="008769DD">
      <w:pPr>
        <w:autoSpaceDE w:val="0"/>
        <w:autoSpaceDN w:val="0"/>
        <w:adjustRightInd w:val="0"/>
        <w:spacing w:after="0" w:line="276"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3.3 </w:t>
      </w:r>
      <w:r w:rsidRPr="008769DD">
        <w:rPr>
          <w:rFonts w:ascii="Times New Roman" w:eastAsia="Calibri" w:hAnsi="Times New Roman" w:cs="Times New Roman"/>
          <w:b/>
          <w:bCs/>
          <w:color w:val="000000"/>
          <w:sz w:val="24"/>
          <w:szCs w:val="24"/>
        </w:rPr>
        <w:t>Data Validity and Reliability</w:t>
      </w:r>
    </w:p>
    <w:p w14:paraId="0A47FDD3" w14:textId="77777777" w:rsidR="008769DD" w:rsidRDefault="008769DD" w:rsidP="00143175">
      <w:pPr>
        <w:spacing w:after="0" w:line="240" w:lineRule="auto"/>
        <w:jc w:val="both"/>
        <w:rPr>
          <w:rFonts w:asciiTheme="majorBidi" w:eastAsia="SimSun" w:hAnsiTheme="majorBidi" w:cstheme="majorBidi"/>
          <w:b/>
          <w:bCs/>
          <w:sz w:val="24"/>
          <w:szCs w:val="24"/>
          <w:lang w:eastAsia="zh-CN"/>
        </w:rPr>
      </w:pPr>
    </w:p>
    <w:p w14:paraId="06E14732" w14:textId="77777777" w:rsidR="00143175" w:rsidRPr="00290471" w:rsidRDefault="00143175" w:rsidP="00143175">
      <w:pPr>
        <w:spacing w:after="0" w:line="240" w:lineRule="auto"/>
        <w:jc w:val="both"/>
        <w:rPr>
          <w:rFonts w:asciiTheme="majorBidi" w:eastAsia="SimSun" w:hAnsiTheme="majorBidi" w:cstheme="majorBidi"/>
          <w:b/>
          <w:bCs/>
          <w:sz w:val="24"/>
          <w:szCs w:val="24"/>
          <w:lang w:eastAsia="zh-CN"/>
        </w:rPr>
      </w:pPr>
      <w:r w:rsidRPr="00290471">
        <w:rPr>
          <w:rFonts w:asciiTheme="majorBidi" w:eastAsia="SimSun" w:hAnsiTheme="majorBidi" w:cstheme="majorBidi"/>
          <w:b/>
          <w:bCs/>
          <w:sz w:val="24"/>
          <w:szCs w:val="24"/>
          <w:lang w:eastAsia="zh-CN"/>
        </w:rPr>
        <w:t>Table (</w:t>
      </w:r>
      <w:r w:rsidR="009E0CC2" w:rsidRPr="00290471">
        <w:rPr>
          <w:rFonts w:asciiTheme="majorBidi" w:eastAsia="SimSun" w:hAnsiTheme="majorBidi" w:cstheme="majorBidi"/>
          <w:b/>
          <w:bCs/>
          <w:sz w:val="24"/>
          <w:szCs w:val="24"/>
          <w:lang w:eastAsia="zh-CN"/>
        </w:rPr>
        <w:t>2)</w:t>
      </w:r>
      <w:r w:rsidRPr="00290471">
        <w:rPr>
          <w:rFonts w:asciiTheme="majorBidi" w:eastAsia="SimSun" w:hAnsiTheme="majorBidi" w:cstheme="majorBidi"/>
          <w:b/>
          <w:bCs/>
          <w:sz w:val="24"/>
          <w:szCs w:val="24"/>
          <w:lang w:eastAsia="zh-CN"/>
        </w:rPr>
        <w:t xml:space="preserve"> Cronbach’s Alpha value</w:t>
      </w:r>
    </w:p>
    <w:p w14:paraId="0B74FDD8" w14:textId="77777777" w:rsidR="00143175" w:rsidRPr="00290471" w:rsidRDefault="00143175" w:rsidP="00143175">
      <w:pPr>
        <w:tabs>
          <w:tab w:val="left" w:pos="3030"/>
          <w:tab w:val="center" w:pos="4153"/>
        </w:tabs>
        <w:spacing w:after="0" w:line="240" w:lineRule="auto"/>
        <w:jc w:val="center"/>
        <w:rPr>
          <w:rFonts w:asciiTheme="majorBidi" w:hAnsiTheme="majorBidi" w:cstheme="majorBidi"/>
          <w:b/>
          <w:bCs/>
          <w:sz w:val="24"/>
          <w:szCs w:val="24"/>
        </w:rPr>
      </w:pPr>
    </w:p>
    <w:tbl>
      <w:tblPr>
        <w:tblStyle w:val="Tablaconcuadrcula"/>
        <w:tblW w:w="9311" w:type="dxa"/>
        <w:jc w:val="center"/>
        <w:tblLook w:val="04A0" w:firstRow="1" w:lastRow="0" w:firstColumn="1" w:lastColumn="0" w:noHBand="0" w:noVBand="1"/>
      </w:tblPr>
      <w:tblGrid>
        <w:gridCol w:w="3821"/>
        <w:gridCol w:w="1048"/>
        <w:gridCol w:w="2779"/>
        <w:gridCol w:w="1663"/>
      </w:tblGrid>
      <w:tr w:rsidR="00143175" w:rsidRPr="00290471" w14:paraId="7A04F6BB" w14:textId="77777777" w:rsidTr="00143175">
        <w:trPr>
          <w:trHeight w:val="428"/>
          <w:jc w:val="center"/>
        </w:trPr>
        <w:tc>
          <w:tcPr>
            <w:tcW w:w="3821"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223AEF2F"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Variables</w:t>
            </w:r>
          </w:p>
        </w:tc>
        <w:tc>
          <w:tcPr>
            <w:tcW w:w="1048"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49F69BE4"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No. of items</w:t>
            </w:r>
          </w:p>
        </w:tc>
        <w:tc>
          <w:tcPr>
            <w:tcW w:w="2779"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14C74E0D"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Cronbach’s Alpha</w:t>
            </w:r>
          </w:p>
          <w:p w14:paraId="3D0A027E"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Value</w:t>
            </w:r>
          </w:p>
        </w:tc>
        <w:tc>
          <w:tcPr>
            <w:tcW w:w="1663"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440E7756"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Validity Coefficient*</w:t>
            </w:r>
          </w:p>
        </w:tc>
      </w:tr>
      <w:tr w:rsidR="00143175" w:rsidRPr="00290471" w14:paraId="563A5821" w14:textId="77777777" w:rsidTr="00143175">
        <w:trPr>
          <w:trHeight w:val="299"/>
          <w:jc w:val="center"/>
        </w:trPr>
        <w:tc>
          <w:tcPr>
            <w:tcW w:w="3821" w:type="dxa"/>
            <w:tcBorders>
              <w:top w:val="single" w:sz="4" w:space="0" w:color="auto"/>
              <w:left w:val="single" w:sz="4" w:space="0" w:color="auto"/>
              <w:bottom w:val="single" w:sz="4" w:space="0" w:color="auto"/>
              <w:right w:val="single" w:sz="4" w:space="0" w:color="auto"/>
            </w:tcBorders>
            <w:hideMark/>
          </w:tcPr>
          <w:p w14:paraId="2B7A51A1" w14:textId="77777777" w:rsidR="00143175" w:rsidRPr="00290471" w:rsidRDefault="00143175">
            <w:pPr>
              <w:tabs>
                <w:tab w:val="left" w:pos="3030"/>
                <w:tab w:val="center" w:pos="4153"/>
              </w:tabs>
              <w:jc w:val="lowKashida"/>
              <w:rPr>
                <w:rFonts w:asciiTheme="majorBidi" w:hAnsiTheme="majorBidi" w:cstheme="majorBidi"/>
                <w:sz w:val="24"/>
                <w:szCs w:val="24"/>
              </w:rPr>
            </w:pPr>
            <w:r w:rsidRPr="00290471">
              <w:rPr>
                <w:rFonts w:asciiTheme="majorBidi" w:hAnsiTheme="majorBidi" w:cstheme="majorBidi"/>
                <w:sz w:val="24"/>
                <w:szCs w:val="24"/>
              </w:rPr>
              <w:t>Knowledge of augmented reality</w:t>
            </w:r>
          </w:p>
        </w:tc>
        <w:tc>
          <w:tcPr>
            <w:tcW w:w="1048" w:type="dxa"/>
            <w:tcBorders>
              <w:top w:val="single" w:sz="4" w:space="0" w:color="auto"/>
              <w:left w:val="single" w:sz="4" w:space="0" w:color="auto"/>
              <w:bottom w:val="single" w:sz="4" w:space="0" w:color="auto"/>
              <w:right w:val="single" w:sz="4" w:space="0" w:color="auto"/>
            </w:tcBorders>
            <w:hideMark/>
          </w:tcPr>
          <w:p w14:paraId="0E9A6455"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3</w:t>
            </w:r>
          </w:p>
        </w:tc>
        <w:tc>
          <w:tcPr>
            <w:tcW w:w="2779" w:type="dxa"/>
            <w:tcBorders>
              <w:top w:val="single" w:sz="4" w:space="0" w:color="auto"/>
              <w:left w:val="single" w:sz="4" w:space="0" w:color="auto"/>
              <w:bottom w:val="single" w:sz="4" w:space="0" w:color="auto"/>
              <w:right w:val="single" w:sz="4" w:space="0" w:color="auto"/>
            </w:tcBorders>
            <w:hideMark/>
          </w:tcPr>
          <w:p w14:paraId="5407D85C"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0.739</w:t>
            </w:r>
          </w:p>
        </w:tc>
        <w:tc>
          <w:tcPr>
            <w:tcW w:w="1663" w:type="dxa"/>
            <w:tcBorders>
              <w:top w:val="single" w:sz="4" w:space="0" w:color="auto"/>
              <w:left w:val="single" w:sz="4" w:space="0" w:color="auto"/>
              <w:bottom w:val="single" w:sz="4" w:space="0" w:color="auto"/>
              <w:right w:val="single" w:sz="4" w:space="0" w:color="auto"/>
            </w:tcBorders>
            <w:hideMark/>
          </w:tcPr>
          <w:p w14:paraId="4C042633"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0.859</w:t>
            </w:r>
          </w:p>
        </w:tc>
      </w:tr>
      <w:tr w:rsidR="00143175" w:rsidRPr="00290471" w14:paraId="2E04B857" w14:textId="77777777" w:rsidTr="00143175">
        <w:trPr>
          <w:trHeight w:val="311"/>
          <w:jc w:val="center"/>
        </w:trPr>
        <w:tc>
          <w:tcPr>
            <w:tcW w:w="3821" w:type="dxa"/>
            <w:tcBorders>
              <w:top w:val="single" w:sz="4" w:space="0" w:color="auto"/>
              <w:left w:val="single" w:sz="4" w:space="0" w:color="auto"/>
              <w:bottom w:val="single" w:sz="4" w:space="0" w:color="auto"/>
              <w:right w:val="single" w:sz="4" w:space="0" w:color="auto"/>
            </w:tcBorders>
            <w:hideMark/>
          </w:tcPr>
          <w:p w14:paraId="1753CF85" w14:textId="77777777" w:rsidR="00143175" w:rsidRPr="00290471" w:rsidRDefault="00143175">
            <w:pPr>
              <w:tabs>
                <w:tab w:val="left" w:pos="3030"/>
                <w:tab w:val="center" w:pos="4153"/>
              </w:tabs>
              <w:jc w:val="lowKashida"/>
              <w:rPr>
                <w:rFonts w:asciiTheme="majorBidi" w:hAnsiTheme="majorBidi" w:cstheme="majorBidi"/>
                <w:sz w:val="24"/>
                <w:szCs w:val="24"/>
              </w:rPr>
            </w:pPr>
            <w:r w:rsidRPr="00290471">
              <w:rPr>
                <w:rFonts w:asciiTheme="majorBidi" w:hAnsiTheme="majorBidi" w:cstheme="majorBidi"/>
                <w:sz w:val="24"/>
                <w:szCs w:val="24"/>
              </w:rPr>
              <w:t>Easy to use augmented reality</w:t>
            </w:r>
          </w:p>
        </w:tc>
        <w:tc>
          <w:tcPr>
            <w:tcW w:w="1048" w:type="dxa"/>
            <w:tcBorders>
              <w:top w:val="single" w:sz="4" w:space="0" w:color="auto"/>
              <w:left w:val="single" w:sz="4" w:space="0" w:color="auto"/>
              <w:bottom w:val="single" w:sz="4" w:space="0" w:color="auto"/>
              <w:right w:val="single" w:sz="4" w:space="0" w:color="auto"/>
            </w:tcBorders>
            <w:hideMark/>
          </w:tcPr>
          <w:p w14:paraId="054CD984"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9</w:t>
            </w:r>
          </w:p>
        </w:tc>
        <w:tc>
          <w:tcPr>
            <w:tcW w:w="2779" w:type="dxa"/>
            <w:tcBorders>
              <w:top w:val="single" w:sz="4" w:space="0" w:color="auto"/>
              <w:left w:val="single" w:sz="4" w:space="0" w:color="auto"/>
              <w:bottom w:val="single" w:sz="4" w:space="0" w:color="auto"/>
              <w:right w:val="single" w:sz="4" w:space="0" w:color="auto"/>
            </w:tcBorders>
            <w:hideMark/>
          </w:tcPr>
          <w:p w14:paraId="70415945"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0.918</w:t>
            </w:r>
          </w:p>
        </w:tc>
        <w:tc>
          <w:tcPr>
            <w:tcW w:w="1663" w:type="dxa"/>
            <w:tcBorders>
              <w:top w:val="single" w:sz="4" w:space="0" w:color="auto"/>
              <w:left w:val="single" w:sz="4" w:space="0" w:color="auto"/>
              <w:bottom w:val="single" w:sz="4" w:space="0" w:color="auto"/>
              <w:right w:val="single" w:sz="4" w:space="0" w:color="auto"/>
            </w:tcBorders>
            <w:hideMark/>
          </w:tcPr>
          <w:p w14:paraId="160A8E60"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0.958</w:t>
            </w:r>
          </w:p>
        </w:tc>
      </w:tr>
      <w:tr w:rsidR="00143175" w:rsidRPr="00290471" w14:paraId="25576D5B" w14:textId="77777777" w:rsidTr="00143175">
        <w:trPr>
          <w:jc w:val="center"/>
        </w:trPr>
        <w:tc>
          <w:tcPr>
            <w:tcW w:w="3821" w:type="dxa"/>
            <w:tcBorders>
              <w:top w:val="single" w:sz="4" w:space="0" w:color="auto"/>
              <w:left w:val="single" w:sz="4" w:space="0" w:color="auto"/>
              <w:bottom w:val="single" w:sz="4" w:space="0" w:color="auto"/>
              <w:right w:val="single" w:sz="4" w:space="0" w:color="auto"/>
            </w:tcBorders>
            <w:hideMark/>
          </w:tcPr>
          <w:p w14:paraId="0620B5AE" w14:textId="77777777" w:rsidR="00143175" w:rsidRPr="00290471" w:rsidRDefault="00143175">
            <w:pPr>
              <w:tabs>
                <w:tab w:val="left" w:pos="3030"/>
                <w:tab w:val="center" w:pos="4153"/>
              </w:tabs>
              <w:jc w:val="lowKashida"/>
              <w:rPr>
                <w:rFonts w:asciiTheme="majorBidi" w:hAnsiTheme="majorBidi" w:cstheme="majorBidi"/>
                <w:sz w:val="24"/>
                <w:szCs w:val="24"/>
              </w:rPr>
            </w:pPr>
            <w:r w:rsidRPr="00290471">
              <w:rPr>
                <w:rFonts w:asciiTheme="majorBidi" w:hAnsiTheme="majorBidi" w:cstheme="majorBidi"/>
                <w:sz w:val="24"/>
                <w:szCs w:val="24"/>
              </w:rPr>
              <w:t>Obstacles to the use of augmented reality</w:t>
            </w:r>
          </w:p>
        </w:tc>
        <w:tc>
          <w:tcPr>
            <w:tcW w:w="1048" w:type="dxa"/>
            <w:tcBorders>
              <w:top w:val="single" w:sz="4" w:space="0" w:color="auto"/>
              <w:left w:val="single" w:sz="4" w:space="0" w:color="auto"/>
              <w:bottom w:val="single" w:sz="4" w:space="0" w:color="auto"/>
              <w:right w:val="single" w:sz="4" w:space="0" w:color="auto"/>
            </w:tcBorders>
            <w:hideMark/>
          </w:tcPr>
          <w:p w14:paraId="2FE6800C"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6</w:t>
            </w:r>
          </w:p>
        </w:tc>
        <w:tc>
          <w:tcPr>
            <w:tcW w:w="2779" w:type="dxa"/>
            <w:tcBorders>
              <w:top w:val="single" w:sz="4" w:space="0" w:color="auto"/>
              <w:left w:val="single" w:sz="4" w:space="0" w:color="auto"/>
              <w:bottom w:val="single" w:sz="4" w:space="0" w:color="auto"/>
              <w:right w:val="single" w:sz="4" w:space="0" w:color="auto"/>
            </w:tcBorders>
            <w:hideMark/>
          </w:tcPr>
          <w:p w14:paraId="38CB09CD"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0.815</w:t>
            </w:r>
          </w:p>
        </w:tc>
        <w:tc>
          <w:tcPr>
            <w:tcW w:w="1663" w:type="dxa"/>
            <w:tcBorders>
              <w:top w:val="single" w:sz="4" w:space="0" w:color="auto"/>
              <w:left w:val="single" w:sz="4" w:space="0" w:color="auto"/>
              <w:bottom w:val="single" w:sz="4" w:space="0" w:color="auto"/>
              <w:right w:val="single" w:sz="4" w:space="0" w:color="auto"/>
            </w:tcBorders>
            <w:hideMark/>
          </w:tcPr>
          <w:p w14:paraId="6043D536"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0.903</w:t>
            </w:r>
          </w:p>
        </w:tc>
      </w:tr>
      <w:tr w:rsidR="00143175" w:rsidRPr="00290471" w14:paraId="57AF0ABB" w14:textId="77777777" w:rsidTr="00143175">
        <w:trPr>
          <w:jc w:val="center"/>
        </w:trPr>
        <w:tc>
          <w:tcPr>
            <w:tcW w:w="3821" w:type="dxa"/>
            <w:tcBorders>
              <w:top w:val="single" w:sz="4" w:space="0" w:color="auto"/>
              <w:left w:val="single" w:sz="4" w:space="0" w:color="auto"/>
              <w:bottom w:val="single" w:sz="4" w:space="0" w:color="auto"/>
              <w:right w:val="single" w:sz="4" w:space="0" w:color="auto"/>
            </w:tcBorders>
            <w:hideMark/>
          </w:tcPr>
          <w:p w14:paraId="260B15C0" w14:textId="77777777" w:rsidR="00143175" w:rsidRPr="00290471" w:rsidRDefault="00143175">
            <w:pPr>
              <w:tabs>
                <w:tab w:val="left" w:pos="3030"/>
                <w:tab w:val="center" w:pos="4153"/>
              </w:tabs>
              <w:jc w:val="lowKashida"/>
              <w:rPr>
                <w:rFonts w:asciiTheme="majorBidi" w:hAnsiTheme="majorBidi" w:cstheme="majorBidi"/>
                <w:sz w:val="24"/>
                <w:szCs w:val="24"/>
              </w:rPr>
            </w:pPr>
            <w:r w:rsidRPr="00290471">
              <w:rPr>
                <w:rFonts w:asciiTheme="majorBidi" w:hAnsiTheme="majorBidi" w:cstheme="majorBidi"/>
                <w:sz w:val="24"/>
                <w:szCs w:val="24"/>
              </w:rPr>
              <w:t>The use of augmented reality in Historical Sites</w:t>
            </w:r>
          </w:p>
        </w:tc>
        <w:tc>
          <w:tcPr>
            <w:tcW w:w="1048" w:type="dxa"/>
            <w:tcBorders>
              <w:top w:val="single" w:sz="4" w:space="0" w:color="auto"/>
              <w:left w:val="single" w:sz="4" w:space="0" w:color="auto"/>
              <w:bottom w:val="single" w:sz="4" w:space="0" w:color="auto"/>
              <w:right w:val="single" w:sz="4" w:space="0" w:color="auto"/>
            </w:tcBorders>
            <w:hideMark/>
          </w:tcPr>
          <w:p w14:paraId="124E2A7D"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14</w:t>
            </w:r>
          </w:p>
        </w:tc>
        <w:tc>
          <w:tcPr>
            <w:tcW w:w="2779" w:type="dxa"/>
            <w:tcBorders>
              <w:top w:val="single" w:sz="4" w:space="0" w:color="auto"/>
              <w:left w:val="single" w:sz="4" w:space="0" w:color="auto"/>
              <w:bottom w:val="single" w:sz="4" w:space="0" w:color="auto"/>
              <w:right w:val="single" w:sz="4" w:space="0" w:color="auto"/>
            </w:tcBorders>
            <w:hideMark/>
          </w:tcPr>
          <w:p w14:paraId="5BC0B8AD"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0.959</w:t>
            </w:r>
          </w:p>
        </w:tc>
        <w:tc>
          <w:tcPr>
            <w:tcW w:w="1663" w:type="dxa"/>
            <w:tcBorders>
              <w:top w:val="single" w:sz="4" w:space="0" w:color="auto"/>
              <w:left w:val="single" w:sz="4" w:space="0" w:color="auto"/>
              <w:bottom w:val="single" w:sz="4" w:space="0" w:color="auto"/>
              <w:right w:val="single" w:sz="4" w:space="0" w:color="auto"/>
            </w:tcBorders>
            <w:hideMark/>
          </w:tcPr>
          <w:p w14:paraId="0B79B8B1"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0.979</w:t>
            </w:r>
          </w:p>
        </w:tc>
      </w:tr>
      <w:tr w:rsidR="00143175" w:rsidRPr="00290471" w14:paraId="107966EC" w14:textId="77777777" w:rsidTr="00143175">
        <w:trPr>
          <w:jc w:val="center"/>
        </w:trPr>
        <w:tc>
          <w:tcPr>
            <w:tcW w:w="3821" w:type="dxa"/>
            <w:tcBorders>
              <w:top w:val="single" w:sz="4" w:space="0" w:color="auto"/>
              <w:left w:val="single" w:sz="4" w:space="0" w:color="auto"/>
              <w:bottom w:val="single" w:sz="4" w:space="0" w:color="auto"/>
              <w:right w:val="single" w:sz="4" w:space="0" w:color="auto"/>
            </w:tcBorders>
            <w:hideMark/>
          </w:tcPr>
          <w:p w14:paraId="713B9D1E" w14:textId="77777777" w:rsidR="00143175" w:rsidRPr="00290471" w:rsidRDefault="00143175">
            <w:pPr>
              <w:tabs>
                <w:tab w:val="left" w:pos="3030"/>
                <w:tab w:val="center" w:pos="4153"/>
              </w:tabs>
              <w:jc w:val="lowKashida"/>
              <w:rPr>
                <w:rFonts w:asciiTheme="majorBidi" w:hAnsiTheme="majorBidi" w:cstheme="majorBidi"/>
                <w:sz w:val="24"/>
                <w:szCs w:val="24"/>
              </w:rPr>
            </w:pPr>
            <w:r w:rsidRPr="00290471">
              <w:rPr>
                <w:rFonts w:asciiTheme="majorBidi" w:hAnsiTheme="majorBidi" w:cstheme="majorBidi"/>
                <w:sz w:val="24"/>
                <w:szCs w:val="24"/>
              </w:rPr>
              <w:t>The future of augmented reality in historical sites</w:t>
            </w:r>
          </w:p>
        </w:tc>
        <w:tc>
          <w:tcPr>
            <w:tcW w:w="1048" w:type="dxa"/>
            <w:tcBorders>
              <w:top w:val="single" w:sz="4" w:space="0" w:color="auto"/>
              <w:left w:val="single" w:sz="4" w:space="0" w:color="auto"/>
              <w:bottom w:val="single" w:sz="4" w:space="0" w:color="auto"/>
              <w:right w:val="single" w:sz="4" w:space="0" w:color="auto"/>
            </w:tcBorders>
            <w:hideMark/>
          </w:tcPr>
          <w:p w14:paraId="17078B67"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5</w:t>
            </w:r>
          </w:p>
        </w:tc>
        <w:tc>
          <w:tcPr>
            <w:tcW w:w="2779" w:type="dxa"/>
            <w:tcBorders>
              <w:top w:val="single" w:sz="4" w:space="0" w:color="auto"/>
              <w:left w:val="single" w:sz="4" w:space="0" w:color="auto"/>
              <w:bottom w:val="single" w:sz="4" w:space="0" w:color="auto"/>
              <w:right w:val="single" w:sz="4" w:space="0" w:color="auto"/>
            </w:tcBorders>
            <w:hideMark/>
          </w:tcPr>
          <w:p w14:paraId="177B9981"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0.848</w:t>
            </w:r>
          </w:p>
        </w:tc>
        <w:tc>
          <w:tcPr>
            <w:tcW w:w="1663" w:type="dxa"/>
            <w:tcBorders>
              <w:top w:val="single" w:sz="4" w:space="0" w:color="auto"/>
              <w:left w:val="single" w:sz="4" w:space="0" w:color="auto"/>
              <w:bottom w:val="single" w:sz="4" w:space="0" w:color="auto"/>
              <w:right w:val="single" w:sz="4" w:space="0" w:color="auto"/>
            </w:tcBorders>
            <w:hideMark/>
          </w:tcPr>
          <w:p w14:paraId="7BBCAE58"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0.921</w:t>
            </w:r>
          </w:p>
        </w:tc>
      </w:tr>
      <w:tr w:rsidR="00143175" w:rsidRPr="00290471" w14:paraId="3D4F502C" w14:textId="77777777" w:rsidTr="00143175">
        <w:trPr>
          <w:jc w:val="center"/>
        </w:trPr>
        <w:tc>
          <w:tcPr>
            <w:tcW w:w="3821" w:type="dxa"/>
            <w:tcBorders>
              <w:top w:val="single" w:sz="4" w:space="0" w:color="auto"/>
              <w:left w:val="single" w:sz="4" w:space="0" w:color="auto"/>
              <w:bottom w:val="single" w:sz="4" w:space="0" w:color="auto"/>
              <w:right w:val="single" w:sz="4" w:space="0" w:color="auto"/>
            </w:tcBorders>
            <w:hideMark/>
          </w:tcPr>
          <w:p w14:paraId="1C6E3671" w14:textId="77777777" w:rsidR="00143175" w:rsidRPr="00290471" w:rsidRDefault="00143175">
            <w:pPr>
              <w:tabs>
                <w:tab w:val="left" w:pos="3030"/>
                <w:tab w:val="center" w:pos="4153"/>
              </w:tabs>
              <w:jc w:val="center"/>
              <w:rPr>
                <w:rFonts w:asciiTheme="majorBidi" w:hAnsiTheme="majorBidi" w:cstheme="majorBidi"/>
                <w:sz w:val="24"/>
                <w:szCs w:val="24"/>
              </w:rPr>
            </w:pPr>
            <w:r w:rsidRPr="00290471">
              <w:rPr>
                <w:rFonts w:asciiTheme="majorBidi" w:hAnsiTheme="majorBidi" w:cstheme="majorBidi"/>
                <w:b/>
                <w:bCs/>
                <w:sz w:val="24"/>
                <w:szCs w:val="24"/>
              </w:rPr>
              <w:t>Total</w:t>
            </w:r>
          </w:p>
        </w:tc>
        <w:tc>
          <w:tcPr>
            <w:tcW w:w="1048" w:type="dxa"/>
            <w:tcBorders>
              <w:top w:val="single" w:sz="4" w:space="0" w:color="auto"/>
              <w:left w:val="single" w:sz="4" w:space="0" w:color="auto"/>
              <w:bottom w:val="single" w:sz="4" w:space="0" w:color="auto"/>
              <w:right w:val="single" w:sz="4" w:space="0" w:color="auto"/>
            </w:tcBorders>
            <w:hideMark/>
          </w:tcPr>
          <w:p w14:paraId="4B2B4433"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37</w:t>
            </w:r>
          </w:p>
        </w:tc>
        <w:tc>
          <w:tcPr>
            <w:tcW w:w="2779" w:type="dxa"/>
            <w:tcBorders>
              <w:top w:val="single" w:sz="4" w:space="0" w:color="auto"/>
              <w:left w:val="single" w:sz="4" w:space="0" w:color="auto"/>
              <w:bottom w:val="single" w:sz="4" w:space="0" w:color="auto"/>
              <w:right w:val="single" w:sz="4" w:space="0" w:color="auto"/>
            </w:tcBorders>
            <w:hideMark/>
          </w:tcPr>
          <w:p w14:paraId="55E42660"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0.947</w:t>
            </w:r>
          </w:p>
        </w:tc>
        <w:tc>
          <w:tcPr>
            <w:tcW w:w="1663" w:type="dxa"/>
            <w:tcBorders>
              <w:top w:val="single" w:sz="4" w:space="0" w:color="auto"/>
              <w:left w:val="single" w:sz="4" w:space="0" w:color="auto"/>
              <w:bottom w:val="single" w:sz="4" w:space="0" w:color="auto"/>
              <w:right w:val="single" w:sz="4" w:space="0" w:color="auto"/>
            </w:tcBorders>
            <w:hideMark/>
          </w:tcPr>
          <w:p w14:paraId="2CA12684" w14:textId="77777777" w:rsidR="00143175" w:rsidRPr="00290471" w:rsidRDefault="00143175">
            <w:pPr>
              <w:tabs>
                <w:tab w:val="left" w:pos="3030"/>
                <w:tab w:val="center" w:pos="4153"/>
              </w:tabs>
              <w:jc w:val="center"/>
              <w:rPr>
                <w:rFonts w:asciiTheme="majorBidi" w:hAnsiTheme="majorBidi" w:cstheme="majorBidi"/>
                <w:b/>
                <w:bCs/>
                <w:sz w:val="24"/>
                <w:szCs w:val="24"/>
              </w:rPr>
            </w:pPr>
            <w:r w:rsidRPr="00290471">
              <w:rPr>
                <w:rFonts w:asciiTheme="majorBidi" w:hAnsiTheme="majorBidi" w:cstheme="majorBidi"/>
                <w:b/>
                <w:bCs/>
                <w:sz w:val="24"/>
                <w:szCs w:val="24"/>
              </w:rPr>
              <w:t>0.973</w:t>
            </w:r>
          </w:p>
        </w:tc>
      </w:tr>
    </w:tbl>
    <w:p w14:paraId="26C386FF" w14:textId="77777777" w:rsidR="00143175" w:rsidRPr="00290471" w:rsidRDefault="00143175" w:rsidP="00143175">
      <w:pPr>
        <w:bidi/>
        <w:spacing w:after="0" w:line="240" w:lineRule="auto"/>
        <w:ind w:right="-2"/>
        <w:jc w:val="right"/>
        <w:rPr>
          <w:rFonts w:asciiTheme="majorBidi" w:eastAsia="Times New Roman" w:hAnsiTheme="majorBidi" w:cstheme="majorBidi"/>
          <w:color w:val="000000"/>
          <w:sz w:val="24"/>
          <w:szCs w:val="24"/>
          <w:lang w:eastAsia="ar-SA" w:bidi="ar-EG"/>
        </w:rPr>
      </w:pPr>
      <w:r w:rsidRPr="00290471">
        <w:rPr>
          <w:rFonts w:asciiTheme="majorBidi" w:eastAsia="Times New Roman" w:hAnsiTheme="majorBidi" w:cstheme="majorBidi"/>
          <w:color w:val="000000"/>
          <w:sz w:val="24"/>
          <w:szCs w:val="24"/>
          <w:lang w:eastAsia="ar-SA" w:bidi="ar-EG"/>
        </w:rPr>
        <w:t>*</w:t>
      </w:r>
      <w:r w:rsidRPr="00290471">
        <w:rPr>
          <w:rFonts w:asciiTheme="majorBidi" w:eastAsia="Calibri" w:hAnsiTheme="majorBidi" w:cstheme="majorBidi"/>
          <w:color w:val="000000"/>
          <w:sz w:val="24"/>
          <w:szCs w:val="24"/>
          <w:lang w:val="en-GB"/>
        </w:rPr>
        <w:t xml:space="preserve"> </w:t>
      </w:r>
      <w:r w:rsidRPr="00290471">
        <w:rPr>
          <w:rFonts w:asciiTheme="majorBidi" w:eastAsia="Times New Roman" w:hAnsiTheme="majorBidi" w:cstheme="majorBidi"/>
          <w:color w:val="000000"/>
          <w:sz w:val="24"/>
          <w:szCs w:val="24"/>
          <w:lang w:eastAsia="ar-SA" w:bidi="ar-EG"/>
        </w:rPr>
        <w:t xml:space="preserve">Validity coefficient </w:t>
      </w:r>
      <w:r w:rsidRPr="00290471">
        <w:rPr>
          <w:rFonts w:asciiTheme="majorBidi" w:eastAsia="Calibri" w:hAnsiTheme="majorBidi" w:cstheme="majorBidi"/>
          <w:color w:val="000000"/>
          <w:sz w:val="24"/>
          <w:szCs w:val="24"/>
          <w:lang w:eastAsia="ar-SA" w:bidi="ar-EG"/>
        </w:rPr>
        <w:t>=</w:t>
      </w:r>
      <w:r w:rsidRPr="00290471">
        <w:rPr>
          <w:rFonts w:asciiTheme="majorBidi" w:eastAsia="Calibri" w:hAnsiTheme="majorBidi" w:cstheme="majorBidi"/>
          <w:color w:val="000000"/>
          <w:sz w:val="24"/>
          <w:szCs w:val="24"/>
          <w:shd w:val="clear" w:color="auto" w:fill="FFFFFF"/>
        </w:rPr>
        <w:t xml:space="preserve"> </w:t>
      </w:r>
      <w:r w:rsidRPr="00290471">
        <w:rPr>
          <w:rFonts w:asciiTheme="majorBidi" w:eastAsia="Times New Roman" w:hAnsiTheme="majorBidi" w:cstheme="majorBidi"/>
          <w:noProof/>
          <w:spacing w:val="-9"/>
          <w:sz w:val="24"/>
          <w:szCs w:val="24"/>
        </w:rPr>
        <w:drawing>
          <wp:inline distT="0" distB="0" distL="0" distR="0" wp14:anchorId="6B604126" wp14:editId="66B048B6">
            <wp:extent cx="2286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290471">
        <w:rPr>
          <w:rFonts w:asciiTheme="majorBidi" w:eastAsia="Times New Roman" w:hAnsiTheme="majorBidi" w:cstheme="majorBidi"/>
          <w:color w:val="000000"/>
          <w:sz w:val="24"/>
          <w:szCs w:val="24"/>
          <w:lang w:eastAsia="ar-SA" w:bidi="ar-EG"/>
        </w:rPr>
        <w:t xml:space="preserve">Reliability coefficient </w:t>
      </w:r>
    </w:p>
    <w:p w14:paraId="361EA467" w14:textId="77777777" w:rsidR="00143175" w:rsidRPr="00290471" w:rsidRDefault="00143175" w:rsidP="00143175">
      <w:pPr>
        <w:tabs>
          <w:tab w:val="left" w:pos="3030"/>
          <w:tab w:val="center" w:pos="4153"/>
        </w:tabs>
        <w:spacing w:after="0" w:line="240" w:lineRule="auto"/>
        <w:rPr>
          <w:rFonts w:asciiTheme="majorBidi" w:hAnsiTheme="majorBidi" w:cstheme="majorBidi"/>
          <w:b/>
          <w:bCs/>
          <w:sz w:val="24"/>
          <w:szCs w:val="24"/>
          <w:rtl/>
        </w:rPr>
      </w:pPr>
    </w:p>
    <w:p w14:paraId="5095CCFF" w14:textId="77777777" w:rsidR="006E7968" w:rsidRDefault="00143175" w:rsidP="006E7968">
      <w:pPr>
        <w:spacing w:after="0" w:line="240" w:lineRule="auto"/>
        <w:jc w:val="both"/>
        <w:rPr>
          <w:rFonts w:asciiTheme="majorBidi" w:eastAsia="SimSun" w:hAnsiTheme="majorBidi" w:cstheme="majorBidi"/>
          <w:sz w:val="24"/>
          <w:szCs w:val="24"/>
          <w:lang w:eastAsia="zh-CN"/>
        </w:rPr>
      </w:pPr>
      <w:proofErr w:type="gramStart"/>
      <w:r w:rsidRPr="00290471">
        <w:rPr>
          <w:rFonts w:asciiTheme="majorBidi" w:eastAsia="SimSun" w:hAnsiTheme="majorBidi" w:cstheme="majorBidi"/>
          <w:sz w:val="24"/>
          <w:szCs w:val="24"/>
          <w:lang w:eastAsia="zh-CN"/>
        </w:rPr>
        <w:lastRenderedPageBreak/>
        <w:t>In order to</w:t>
      </w:r>
      <w:proofErr w:type="gramEnd"/>
      <w:r w:rsidRPr="00290471">
        <w:rPr>
          <w:rFonts w:asciiTheme="majorBidi" w:eastAsia="SimSun" w:hAnsiTheme="majorBidi" w:cstheme="majorBidi"/>
          <w:sz w:val="24"/>
          <w:szCs w:val="24"/>
          <w:lang w:eastAsia="zh-CN"/>
        </w:rPr>
        <w:t xml:space="preserve"> measure the internal consistency and reliability of the study’s constructs. Cronbach’s alpha (α) measure was used. The scales’ reliabilities were measured and the Cronbach’s Alpha of all scales in Table (</w:t>
      </w:r>
      <w:proofErr w:type="gramStart"/>
      <w:r w:rsidR="00CD69A7" w:rsidRPr="00290471">
        <w:rPr>
          <w:rFonts w:asciiTheme="majorBidi" w:eastAsia="SimSun" w:hAnsiTheme="majorBidi" w:cstheme="majorBidi"/>
          <w:sz w:val="24"/>
          <w:szCs w:val="24"/>
          <w:lang w:eastAsia="zh-CN"/>
        </w:rPr>
        <w:t>2 )</w:t>
      </w:r>
      <w:proofErr w:type="gramEnd"/>
      <w:r w:rsidRPr="00290471">
        <w:rPr>
          <w:rFonts w:asciiTheme="majorBidi" w:eastAsia="SimSun" w:hAnsiTheme="majorBidi" w:cstheme="majorBidi"/>
          <w:sz w:val="24"/>
          <w:szCs w:val="24"/>
          <w:lang w:eastAsia="zh-CN"/>
        </w:rPr>
        <w:t xml:space="preserve"> ranged from 0.739 to 0.959, and for total questionnaire items was (0.947), this indicate an acceptable Cronbach’s Alpha value for each field, whenever Cronbach’s Alpha value is acce</w:t>
      </w:r>
      <w:r w:rsidR="006E7968">
        <w:rPr>
          <w:rFonts w:asciiTheme="majorBidi" w:eastAsia="SimSun" w:hAnsiTheme="majorBidi" w:cstheme="majorBidi"/>
          <w:sz w:val="24"/>
          <w:szCs w:val="24"/>
          <w:lang w:eastAsia="zh-CN"/>
        </w:rPr>
        <w:t>ptable if it's more than (0.7).</w:t>
      </w:r>
    </w:p>
    <w:p w14:paraId="24673D6C" w14:textId="23416519" w:rsidR="004D0EC7" w:rsidRPr="0053174B" w:rsidRDefault="00143175" w:rsidP="0053174B">
      <w:pPr>
        <w:pStyle w:val="Prrafodelista"/>
        <w:widowControl w:val="0"/>
        <w:numPr>
          <w:ilvl w:val="0"/>
          <w:numId w:val="17"/>
        </w:numPr>
        <w:tabs>
          <w:tab w:val="left" w:pos="284"/>
          <w:tab w:val="left" w:pos="709"/>
        </w:tabs>
        <w:autoSpaceDE w:val="0"/>
        <w:autoSpaceDN w:val="0"/>
        <w:spacing w:before="164" w:after="0"/>
        <w:ind w:right="755"/>
        <w:jc w:val="lowKashida"/>
        <w:outlineLvl w:val="0"/>
        <w:rPr>
          <w:rFonts w:asciiTheme="majorBidi" w:eastAsia="Times New Roman" w:hAnsiTheme="majorBidi" w:cstheme="majorBidi"/>
          <w:sz w:val="24"/>
          <w:szCs w:val="24"/>
          <w:lang w:bidi="en-US"/>
        </w:rPr>
      </w:pPr>
      <w:r w:rsidRPr="0053174B">
        <w:rPr>
          <w:rFonts w:asciiTheme="majorBidi" w:hAnsiTheme="majorBidi" w:cstheme="majorBidi"/>
          <w:b/>
          <w:bCs/>
          <w:sz w:val="24"/>
          <w:szCs w:val="24"/>
        </w:rPr>
        <w:t xml:space="preserve">Results </w:t>
      </w:r>
    </w:p>
    <w:p w14:paraId="6A16BEA2" w14:textId="77777777" w:rsidR="006B0F8C" w:rsidRDefault="006B0F8C" w:rsidP="006B0F8C">
      <w:pPr>
        <w:spacing w:after="0" w:line="240" w:lineRule="auto"/>
        <w:jc w:val="both"/>
        <w:rPr>
          <w:rFonts w:asciiTheme="majorBidi" w:eastAsia="Times New Roman" w:hAnsiTheme="majorBidi" w:cstheme="majorBidi"/>
          <w:sz w:val="24"/>
          <w:szCs w:val="24"/>
          <w:lang w:bidi="en-US"/>
        </w:rPr>
      </w:pPr>
    </w:p>
    <w:p w14:paraId="119CF083" w14:textId="0F2A6FFC" w:rsidR="00143175" w:rsidRPr="004D0EC7" w:rsidRDefault="00143175" w:rsidP="006B0F8C">
      <w:pPr>
        <w:spacing w:after="0" w:line="240" w:lineRule="auto"/>
        <w:ind w:firstLine="720"/>
        <w:jc w:val="both"/>
        <w:rPr>
          <w:rFonts w:asciiTheme="majorBidi" w:eastAsia="Times New Roman" w:hAnsiTheme="majorBidi" w:cstheme="majorBidi"/>
          <w:sz w:val="24"/>
          <w:szCs w:val="24"/>
          <w:lang w:bidi="en-US"/>
        </w:rPr>
      </w:pPr>
      <w:r w:rsidRPr="004D0EC7">
        <w:rPr>
          <w:rFonts w:asciiTheme="majorBidi" w:eastAsia="Times New Roman" w:hAnsiTheme="majorBidi" w:cstheme="majorBidi"/>
          <w:sz w:val="24"/>
          <w:szCs w:val="24"/>
          <w:lang w:bidi="en-US"/>
        </w:rPr>
        <w:t xml:space="preserve">The following part </w:t>
      </w:r>
      <w:r w:rsidRPr="004D0EC7">
        <w:rPr>
          <w:rFonts w:asciiTheme="majorBidi" w:eastAsia="SimSun" w:hAnsiTheme="majorBidi" w:cstheme="majorBidi"/>
          <w:sz w:val="24"/>
          <w:szCs w:val="24"/>
          <w:lang w:eastAsia="zh-CN"/>
        </w:rPr>
        <w:t>explains</w:t>
      </w:r>
      <w:r w:rsidRPr="004D0EC7">
        <w:rPr>
          <w:rFonts w:asciiTheme="majorBidi" w:eastAsia="Times New Roman" w:hAnsiTheme="majorBidi" w:cstheme="majorBidi"/>
          <w:sz w:val="24"/>
          <w:szCs w:val="24"/>
          <w:lang w:bidi="en-US"/>
        </w:rPr>
        <w:t xml:space="preserve"> the results concerning the six dimensions representing of exploring the efficiency of using the augmented reality technology at the historical sites in </w:t>
      </w:r>
      <w:proofErr w:type="gramStart"/>
      <w:r w:rsidRPr="004D0EC7">
        <w:rPr>
          <w:rFonts w:asciiTheme="majorBidi" w:eastAsia="Times New Roman" w:hAnsiTheme="majorBidi" w:cstheme="majorBidi"/>
          <w:sz w:val="24"/>
          <w:szCs w:val="24"/>
          <w:lang w:bidi="en-US"/>
        </w:rPr>
        <w:t>Luxor</w:t>
      </w:r>
      <w:proofErr w:type="gramEnd"/>
    </w:p>
    <w:p w14:paraId="4CC38C68" w14:textId="77777777" w:rsidR="00143175" w:rsidRPr="00290471" w:rsidRDefault="006E7968" w:rsidP="006B0F8C">
      <w:pPr>
        <w:widowControl w:val="0"/>
        <w:autoSpaceDE w:val="0"/>
        <w:autoSpaceDN w:val="0"/>
        <w:spacing w:before="164" w:after="0"/>
        <w:ind w:right="755"/>
        <w:jc w:val="both"/>
        <w:outlineLvl w:val="0"/>
        <w:rPr>
          <w:rFonts w:asciiTheme="majorBidi" w:eastAsia="Times New Roman" w:hAnsiTheme="majorBidi" w:cstheme="majorBidi"/>
          <w:b/>
          <w:bCs/>
          <w:sz w:val="24"/>
          <w:szCs w:val="24"/>
          <w:lang w:bidi="en-US"/>
        </w:rPr>
      </w:pPr>
      <w:r>
        <w:rPr>
          <w:rFonts w:asciiTheme="majorBidi" w:eastAsia="Times New Roman" w:hAnsiTheme="majorBidi" w:cstheme="majorBidi"/>
          <w:b/>
          <w:bCs/>
          <w:sz w:val="24"/>
          <w:szCs w:val="24"/>
          <w:lang w:bidi="en-US"/>
        </w:rPr>
        <w:t xml:space="preserve">4.1 </w:t>
      </w:r>
      <w:r w:rsidR="00143175" w:rsidRPr="00290471">
        <w:rPr>
          <w:rFonts w:asciiTheme="majorBidi" w:eastAsia="Times New Roman" w:hAnsiTheme="majorBidi" w:cstheme="majorBidi"/>
          <w:b/>
          <w:bCs/>
          <w:sz w:val="24"/>
          <w:szCs w:val="24"/>
          <w:lang w:bidi="en-US"/>
        </w:rPr>
        <w:t xml:space="preserve">Descriptive analysis </w:t>
      </w:r>
    </w:p>
    <w:p w14:paraId="04EE622D" w14:textId="77777777" w:rsidR="00143175" w:rsidRPr="00290471" w:rsidRDefault="00143175" w:rsidP="006B0F8C">
      <w:pPr>
        <w:widowControl w:val="0"/>
        <w:autoSpaceDE w:val="0"/>
        <w:autoSpaceDN w:val="0"/>
        <w:spacing w:before="164" w:after="0"/>
        <w:ind w:right="755" w:firstLine="720"/>
        <w:jc w:val="lowKashida"/>
        <w:outlineLvl w:val="0"/>
        <w:rPr>
          <w:rFonts w:asciiTheme="majorBidi" w:eastAsia="Times New Roman" w:hAnsiTheme="majorBidi" w:cstheme="majorBidi"/>
          <w:sz w:val="24"/>
          <w:szCs w:val="24"/>
          <w:lang w:bidi="en-US"/>
        </w:rPr>
      </w:pPr>
      <w:r w:rsidRPr="00290471">
        <w:rPr>
          <w:rFonts w:asciiTheme="majorBidi" w:eastAsia="Times New Roman" w:hAnsiTheme="majorBidi" w:cstheme="majorBidi"/>
          <w:sz w:val="24"/>
          <w:szCs w:val="24"/>
          <w:lang w:bidi="en-US"/>
        </w:rPr>
        <w:t>In this section, the researcher relied mainly on the descriptive analysis to get the means and the standard deviations for the study constructs along with their items. The items were measured using a Likert-type scale as follows.</w:t>
      </w:r>
    </w:p>
    <w:p w14:paraId="48391D82" w14:textId="77777777" w:rsidR="00143175" w:rsidRPr="00290471" w:rsidRDefault="00143175" w:rsidP="006B0F8C">
      <w:pPr>
        <w:widowControl w:val="0"/>
        <w:autoSpaceDE w:val="0"/>
        <w:autoSpaceDN w:val="0"/>
        <w:spacing w:before="164" w:after="0"/>
        <w:ind w:right="755" w:firstLine="720"/>
        <w:jc w:val="both"/>
        <w:outlineLvl w:val="0"/>
        <w:rPr>
          <w:rFonts w:asciiTheme="majorBidi" w:eastAsia="Times New Roman" w:hAnsiTheme="majorBidi" w:cstheme="majorBidi"/>
          <w:b/>
          <w:bCs/>
          <w:sz w:val="24"/>
          <w:szCs w:val="24"/>
          <w:lang w:bidi="en-US"/>
        </w:rPr>
      </w:pPr>
      <w:r w:rsidRPr="00290471">
        <w:rPr>
          <w:rFonts w:asciiTheme="majorBidi" w:eastAsia="Times New Roman" w:hAnsiTheme="majorBidi" w:cstheme="majorBidi"/>
          <w:b/>
          <w:bCs/>
          <w:sz w:val="24"/>
          <w:szCs w:val="24"/>
          <w:lang w:bidi="en-US"/>
        </w:rPr>
        <w:t>Section One: Demographic Characteristics of Respondents</w:t>
      </w:r>
    </w:p>
    <w:p w14:paraId="522DD0CD" w14:textId="77777777" w:rsidR="00653D2C" w:rsidRDefault="00143175" w:rsidP="006B0F8C">
      <w:pPr>
        <w:ind w:firstLine="720"/>
        <w:jc w:val="lowKashida"/>
        <w:rPr>
          <w:rFonts w:asciiTheme="majorBidi" w:eastAsia="Times New Roman" w:hAnsiTheme="majorBidi" w:cstheme="majorBidi"/>
          <w:color w:val="252525"/>
          <w:sz w:val="24"/>
          <w:szCs w:val="24"/>
        </w:rPr>
      </w:pPr>
      <w:r w:rsidRPr="00290471">
        <w:rPr>
          <w:rFonts w:asciiTheme="majorBidi" w:eastAsia="Times New Roman" w:hAnsiTheme="majorBidi" w:cstheme="majorBidi"/>
          <w:color w:val="252525"/>
          <w:sz w:val="24"/>
          <w:szCs w:val="24"/>
        </w:rPr>
        <w:t xml:space="preserve">As depicted in </w:t>
      </w:r>
      <w:r w:rsidR="00FC3FD6" w:rsidRPr="00290471">
        <w:rPr>
          <w:rFonts w:asciiTheme="majorBidi" w:eastAsia="Times New Roman" w:hAnsiTheme="majorBidi" w:cstheme="majorBidi"/>
          <w:color w:val="252525"/>
          <w:sz w:val="24"/>
          <w:szCs w:val="24"/>
        </w:rPr>
        <w:t xml:space="preserve">figure (4) </w:t>
      </w:r>
      <w:r w:rsidRPr="00290471">
        <w:rPr>
          <w:rFonts w:asciiTheme="majorBidi" w:eastAsia="Times New Roman" w:hAnsiTheme="majorBidi" w:cstheme="majorBidi"/>
          <w:color w:val="252525"/>
          <w:sz w:val="24"/>
          <w:szCs w:val="24"/>
        </w:rPr>
        <w:t xml:space="preserve">shows the discussion of the research findings begins with a brief demographic profile of respondents in terms of gender, </w:t>
      </w:r>
      <w:proofErr w:type="gramStart"/>
      <w:r w:rsidRPr="00290471">
        <w:rPr>
          <w:rFonts w:asciiTheme="majorBidi" w:eastAsia="Times New Roman" w:hAnsiTheme="majorBidi" w:cstheme="majorBidi"/>
          <w:color w:val="252525"/>
          <w:sz w:val="24"/>
          <w:szCs w:val="24"/>
        </w:rPr>
        <w:t>the majority of</w:t>
      </w:r>
      <w:proofErr w:type="gramEnd"/>
      <w:r w:rsidRPr="00290471">
        <w:rPr>
          <w:rFonts w:asciiTheme="majorBidi" w:eastAsia="Times New Roman" w:hAnsiTheme="majorBidi" w:cstheme="majorBidi"/>
          <w:color w:val="252525"/>
          <w:sz w:val="24"/>
          <w:szCs w:val="24"/>
        </w:rPr>
        <w:t xml:space="preserve"> the respondents were male (61%), rather than female re</w:t>
      </w:r>
      <w:r w:rsidR="00653D2C" w:rsidRPr="00290471">
        <w:rPr>
          <w:rFonts w:asciiTheme="majorBidi" w:eastAsia="Times New Roman" w:hAnsiTheme="majorBidi" w:cstheme="majorBidi"/>
          <w:color w:val="252525"/>
          <w:sz w:val="24"/>
          <w:szCs w:val="24"/>
        </w:rPr>
        <w:t>spondents (39%) of this sample.</w:t>
      </w:r>
    </w:p>
    <w:p w14:paraId="719BDA27" w14:textId="76F0B528" w:rsidR="006B0F8C" w:rsidRPr="00290471" w:rsidRDefault="006B0F8C" w:rsidP="006B0F8C">
      <w:pPr>
        <w:ind w:hanging="1276"/>
        <w:jc w:val="center"/>
        <w:rPr>
          <w:rFonts w:asciiTheme="majorBidi" w:hAnsiTheme="majorBidi" w:cstheme="majorBidi"/>
          <w:b/>
          <w:bCs/>
          <w:sz w:val="24"/>
          <w:szCs w:val="24"/>
          <w:u w:val="double"/>
          <w:lang w:bidi="ar-EG"/>
        </w:rPr>
      </w:pPr>
      <w:r w:rsidRPr="006B0F8C">
        <w:rPr>
          <w:rFonts w:asciiTheme="majorBidi" w:eastAsia="Times New Roman" w:hAnsiTheme="majorBidi" w:cstheme="majorBidi"/>
          <w:b/>
          <w:bCs/>
          <w:sz w:val="24"/>
          <w:szCs w:val="24"/>
          <w:lang w:bidi="en-US"/>
        </w:rPr>
        <w:t>Figure 4</w:t>
      </w:r>
      <w:r>
        <w:rPr>
          <w:rFonts w:asciiTheme="majorBidi" w:eastAsia="Times New Roman" w:hAnsiTheme="majorBidi" w:cstheme="majorBidi"/>
          <w:sz w:val="24"/>
          <w:szCs w:val="24"/>
          <w:lang w:bidi="en-US"/>
        </w:rPr>
        <w:t xml:space="preserve">. </w:t>
      </w:r>
      <w:r w:rsidRPr="00290471">
        <w:rPr>
          <w:rFonts w:asciiTheme="majorBidi" w:eastAsia="Times New Roman" w:hAnsiTheme="majorBidi" w:cstheme="majorBidi"/>
          <w:sz w:val="24"/>
          <w:szCs w:val="24"/>
          <w:lang w:bidi="en-US"/>
        </w:rPr>
        <w:t>Gender</w:t>
      </w:r>
    </w:p>
    <w:p w14:paraId="1A36EDEB" w14:textId="77777777" w:rsidR="006B0F8C" w:rsidRPr="00290471" w:rsidRDefault="006B0F8C" w:rsidP="006B0F8C">
      <w:pPr>
        <w:ind w:firstLine="720"/>
        <w:jc w:val="lowKashida"/>
        <w:rPr>
          <w:rFonts w:asciiTheme="majorBidi" w:eastAsia="Times New Roman" w:hAnsiTheme="majorBidi" w:cstheme="majorBidi"/>
          <w:color w:val="252525"/>
          <w:sz w:val="24"/>
          <w:szCs w:val="24"/>
        </w:rPr>
      </w:pPr>
    </w:p>
    <w:p w14:paraId="42B03ABD" w14:textId="77777777" w:rsidR="00CF5ED1" w:rsidRPr="009E0CC2" w:rsidRDefault="00653D2C" w:rsidP="009E0CC2">
      <w:pPr>
        <w:spacing w:after="0" w:line="240" w:lineRule="auto"/>
        <w:jc w:val="center"/>
        <w:rPr>
          <w:rFonts w:asciiTheme="majorBidi" w:eastAsia="SimSun" w:hAnsiTheme="majorBidi" w:cstheme="majorBidi"/>
          <w:sz w:val="24"/>
          <w:szCs w:val="24"/>
          <w:lang w:eastAsia="zh-CN"/>
        </w:rPr>
      </w:pPr>
      <w:r w:rsidRPr="00290471">
        <w:rPr>
          <w:rFonts w:asciiTheme="majorBidi" w:hAnsiTheme="majorBidi" w:cstheme="majorBidi"/>
          <w:noProof/>
          <w:sz w:val="24"/>
          <w:szCs w:val="24"/>
        </w:rPr>
        <w:drawing>
          <wp:inline distT="0" distB="0" distL="0" distR="0" wp14:anchorId="13E25C57" wp14:editId="60203F33">
            <wp:extent cx="3943350" cy="2368550"/>
            <wp:effectExtent l="0" t="0" r="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CF660B" w14:textId="77777777" w:rsidR="00653D2C" w:rsidRPr="00290471" w:rsidRDefault="00653D2C" w:rsidP="00143175">
      <w:pPr>
        <w:spacing w:after="0" w:line="240" w:lineRule="auto"/>
        <w:jc w:val="both"/>
        <w:rPr>
          <w:rFonts w:asciiTheme="majorBidi" w:eastAsia="SimSun" w:hAnsiTheme="majorBidi" w:cstheme="majorBidi"/>
          <w:sz w:val="24"/>
          <w:szCs w:val="24"/>
          <w:lang w:eastAsia="zh-CN"/>
        </w:rPr>
      </w:pPr>
    </w:p>
    <w:p w14:paraId="4A36E0B9" w14:textId="77777777" w:rsidR="00A44F93" w:rsidRDefault="00A44F93" w:rsidP="00A44F93">
      <w:pPr>
        <w:spacing w:after="0" w:line="240" w:lineRule="auto"/>
        <w:ind w:firstLine="720"/>
        <w:jc w:val="both"/>
        <w:rPr>
          <w:rFonts w:asciiTheme="majorBidi" w:eastAsia="SimSun" w:hAnsiTheme="majorBidi" w:cstheme="majorBidi"/>
          <w:b/>
          <w:bCs/>
          <w:sz w:val="24"/>
          <w:szCs w:val="24"/>
          <w:lang w:eastAsia="zh-CN"/>
        </w:rPr>
      </w:pPr>
    </w:p>
    <w:p w14:paraId="4DB2E61D" w14:textId="77777777" w:rsidR="00662222" w:rsidRDefault="00662222" w:rsidP="00A44F93">
      <w:pPr>
        <w:spacing w:after="0" w:line="240" w:lineRule="auto"/>
        <w:ind w:firstLine="720"/>
        <w:jc w:val="both"/>
        <w:rPr>
          <w:rFonts w:asciiTheme="majorBidi" w:eastAsia="SimSun" w:hAnsiTheme="majorBidi" w:cstheme="majorBidi"/>
          <w:b/>
          <w:bCs/>
          <w:sz w:val="24"/>
          <w:szCs w:val="24"/>
          <w:lang w:eastAsia="zh-CN"/>
        </w:rPr>
      </w:pPr>
    </w:p>
    <w:p w14:paraId="2E80A3BC" w14:textId="77777777" w:rsidR="00662222" w:rsidRDefault="00662222" w:rsidP="00A44F93">
      <w:pPr>
        <w:spacing w:after="0" w:line="240" w:lineRule="auto"/>
        <w:ind w:firstLine="720"/>
        <w:jc w:val="both"/>
        <w:rPr>
          <w:rFonts w:asciiTheme="majorBidi" w:eastAsia="SimSun" w:hAnsiTheme="majorBidi" w:cstheme="majorBidi"/>
          <w:b/>
          <w:bCs/>
          <w:sz w:val="24"/>
          <w:szCs w:val="24"/>
          <w:lang w:eastAsia="zh-CN"/>
        </w:rPr>
      </w:pPr>
    </w:p>
    <w:p w14:paraId="2856B7D6" w14:textId="77777777" w:rsidR="00662222" w:rsidRDefault="00662222" w:rsidP="00A44F93">
      <w:pPr>
        <w:spacing w:after="0" w:line="240" w:lineRule="auto"/>
        <w:ind w:firstLine="720"/>
        <w:jc w:val="both"/>
        <w:rPr>
          <w:rFonts w:asciiTheme="majorBidi" w:eastAsia="SimSun" w:hAnsiTheme="majorBidi" w:cstheme="majorBidi"/>
          <w:b/>
          <w:bCs/>
          <w:sz w:val="24"/>
          <w:szCs w:val="24"/>
          <w:lang w:eastAsia="zh-CN"/>
        </w:rPr>
      </w:pPr>
    </w:p>
    <w:p w14:paraId="798A8956" w14:textId="1D04E98B" w:rsidR="00143175" w:rsidRPr="00A44F93" w:rsidRDefault="00143175" w:rsidP="00A44F93">
      <w:pPr>
        <w:spacing w:after="0" w:line="240" w:lineRule="auto"/>
        <w:ind w:firstLine="720"/>
        <w:jc w:val="both"/>
        <w:rPr>
          <w:rFonts w:asciiTheme="majorBidi" w:eastAsia="SimSun" w:hAnsiTheme="majorBidi" w:cstheme="majorBidi"/>
          <w:sz w:val="24"/>
          <w:szCs w:val="24"/>
          <w:lang w:eastAsia="zh-CN"/>
        </w:rPr>
      </w:pPr>
      <w:r w:rsidRPr="00290471">
        <w:rPr>
          <w:rFonts w:asciiTheme="majorBidi" w:eastAsia="SimSun" w:hAnsiTheme="majorBidi" w:cstheme="majorBidi"/>
          <w:b/>
          <w:bCs/>
          <w:sz w:val="24"/>
          <w:szCs w:val="24"/>
          <w:lang w:eastAsia="zh-CN"/>
        </w:rPr>
        <w:lastRenderedPageBreak/>
        <w:t xml:space="preserve">Table </w:t>
      </w:r>
      <w:r w:rsidR="009E0CC2" w:rsidRPr="00290471">
        <w:rPr>
          <w:rFonts w:asciiTheme="majorBidi" w:eastAsia="SimSun" w:hAnsiTheme="majorBidi" w:cstheme="majorBidi"/>
          <w:b/>
          <w:bCs/>
          <w:sz w:val="24"/>
          <w:szCs w:val="24"/>
          <w:lang w:eastAsia="zh-CN"/>
        </w:rPr>
        <w:t>(3)</w:t>
      </w:r>
      <w:r w:rsidR="009E0CC2">
        <w:rPr>
          <w:rFonts w:asciiTheme="majorBidi" w:eastAsia="SimSun" w:hAnsiTheme="majorBidi" w:cstheme="majorBidi"/>
          <w:b/>
          <w:bCs/>
          <w:sz w:val="24"/>
          <w:szCs w:val="24"/>
          <w:lang w:eastAsia="zh-CN"/>
        </w:rPr>
        <w:t xml:space="preserve">: </w:t>
      </w:r>
      <w:r w:rsidR="009E0CC2" w:rsidRPr="00A44F93">
        <w:rPr>
          <w:rFonts w:asciiTheme="majorBidi" w:eastAsia="SimSun" w:hAnsiTheme="majorBidi" w:cstheme="majorBidi"/>
          <w:sz w:val="24"/>
          <w:szCs w:val="24"/>
          <w:lang w:eastAsia="zh-CN"/>
        </w:rPr>
        <w:t xml:space="preserve">Nationality </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6"/>
        <w:gridCol w:w="4143"/>
        <w:gridCol w:w="1558"/>
        <w:gridCol w:w="1133"/>
      </w:tblGrid>
      <w:tr w:rsidR="00143175" w:rsidRPr="00290471" w14:paraId="1E1D8E0E" w14:textId="77777777" w:rsidTr="00143175">
        <w:trPr>
          <w:cantSplit/>
          <w:trHeight w:val="318"/>
          <w:jc w:val="center"/>
        </w:trPr>
        <w:tc>
          <w:tcPr>
            <w:tcW w:w="4962" w:type="dxa"/>
            <w:gridSpan w:val="2"/>
            <w:tcBorders>
              <w:top w:val="single" w:sz="18" w:space="0" w:color="000000"/>
              <w:left w:val="single" w:sz="18" w:space="0" w:color="000000"/>
              <w:bottom w:val="single" w:sz="18" w:space="0" w:color="000000"/>
              <w:right w:val="nil"/>
            </w:tcBorders>
            <w:shd w:val="pct15" w:color="auto" w:fill="FFFFFF"/>
            <w:vAlign w:val="bottom"/>
            <w:hideMark/>
          </w:tcPr>
          <w:p w14:paraId="52C3A42C" w14:textId="77777777" w:rsidR="00143175" w:rsidRPr="00290471" w:rsidRDefault="00143175">
            <w:pPr>
              <w:autoSpaceDE w:val="0"/>
              <w:autoSpaceDN w:val="0"/>
              <w:adjustRightInd w:val="0"/>
              <w:spacing w:after="0" w:line="240" w:lineRule="auto"/>
              <w:jc w:val="center"/>
              <w:rPr>
                <w:rFonts w:asciiTheme="majorBidi" w:hAnsiTheme="majorBidi" w:cstheme="majorBidi"/>
                <w:b/>
                <w:bCs/>
                <w:sz w:val="24"/>
                <w:szCs w:val="24"/>
              </w:rPr>
            </w:pPr>
            <w:r w:rsidRPr="00290471">
              <w:rPr>
                <w:rFonts w:asciiTheme="majorBidi" w:hAnsiTheme="majorBidi" w:cstheme="majorBidi"/>
                <w:b/>
                <w:bCs/>
                <w:sz w:val="24"/>
                <w:szCs w:val="24"/>
              </w:rPr>
              <w:t>Nationality</w:t>
            </w:r>
          </w:p>
        </w:tc>
        <w:tc>
          <w:tcPr>
            <w:tcW w:w="1559" w:type="dxa"/>
            <w:tcBorders>
              <w:top w:val="single" w:sz="18" w:space="0" w:color="000000"/>
              <w:left w:val="single" w:sz="18" w:space="0" w:color="000000"/>
              <w:bottom w:val="single" w:sz="18" w:space="0" w:color="000000"/>
              <w:right w:val="single" w:sz="8" w:space="0" w:color="000000"/>
            </w:tcBorders>
            <w:shd w:val="pct15" w:color="auto" w:fill="FFFFFF"/>
            <w:vAlign w:val="bottom"/>
            <w:hideMark/>
          </w:tcPr>
          <w:p w14:paraId="367E169C"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290471">
              <w:rPr>
                <w:rFonts w:asciiTheme="majorBidi" w:hAnsiTheme="majorBidi" w:cstheme="majorBidi"/>
                <w:b/>
                <w:bCs/>
                <w:color w:val="000000"/>
                <w:sz w:val="24"/>
                <w:szCs w:val="24"/>
              </w:rPr>
              <w:t>Frequency</w:t>
            </w:r>
          </w:p>
        </w:tc>
        <w:tc>
          <w:tcPr>
            <w:tcW w:w="1134" w:type="dxa"/>
            <w:tcBorders>
              <w:top w:val="single" w:sz="18" w:space="0" w:color="000000"/>
              <w:left w:val="single" w:sz="8" w:space="0" w:color="000000"/>
              <w:bottom w:val="single" w:sz="18" w:space="0" w:color="000000"/>
              <w:right w:val="single" w:sz="8" w:space="0" w:color="000000"/>
            </w:tcBorders>
            <w:shd w:val="pct15" w:color="auto" w:fill="FFFFFF"/>
            <w:vAlign w:val="bottom"/>
            <w:hideMark/>
          </w:tcPr>
          <w:p w14:paraId="1E36245C"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b/>
                <w:bCs/>
                <w:color w:val="000000"/>
                <w:sz w:val="24"/>
                <w:szCs w:val="24"/>
              </w:rPr>
            </w:pPr>
            <w:r w:rsidRPr="00290471">
              <w:rPr>
                <w:rFonts w:asciiTheme="majorBidi" w:hAnsiTheme="majorBidi" w:cstheme="majorBidi"/>
                <w:b/>
                <w:bCs/>
                <w:color w:val="000000"/>
                <w:sz w:val="24"/>
                <w:szCs w:val="24"/>
              </w:rPr>
              <w:t>Percent</w:t>
            </w:r>
          </w:p>
        </w:tc>
      </w:tr>
      <w:tr w:rsidR="00143175" w:rsidRPr="00290471" w14:paraId="06907D62" w14:textId="77777777" w:rsidTr="00143175">
        <w:trPr>
          <w:cantSplit/>
          <w:trHeight w:val="318"/>
          <w:jc w:val="center"/>
        </w:trPr>
        <w:tc>
          <w:tcPr>
            <w:tcW w:w="816" w:type="dxa"/>
            <w:vMerge w:val="restart"/>
            <w:tcBorders>
              <w:top w:val="single" w:sz="18" w:space="0" w:color="000000"/>
              <w:left w:val="single" w:sz="18" w:space="0" w:color="000000"/>
              <w:bottom w:val="single" w:sz="18" w:space="0" w:color="000000"/>
              <w:right w:val="nil"/>
            </w:tcBorders>
            <w:shd w:val="clear" w:color="auto" w:fill="FFFFFF"/>
            <w:hideMark/>
          </w:tcPr>
          <w:p w14:paraId="6EDF5E23"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Valid</w:t>
            </w:r>
          </w:p>
        </w:tc>
        <w:tc>
          <w:tcPr>
            <w:tcW w:w="4146" w:type="dxa"/>
            <w:tcBorders>
              <w:top w:val="single" w:sz="18" w:space="0" w:color="000000"/>
              <w:left w:val="nil"/>
              <w:bottom w:val="nil"/>
              <w:right w:val="single" w:sz="18" w:space="0" w:color="000000"/>
            </w:tcBorders>
            <w:shd w:val="clear" w:color="auto" w:fill="FFFFFF"/>
            <w:hideMark/>
          </w:tcPr>
          <w:p w14:paraId="0A2B679E"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French</w:t>
            </w:r>
          </w:p>
        </w:tc>
        <w:tc>
          <w:tcPr>
            <w:tcW w:w="1559" w:type="dxa"/>
            <w:tcBorders>
              <w:top w:val="single" w:sz="18" w:space="0" w:color="000000"/>
              <w:left w:val="single" w:sz="18" w:space="0" w:color="000000"/>
              <w:bottom w:val="nil"/>
              <w:right w:val="single" w:sz="8" w:space="0" w:color="000000"/>
            </w:tcBorders>
            <w:shd w:val="clear" w:color="auto" w:fill="FFFFFF"/>
            <w:vAlign w:val="center"/>
            <w:hideMark/>
          </w:tcPr>
          <w:p w14:paraId="3E32D876"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72</w:t>
            </w:r>
          </w:p>
        </w:tc>
        <w:tc>
          <w:tcPr>
            <w:tcW w:w="1134" w:type="dxa"/>
            <w:tcBorders>
              <w:top w:val="single" w:sz="18" w:space="0" w:color="000000"/>
              <w:left w:val="single" w:sz="8" w:space="0" w:color="000000"/>
              <w:bottom w:val="nil"/>
              <w:right w:val="single" w:sz="8" w:space="0" w:color="000000"/>
            </w:tcBorders>
            <w:shd w:val="clear" w:color="auto" w:fill="FFFFFF"/>
            <w:vAlign w:val="center"/>
            <w:hideMark/>
          </w:tcPr>
          <w:p w14:paraId="3FA70C52"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16.5</w:t>
            </w:r>
          </w:p>
        </w:tc>
      </w:tr>
      <w:tr w:rsidR="00143175" w:rsidRPr="00290471" w14:paraId="2194EBC1"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7026D90A"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1D613691"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British</w:t>
            </w:r>
          </w:p>
        </w:tc>
        <w:tc>
          <w:tcPr>
            <w:tcW w:w="1559" w:type="dxa"/>
            <w:tcBorders>
              <w:top w:val="nil"/>
              <w:left w:val="single" w:sz="18" w:space="0" w:color="000000"/>
              <w:bottom w:val="nil"/>
              <w:right w:val="single" w:sz="8" w:space="0" w:color="000000"/>
            </w:tcBorders>
            <w:shd w:val="clear" w:color="auto" w:fill="FFFFFF"/>
            <w:vAlign w:val="center"/>
            <w:hideMark/>
          </w:tcPr>
          <w:p w14:paraId="35771BBD"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48</w:t>
            </w:r>
          </w:p>
        </w:tc>
        <w:tc>
          <w:tcPr>
            <w:tcW w:w="1134" w:type="dxa"/>
            <w:tcBorders>
              <w:top w:val="nil"/>
              <w:left w:val="single" w:sz="8" w:space="0" w:color="000000"/>
              <w:bottom w:val="nil"/>
              <w:right w:val="single" w:sz="8" w:space="0" w:color="000000"/>
            </w:tcBorders>
            <w:shd w:val="clear" w:color="auto" w:fill="FFFFFF"/>
            <w:vAlign w:val="center"/>
            <w:hideMark/>
          </w:tcPr>
          <w:p w14:paraId="356FEAF1"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11.0</w:t>
            </w:r>
          </w:p>
        </w:tc>
      </w:tr>
      <w:tr w:rsidR="00143175" w:rsidRPr="00290471" w14:paraId="48B0B59C"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69251A89"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4F77E84A"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American</w:t>
            </w:r>
          </w:p>
        </w:tc>
        <w:tc>
          <w:tcPr>
            <w:tcW w:w="1559" w:type="dxa"/>
            <w:tcBorders>
              <w:top w:val="nil"/>
              <w:left w:val="single" w:sz="18" w:space="0" w:color="000000"/>
              <w:bottom w:val="nil"/>
              <w:right w:val="single" w:sz="8" w:space="0" w:color="000000"/>
            </w:tcBorders>
            <w:shd w:val="clear" w:color="auto" w:fill="FFFFFF"/>
            <w:vAlign w:val="center"/>
            <w:hideMark/>
          </w:tcPr>
          <w:p w14:paraId="461735A6"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48</w:t>
            </w:r>
          </w:p>
        </w:tc>
        <w:tc>
          <w:tcPr>
            <w:tcW w:w="1134" w:type="dxa"/>
            <w:tcBorders>
              <w:top w:val="nil"/>
              <w:left w:val="single" w:sz="8" w:space="0" w:color="000000"/>
              <w:bottom w:val="nil"/>
              <w:right w:val="single" w:sz="8" w:space="0" w:color="000000"/>
            </w:tcBorders>
            <w:shd w:val="clear" w:color="auto" w:fill="FFFFFF"/>
            <w:vAlign w:val="center"/>
            <w:hideMark/>
          </w:tcPr>
          <w:p w14:paraId="0372082F"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11.0</w:t>
            </w:r>
          </w:p>
        </w:tc>
      </w:tr>
      <w:tr w:rsidR="00143175" w:rsidRPr="00290471" w14:paraId="3C59199B"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3E3406E7"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6CF98E9A"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Egyptian</w:t>
            </w:r>
          </w:p>
        </w:tc>
        <w:tc>
          <w:tcPr>
            <w:tcW w:w="1559" w:type="dxa"/>
            <w:tcBorders>
              <w:top w:val="nil"/>
              <w:left w:val="single" w:sz="18" w:space="0" w:color="000000"/>
              <w:bottom w:val="nil"/>
              <w:right w:val="single" w:sz="8" w:space="0" w:color="000000"/>
            </w:tcBorders>
            <w:shd w:val="clear" w:color="auto" w:fill="FFFFFF"/>
            <w:vAlign w:val="center"/>
            <w:hideMark/>
          </w:tcPr>
          <w:p w14:paraId="3CE09D1C"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48</w:t>
            </w:r>
          </w:p>
        </w:tc>
        <w:tc>
          <w:tcPr>
            <w:tcW w:w="1134" w:type="dxa"/>
            <w:tcBorders>
              <w:top w:val="nil"/>
              <w:left w:val="single" w:sz="8" w:space="0" w:color="000000"/>
              <w:bottom w:val="nil"/>
              <w:right w:val="single" w:sz="8" w:space="0" w:color="000000"/>
            </w:tcBorders>
            <w:shd w:val="clear" w:color="auto" w:fill="FFFFFF"/>
            <w:vAlign w:val="center"/>
            <w:hideMark/>
          </w:tcPr>
          <w:p w14:paraId="0FF81C0F"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11.0</w:t>
            </w:r>
          </w:p>
        </w:tc>
      </w:tr>
      <w:tr w:rsidR="00143175" w:rsidRPr="00290471" w14:paraId="4C4D140F"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413824F4"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21EE6FB9"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Italian</w:t>
            </w:r>
          </w:p>
        </w:tc>
        <w:tc>
          <w:tcPr>
            <w:tcW w:w="1559" w:type="dxa"/>
            <w:tcBorders>
              <w:top w:val="nil"/>
              <w:left w:val="single" w:sz="18" w:space="0" w:color="000000"/>
              <w:bottom w:val="nil"/>
              <w:right w:val="single" w:sz="8" w:space="0" w:color="000000"/>
            </w:tcBorders>
            <w:shd w:val="clear" w:color="auto" w:fill="FFFFFF"/>
            <w:vAlign w:val="center"/>
            <w:hideMark/>
          </w:tcPr>
          <w:p w14:paraId="5340BFD5"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44</w:t>
            </w:r>
          </w:p>
        </w:tc>
        <w:tc>
          <w:tcPr>
            <w:tcW w:w="1134" w:type="dxa"/>
            <w:tcBorders>
              <w:top w:val="nil"/>
              <w:left w:val="single" w:sz="8" w:space="0" w:color="000000"/>
              <w:bottom w:val="nil"/>
              <w:right w:val="single" w:sz="8" w:space="0" w:color="000000"/>
            </w:tcBorders>
            <w:shd w:val="clear" w:color="auto" w:fill="FFFFFF"/>
            <w:vAlign w:val="center"/>
            <w:hideMark/>
          </w:tcPr>
          <w:p w14:paraId="760C2DFC"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10.1</w:t>
            </w:r>
          </w:p>
        </w:tc>
      </w:tr>
      <w:tr w:rsidR="00143175" w:rsidRPr="00290471" w14:paraId="24A718FA"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44075280"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67F4C42D"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German</w:t>
            </w:r>
          </w:p>
        </w:tc>
        <w:tc>
          <w:tcPr>
            <w:tcW w:w="1559" w:type="dxa"/>
            <w:tcBorders>
              <w:top w:val="nil"/>
              <w:left w:val="single" w:sz="18" w:space="0" w:color="000000"/>
              <w:bottom w:val="nil"/>
              <w:right w:val="single" w:sz="8" w:space="0" w:color="000000"/>
            </w:tcBorders>
            <w:shd w:val="clear" w:color="auto" w:fill="FFFFFF"/>
            <w:vAlign w:val="center"/>
            <w:hideMark/>
          </w:tcPr>
          <w:p w14:paraId="3416DDB9"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28</w:t>
            </w:r>
          </w:p>
        </w:tc>
        <w:tc>
          <w:tcPr>
            <w:tcW w:w="1134" w:type="dxa"/>
            <w:tcBorders>
              <w:top w:val="nil"/>
              <w:left w:val="single" w:sz="8" w:space="0" w:color="000000"/>
              <w:bottom w:val="nil"/>
              <w:right w:val="single" w:sz="8" w:space="0" w:color="000000"/>
            </w:tcBorders>
            <w:shd w:val="clear" w:color="auto" w:fill="FFFFFF"/>
            <w:vAlign w:val="center"/>
            <w:hideMark/>
          </w:tcPr>
          <w:p w14:paraId="6C44C0D8"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6.4</w:t>
            </w:r>
          </w:p>
        </w:tc>
      </w:tr>
      <w:tr w:rsidR="00143175" w:rsidRPr="00290471" w14:paraId="13C6B31C"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39760810"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00200E1B"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Indian</w:t>
            </w:r>
          </w:p>
        </w:tc>
        <w:tc>
          <w:tcPr>
            <w:tcW w:w="1559" w:type="dxa"/>
            <w:tcBorders>
              <w:top w:val="nil"/>
              <w:left w:val="single" w:sz="18" w:space="0" w:color="000000"/>
              <w:bottom w:val="nil"/>
              <w:right w:val="single" w:sz="8" w:space="0" w:color="000000"/>
            </w:tcBorders>
            <w:shd w:val="clear" w:color="auto" w:fill="FFFFFF"/>
            <w:vAlign w:val="center"/>
            <w:hideMark/>
          </w:tcPr>
          <w:p w14:paraId="68C9CF70"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12</w:t>
            </w:r>
          </w:p>
        </w:tc>
        <w:tc>
          <w:tcPr>
            <w:tcW w:w="1134" w:type="dxa"/>
            <w:tcBorders>
              <w:top w:val="nil"/>
              <w:left w:val="single" w:sz="8" w:space="0" w:color="000000"/>
              <w:bottom w:val="nil"/>
              <w:right w:val="single" w:sz="8" w:space="0" w:color="000000"/>
            </w:tcBorders>
            <w:shd w:val="clear" w:color="auto" w:fill="FFFFFF"/>
            <w:vAlign w:val="center"/>
            <w:hideMark/>
          </w:tcPr>
          <w:p w14:paraId="2127ED48"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2.8</w:t>
            </w:r>
          </w:p>
        </w:tc>
      </w:tr>
      <w:tr w:rsidR="00143175" w:rsidRPr="00290471" w14:paraId="7EBBB16D"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48D1E561"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37599A86"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Netherland</w:t>
            </w:r>
          </w:p>
        </w:tc>
        <w:tc>
          <w:tcPr>
            <w:tcW w:w="1559" w:type="dxa"/>
            <w:tcBorders>
              <w:top w:val="nil"/>
              <w:left w:val="single" w:sz="18" w:space="0" w:color="000000"/>
              <w:bottom w:val="nil"/>
              <w:right w:val="single" w:sz="8" w:space="0" w:color="000000"/>
            </w:tcBorders>
            <w:shd w:val="clear" w:color="auto" w:fill="FFFFFF"/>
            <w:vAlign w:val="center"/>
            <w:hideMark/>
          </w:tcPr>
          <w:p w14:paraId="0389C9D2"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16</w:t>
            </w:r>
          </w:p>
        </w:tc>
        <w:tc>
          <w:tcPr>
            <w:tcW w:w="1134" w:type="dxa"/>
            <w:tcBorders>
              <w:top w:val="nil"/>
              <w:left w:val="single" w:sz="8" w:space="0" w:color="000000"/>
              <w:bottom w:val="nil"/>
              <w:right w:val="single" w:sz="8" w:space="0" w:color="000000"/>
            </w:tcBorders>
            <w:shd w:val="clear" w:color="auto" w:fill="FFFFFF"/>
            <w:vAlign w:val="center"/>
            <w:hideMark/>
          </w:tcPr>
          <w:p w14:paraId="5810272C"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3.7</w:t>
            </w:r>
          </w:p>
        </w:tc>
      </w:tr>
      <w:tr w:rsidR="00143175" w:rsidRPr="00290471" w14:paraId="6D81F3E6"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019298C4"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6FFB358C"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Australian</w:t>
            </w:r>
          </w:p>
        </w:tc>
        <w:tc>
          <w:tcPr>
            <w:tcW w:w="1559" w:type="dxa"/>
            <w:tcBorders>
              <w:top w:val="nil"/>
              <w:left w:val="single" w:sz="18" w:space="0" w:color="000000"/>
              <w:bottom w:val="nil"/>
              <w:right w:val="single" w:sz="8" w:space="0" w:color="000000"/>
            </w:tcBorders>
            <w:shd w:val="clear" w:color="auto" w:fill="FFFFFF"/>
            <w:vAlign w:val="center"/>
            <w:hideMark/>
          </w:tcPr>
          <w:p w14:paraId="13422B5B"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16</w:t>
            </w:r>
          </w:p>
        </w:tc>
        <w:tc>
          <w:tcPr>
            <w:tcW w:w="1134" w:type="dxa"/>
            <w:tcBorders>
              <w:top w:val="nil"/>
              <w:left w:val="single" w:sz="8" w:space="0" w:color="000000"/>
              <w:bottom w:val="nil"/>
              <w:right w:val="single" w:sz="8" w:space="0" w:color="000000"/>
            </w:tcBorders>
            <w:shd w:val="clear" w:color="auto" w:fill="FFFFFF"/>
            <w:vAlign w:val="center"/>
            <w:hideMark/>
          </w:tcPr>
          <w:p w14:paraId="6C860BDC"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3.7</w:t>
            </w:r>
          </w:p>
        </w:tc>
      </w:tr>
      <w:tr w:rsidR="00143175" w:rsidRPr="00290471" w14:paraId="220850DC"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2D76BDDC"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3F5E6BC7"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Greek</w:t>
            </w:r>
          </w:p>
        </w:tc>
        <w:tc>
          <w:tcPr>
            <w:tcW w:w="1559" w:type="dxa"/>
            <w:tcBorders>
              <w:top w:val="nil"/>
              <w:left w:val="single" w:sz="18" w:space="0" w:color="000000"/>
              <w:bottom w:val="nil"/>
              <w:right w:val="single" w:sz="8" w:space="0" w:color="000000"/>
            </w:tcBorders>
            <w:shd w:val="clear" w:color="auto" w:fill="FFFFFF"/>
            <w:vAlign w:val="center"/>
            <w:hideMark/>
          </w:tcPr>
          <w:p w14:paraId="24597661"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16</w:t>
            </w:r>
          </w:p>
        </w:tc>
        <w:tc>
          <w:tcPr>
            <w:tcW w:w="1134" w:type="dxa"/>
            <w:tcBorders>
              <w:top w:val="nil"/>
              <w:left w:val="single" w:sz="8" w:space="0" w:color="000000"/>
              <w:bottom w:val="nil"/>
              <w:right w:val="single" w:sz="8" w:space="0" w:color="000000"/>
            </w:tcBorders>
            <w:shd w:val="clear" w:color="auto" w:fill="FFFFFF"/>
            <w:vAlign w:val="center"/>
            <w:hideMark/>
          </w:tcPr>
          <w:p w14:paraId="171F2CD9"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3.7</w:t>
            </w:r>
          </w:p>
        </w:tc>
      </w:tr>
      <w:tr w:rsidR="00143175" w:rsidRPr="00290471" w14:paraId="4241F97F"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3412BB19"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4DA08A3E"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Canadian</w:t>
            </w:r>
          </w:p>
        </w:tc>
        <w:tc>
          <w:tcPr>
            <w:tcW w:w="1559" w:type="dxa"/>
            <w:tcBorders>
              <w:top w:val="nil"/>
              <w:left w:val="single" w:sz="18" w:space="0" w:color="000000"/>
              <w:bottom w:val="nil"/>
              <w:right w:val="single" w:sz="8" w:space="0" w:color="000000"/>
            </w:tcBorders>
            <w:shd w:val="clear" w:color="auto" w:fill="FFFFFF"/>
            <w:vAlign w:val="center"/>
            <w:hideMark/>
          </w:tcPr>
          <w:p w14:paraId="22E45666"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12</w:t>
            </w:r>
          </w:p>
        </w:tc>
        <w:tc>
          <w:tcPr>
            <w:tcW w:w="1134" w:type="dxa"/>
            <w:tcBorders>
              <w:top w:val="nil"/>
              <w:left w:val="single" w:sz="8" w:space="0" w:color="000000"/>
              <w:bottom w:val="nil"/>
              <w:right w:val="single" w:sz="8" w:space="0" w:color="000000"/>
            </w:tcBorders>
            <w:shd w:val="clear" w:color="auto" w:fill="FFFFFF"/>
            <w:vAlign w:val="center"/>
            <w:hideMark/>
          </w:tcPr>
          <w:p w14:paraId="2CD353C8"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2.8</w:t>
            </w:r>
          </w:p>
        </w:tc>
      </w:tr>
      <w:tr w:rsidR="00143175" w:rsidRPr="00290471" w14:paraId="69419D78"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780D4ECE"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31953497"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Polish</w:t>
            </w:r>
          </w:p>
        </w:tc>
        <w:tc>
          <w:tcPr>
            <w:tcW w:w="1559" w:type="dxa"/>
            <w:tcBorders>
              <w:top w:val="nil"/>
              <w:left w:val="single" w:sz="18" w:space="0" w:color="000000"/>
              <w:bottom w:val="nil"/>
              <w:right w:val="single" w:sz="8" w:space="0" w:color="000000"/>
            </w:tcBorders>
            <w:shd w:val="clear" w:color="auto" w:fill="FFFFFF"/>
            <w:vAlign w:val="center"/>
            <w:hideMark/>
          </w:tcPr>
          <w:p w14:paraId="440F5328"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4</w:t>
            </w:r>
          </w:p>
        </w:tc>
        <w:tc>
          <w:tcPr>
            <w:tcW w:w="1134" w:type="dxa"/>
            <w:tcBorders>
              <w:top w:val="nil"/>
              <w:left w:val="single" w:sz="8" w:space="0" w:color="000000"/>
              <w:bottom w:val="nil"/>
              <w:right w:val="single" w:sz="8" w:space="0" w:color="000000"/>
            </w:tcBorders>
            <w:shd w:val="clear" w:color="auto" w:fill="FFFFFF"/>
            <w:vAlign w:val="center"/>
            <w:hideMark/>
          </w:tcPr>
          <w:p w14:paraId="1AF5F841"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.9</w:t>
            </w:r>
          </w:p>
        </w:tc>
      </w:tr>
      <w:tr w:rsidR="00143175" w:rsidRPr="00290471" w14:paraId="60FDD9D9"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1542E5DB"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4278AD31"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Sweden</w:t>
            </w:r>
          </w:p>
        </w:tc>
        <w:tc>
          <w:tcPr>
            <w:tcW w:w="1559" w:type="dxa"/>
            <w:tcBorders>
              <w:top w:val="nil"/>
              <w:left w:val="single" w:sz="18" w:space="0" w:color="000000"/>
              <w:bottom w:val="nil"/>
              <w:right w:val="single" w:sz="8" w:space="0" w:color="000000"/>
            </w:tcBorders>
            <w:shd w:val="clear" w:color="auto" w:fill="FFFFFF"/>
            <w:vAlign w:val="center"/>
            <w:hideMark/>
          </w:tcPr>
          <w:p w14:paraId="2A991834"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20</w:t>
            </w:r>
          </w:p>
        </w:tc>
        <w:tc>
          <w:tcPr>
            <w:tcW w:w="1134" w:type="dxa"/>
            <w:tcBorders>
              <w:top w:val="nil"/>
              <w:left w:val="single" w:sz="8" w:space="0" w:color="000000"/>
              <w:bottom w:val="nil"/>
              <w:right w:val="single" w:sz="8" w:space="0" w:color="000000"/>
            </w:tcBorders>
            <w:shd w:val="clear" w:color="auto" w:fill="FFFFFF"/>
            <w:vAlign w:val="center"/>
            <w:hideMark/>
          </w:tcPr>
          <w:p w14:paraId="4E424FD7"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4.6</w:t>
            </w:r>
          </w:p>
        </w:tc>
      </w:tr>
      <w:tr w:rsidR="00143175" w:rsidRPr="00290471" w14:paraId="3ADBEBF1"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059B4582"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30C64061"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Swiss</w:t>
            </w:r>
          </w:p>
        </w:tc>
        <w:tc>
          <w:tcPr>
            <w:tcW w:w="1559" w:type="dxa"/>
            <w:tcBorders>
              <w:top w:val="nil"/>
              <w:left w:val="single" w:sz="18" w:space="0" w:color="000000"/>
              <w:bottom w:val="nil"/>
              <w:right w:val="single" w:sz="8" w:space="0" w:color="000000"/>
            </w:tcBorders>
            <w:shd w:val="clear" w:color="auto" w:fill="FFFFFF"/>
            <w:vAlign w:val="center"/>
            <w:hideMark/>
          </w:tcPr>
          <w:p w14:paraId="40A08CE6"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8</w:t>
            </w:r>
          </w:p>
        </w:tc>
        <w:tc>
          <w:tcPr>
            <w:tcW w:w="1134" w:type="dxa"/>
            <w:tcBorders>
              <w:top w:val="nil"/>
              <w:left w:val="single" w:sz="8" w:space="0" w:color="000000"/>
              <w:bottom w:val="nil"/>
              <w:right w:val="single" w:sz="8" w:space="0" w:color="000000"/>
            </w:tcBorders>
            <w:shd w:val="clear" w:color="auto" w:fill="FFFFFF"/>
            <w:vAlign w:val="center"/>
            <w:hideMark/>
          </w:tcPr>
          <w:p w14:paraId="6A4A2E37"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1.8</w:t>
            </w:r>
          </w:p>
        </w:tc>
      </w:tr>
      <w:tr w:rsidR="00143175" w:rsidRPr="00290471" w14:paraId="2D50C8CF"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21F74EF9"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279D78CE"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Danish</w:t>
            </w:r>
          </w:p>
        </w:tc>
        <w:tc>
          <w:tcPr>
            <w:tcW w:w="1559" w:type="dxa"/>
            <w:tcBorders>
              <w:top w:val="nil"/>
              <w:left w:val="single" w:sz="18" w:space="0" w:color="000000"/>
              <w:bottom w:val="nil"/>
              <w:right w:val="single" w:sz="8" w:space="0" w:color="000000"/>
            </w:tcBorders>
            <w:shd w:val="clear" w:color="auto" w:fill="FFFFFF"/>
            <w:vAlign w:val="center"/>
            <w:hideMark/>
          </w:tcPr>
          <w:p w14:paraId="5F304236"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8</w:t>
            </w:r>
          </w:p>
        </w:tc>
        <w:tc>
          <w:tcPr>
            <w:tcW w:w="1134" w:type="dxa"/>
            <w:tcBorders>
              <w:top w:val="nil"/>
              <w:left w:val="single" w:sz="8" w:space="0" w:color="000000"/>
              <w:bottom w:val="nil"/>
              <w:right w:val="single" w:sz="8" w:space="0" w:color="000000"/>
            </w:tcBorders>
            <w:shd w:val="clear" w:color="auto" w:fill="FFFFFF"/>
            <w:vAlign w:val="center"/>
            <w:hideMark/>
          </w:tcPr>
          <w:p w14:paraId="5969077A"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1.8</w:t>
            </w:r>
          </w:p>
        </w:tc>
      </w:tr>
      <w:tr w:rsidR="00143175" w:rsidRPr="00290471" w14:paraId="067DB050"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0F347FD9"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6C1968B8"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Portuguese</w:t>
            </w:r>
          </w:p>
        </w:tc>
        <w:tc>
          <w:tcPr>
            <w:tcW w:w="1559" w:type="dxa"/>
            <w:tcBorders>
              <w:top w:val="nil"/>
              <w:left w:val="single" w:sz="18" w:space="0" w:color="000000"/>
              <w:bottom w:val="nil"/>
              <w:right w:val="single" w:sz="8" w:space="0" w:color="000000"/>
            </w:tcBorders>
            <w:shd w:val="clear" w:color="auto" w:fill="FFFFFF"/>
            <w:vAlign w:val="center"/>
            <w:hideMark/>
          </w:tcPr>
          <w:p w14:paraId="25D34039"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4</w:t>
            </w:r>
          </w:p>
        </w:tc>
        <w:tc>
          <w:tcPr>
            <w:tcW w:w="1134" w:type="dxa"/>
            <w:tcBorders>
              <w:top w:val="nil"/>
              <w:left w:val="single" w:sz="8" w:space="0" w:color="000000"/>
              <w:bottom w:val="nil"/>
              <w:right w:val="single" w:sz="8" w:space="0" w:color="000000"/>
            </w:tcBorders>
            <w:shd w:val="clear" w:color="auto" w:fill="FFFFFF"/>
            <w:vAlign w:val="center"/>
            <w:hideMark/>
          </w:tcPr>
          <w:p w14:paraId="34539B68"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.9</w:t>
            </w:r>
          </w:p>
        </w:tc>
      </w:tr>
      <w:tr w:rsidR="00143175" w:rsidRPr="00290471" w14:paraId="22884713"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1EE1A423"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51629999"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Brazilian</w:t>
            </w:r>
          </w:p>
        </w:tc>
        <w:tc>
          <w:tcPr>
            <w:tcW w:w="1559" w:type="dxa"/>
            <w:tcBorders>
              <w:top w:val="nil"/>
              <w:left w:val="single" w:sz="18" w:space="0" w:color="000000"/>
              <w:bottom w:val="nil"/>
              <w:right w:val="single" w:sz="8" w:space="0" w:color="000000"/>
            </w:tcBorders>
            <w:shd w:val="clear" w:color="auto" w:fill="FFFFFF"/>
            <w:vAlign w:val="center"/>
            <w:hideMark/>
          </w:tcPr>
          <w:p w14:paraId="4EAB55FA"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12</w:t>
            </w:r>
          </w:p>
        </w:tc>
        <w:tc>
          <w:tcPr>
            <w:tcW w:w="1134" w:type="dxa"/>
            <w:tcBorders>
              <w:top w:val="nil"/>
              <w:left w:val="single" w:sz="8" w:space="0" w:color="000000"/>
              <w:bottom w:val="nil"/>
              <w:right w:val="single" w:sz="8" w:space="0" w:color="000000"/>
            </w:tcBorders>
            <w:shd w:val="clear" w:color="auto" w:fill="FFFFFF"/>
            <w:vAlign w:val="center"/>
            <w:hideMark/>
          </w:tcPr>
          <w:p w14:paraId="1E0E3808"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2.8</w:t>
            </w:r>
          </w:p>
        </w:tc>
      </w:tr>
      <w:tr w:rsidR="00143175" w:rsidRPr="00290471" w14:paraId="7A3FFEF3"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611B7845"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75E1DD22"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Spanish</w:t>
            </w:r>
          </w:p>
        </w:tc>
        <w:tc>
          <w:tcPr>
            <w:tcW w:w="1559" w:type="dxa"/>
            <w:tcBorders>
              <w:top w:val="nil"/>
              <w:left w:val="single" w:sz="18" w:space="0" w:color="000000"/>
              <w:bottom w:val="nil"/>
              <w:right w:val="single" w:sz="8" w:space="0" w:color="000000"/>
            </w:tcBorders>
            <w:shd w:val="clear" w:color="auto" w:fill="FFFFFF"/>
            <w:vAlign w:val="center"/>
            <w:hideMark/>
          </w:tcPr>
          <w:p w14:paraId="74ED5B08"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12</w:t>
            </w:r>
          </w:p>
        </w:tc>
        <w:tc>
          <w:tcPr>
            <w:tcW w:w="1134" w:type="dxa"/>
            <w:tcBorders>
              <w:top w:val="nil"/>
              <w:left w:val="single" w:sz="8" w:space="0" w:color="000000"/>
              <w:bottom w:val="nil"/>
              <w:right w:val="single" w:sz="8" w:space="0" w:color="000000"/>
            </w:tcBorders>
            <w:shd w:val="clear" w:color="auto" w:fill="FFFFFF"/>
            <w:vAlign w:val="center"/>
            <w:hideMark/>
          </w:tcPr>
          <w:p w14:paraId="50CA4182"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2.8</w:t>
            </w:r>
          </w:p>
        </w:tc>
      </w:tr>
      <w:tr w:rsidR="00143175" w:rsidRPr="00290471" w14:paraId="042F1F0F"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0424B19C"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0EBE4E92"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Filipino</w:t>
            </w:r>
          </w:p>
        </w:tc>
        <w:tc>
          <w:tcPr>
            <w:tcW w:w="1559" w:type="dxa"/>
            <w:tcBorders>
              <w:top w:val="nil"/>
              <w:left w:val="single" w:sz="18" w:space="0" w:color="000000"/>
              <w:bottom w:val="nil"/>
              <w:right w:val="single" w:sz="8" w:space="0" w:color="000000"/>
            </w:tcBorders>
            <w:shd w:val="clear" w:color="auto" w:fill="FFFFFF"/>
            <w:vAlign w:val="center"/>
            <w:hideMark/>
          </w:tcPr>
          <w:p w14:paraId="35D8E08D"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4</w:t>
            </w:r>
          </w:p>
        </w:tc>
        <w:tc>
          <w:tcPr>
            <w:tcW w:w="1134" w:type="dxa"/>
            <w:tcBorders>
              <w:top w:val="nil"/>
              <w:left w:val="single" w:sz="8" w:space="0" w:color="000000"/>
              <w:bottom w:val="nil"/>
              <w:right w:val="single" w:sz="8" w:space="0" w:color="000000"/>
            </w:tcBorders>
            <w:shd w:val="clear" w:color="auto" w:fill="FFFFFF"/>
            <w:vAlign w:val="center"/>
            <w:hideMark/>
          </w:tcPr>
          <w:p w14:paraId="5C2B4CD3"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.9</w:t>
            </w:r>
          </w:p>
        </w:tc>
      </w:tr>
      <w:tr w:rsidR="00143175" w:rsidRPr="00290471" w14:paraId="1BF54F77" w14:textId="77777777" w:rsidTr="00143175">
        <w:trPr>
          <w:cantSplit/>
          <w:trHeight w:val="145"/>
          <w:jc w:val="center"/>
        </w:trPr>
        <w:tc>
          <w:tcPr>
            <w:tcW w:w="4962" w:type="dxa"/>
            <w:vMerge/>
            <w:tcBorders>
              <w:top w:val="single" w:sz="18" w:space="0" w:color="000000"/>
              <w:left w:val="single" w:sz="18" w:space="0" w:color="000000"/>
              <w:bottom w:val="single" w:sz="18" w:space="0" w:color="000000"/>
              <w:right w:val="nil"/>
            </w:tcBorders>
            <w:vAlign w:val="center"/>
            <w:hideMark/>
          </w:tcPr>
          <w:p w14:paraId="1EC74536"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nil"/>
              <w:right w:val="single" w:sz="18" w:space="0" w:color="000000"/>
            </w:tcBorders>
            <w:shd w:val="clear" w:color="auto" w:fill="FFFFFF"/>
            <w:hideMark/>
          </w:tcPr>
          <w:p w14:paraId="5DB6FC63"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South African</w:t>
            </w:r>
          </w:p>
        </w:tc>
        <w:tc>
          <w:tcPr>
            <w:tcW w:w="1559" w:type="dxa"/>
            <w:tcBorders>
              <w:top w:val="nil"/>
              <w:left w:val="single" w:sz="18" w:space="0" w:color="000000"/>
              <w:bottom w:val="nil"/>
              <w:right w:val="single" w:sz="8" w:space="0" w:color="000000"/>
            </w:tcBorders>
            <w:shd w:val="clear" w:color="auto" w:fill="FFFFFF"/>
            <w:vAlign w:val="center"/>
            <w:hideMark/>
          </w:tcPr>
          <w:p w14:paraId="4FFD3EA7"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4</w:t>
            </w:r>
          </w:p>
        </w:tc>
        <w:tc>
          <w:tcPr>
            <w:tcW w:w="1134" w:type="dxa"/>
            <w:tcBorders>
              <w:top w:val="nil"/>
              <w:left w:val="single" w:sz="8" w:space="0" w:color="000000"/>
              <w:bottom w:val="nil"/>
              <w:right w:val="single" w:sz="8" w:space="0" w:color="000000"/>
            </w:tcBorders>
            <w:shd w:val="clear" w:color="auto" w:fill="FFFFFF"/>
            <w:vAlign w:val="center"/>
            <w:hideMark/>
          </w:tcPr>
          <w:p w14:paraId="41595A98"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.9</w:t>
            </w:r>
          </w:p>
        </w:tc>
      </w:tr>
      <w:tr w:rsidR="00143175" w:rsidRPr="00290471" w14:paraId="187E5263" w14:textId="77777777" w:rsidTr="008642EA">
        <w:trPr>
          <w:cantSplit/>
          <w:trHeight w:val="153"/>
          <w:jc w:val="center"/>
        </w:trPr>
        <w:tc>
          <w:tcPr>
            <w:tcW w:w="4962" w:type="dxa"/>
            <w:vMerge/>
            <w:tcBorders>
              <w:top w:val="single" w:sz="18" w:space="0" w:color="000000"/>
              <w:left w:val="single" w:sz="18" w:space="0" w:color="000000"/>
              <w:bottom w:val="single" w:sz="18" w:space="0" w:color="000000"/>
              <w:right w:val="nil"/>
            </w:tcBorders>
            <w:vAlign w:val="center"/>
            <w:hideMark/>
          </w:tcPr>
          <w:p w14:paraId="2CF63E55" w14:textId="77777777" w:rsidR="00143175" w:rsidRPr="00290471" w:rsidRDefault="00143175">
            <w:pPr>
              <w:spacing w:after="0"/>
              <w:rPr>
                <w:rFonts w:asciiTheme="majorBidi" w:hAnsiTheme="majorBidi" w:cstheme="majorBidi"/>
                <w:color w:val="000000"/>
                <w:sz w:val="24"/>
                <w:szCs w:val="24"/>
              </w:rPr>
            </w:pPr>
          </w:p>
        </w:tc>
        <w:tc>
          <w:tcPr>
            <w:tcW w:w="4146" w:type="dxa"/>
            <w:tcBorders>
              <w:top w:val="nil"/>
              <w:left w:val="nil"/>
              <w:bottom w:val="single" w:sz="18" w:space="0" w:color="000000"/>
              <w:right w:val="single" w:sz="18" w:space="0" w:color="000000"/>
            </w:tcBorders>
            <w:shd w:val="clear" w:color="auto" w:fill="FFFFFF"/>
            <w:hideMark/>
          </w:tcPr>
          <w:p w14:paraId="7DC1FBE5" w14:textId="77777777" w:rsidR="00143175" w:rsidRPr="00290471" w:rsidRDefault="00143175">
            <w:pPr>
              <w:autoSpaceDE w:val="0"/>
              <w:autoSpaceDN w:val="0"/>
              <w:adjustRightInd w:val="0"/>
              <w:spacing w:after="0" w:line="320" w:lineRule="atLeast"/>
              <w:ind w:left="60" w:right="60"/>
              <w:rPr>
                <w:rFonts w:asciiTheme="majorBidi" w:hAnsiTheme="majorBidi" w:cstheme="majorBidi"/>
                <w:color w:val="000000"/>
                <w:sz w:val="24"/>
                <w:szCs w:val="24"/>
              </w:rPr>
            </w:pPr>
            <w:r w:rsidRPr="00290471">
              <w:rPr>
                <w:rFonts w:asciiTheme="majorBidi" w:hAnsiTheme="majorBidi" w:cstheme="majorBidi"/>
                <w:color w:val="000000"/>
                <w:sz w:val="24"/>
                <w:szCs w:val="24"/>
              </w:rPr>
              <w:t>Total</w:t>
            </w:r>
          </w:p>
        </w:tc>
        <w:tc>
          <w:tcPr>
            <w:tcW w:w="1559" w:type="dxa"/>
            <w:tcBorders>
              <w:top w:val="nil"/>
              <w:left w:val="single" w:sz="18" w:space="0" w:color="000000"/>
              <w:bottom w:val="single" w:sz="18" w:space="0" w:color="000000"/>
              <w:right w:val="single" w:sz="8" w:space="0" w:color="000000"/>
            </w:tcBorders>
            <w:shd w:val="clear" w:color="auto" w:fill="FFFFFF"/>
            <w:vAlign w:val="center"/>
            <w:hideMark/>
          </w:tcPr>
          <w:p w14:paraId="15E9892A"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436</w:t>
            </w:r>
          </w:p>
        </w:tc>
        <w:tc>
          <w:tcPr>
            <w:tcW w:w="1134" w:type="dxa"/>
            <w:tcBorders>
              <w:top w:val="nil"/>
              <w:left w:val="single" w:sz="8" w:space="0" w:color="000000"/>
              <w:bottom w:val="single" w:sz="18" w:space="0" w:color="000000"/>
              <w:right w:val="single" w:sz="8" w:space="0" w:color="000000"/>
            </w:tcBorders>
            <w:shd w:val="clear" w:color="auto" w:fill="FFFFFF"/>
            <w:vAlign w:val="center"/>
            <w:hideMark/>
          </w:tcPr>
          <w:p w14:paraId="3B3FC53C" w14:textId="77777777" w:rsidR="00143175" w:rsidRPr="00290471" w:rsidRDefault="00143175">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90471">
              <w:rPr>
                <w:rFonts w:asciiTheme="majorBidi" w:hAnsiTheme="majorBidi" w:cstheme="majorBidi"/>
                <w:color w:val="000000"/>
                <w:sz w:val="24"/>
                <w:szCs w:val="24"/>
              </w:rPr>
              <w:t>100.0</w:t>
            </w:r>
          </w:p>
        </w:tc>
      </w:tr>
    </w:tbl>
    <w:p w14:paraId="412B4D4C" w14:textId="77777777" w:rsidR="00143175" w:rsidRPr="00290471" w:rsidRDefault="00143175" w:rsidP="00143175">
      <w:pPr>
        <w:autoSpaceDE w:val="0"/>
        <w:autoSpaceDN w:val="0"/>
        <w:adjustRightInd w:val="0"/>
        <w:spacing w:after="0" w:line="400" w:lineRule="atLeast"/>
        <w:rPr>
          <w:rFonts w:asciiTheme="majorBidi" w:hAnsiTheme="majorBidi" w:cstheme="majorBidi"/>
          <w:sz w:val="24"/>
          <w:szCs w:val="24"/>
        </w:rPr>
      </w:pPr>
    </w:p>
    <w:p w14:paraId="21349290" w14:textId="68E16507" w:rsidR="00143175" w:rsidRPr="00290471" w:rsidRDefault="00143175" w:rsidP="0053174B">
      <w:pPr>
        <w:spacing w:after="0" w:line="240" w:lineRule="auto"/>
        <w:jc w:val="both"/>
        <w:rPr>
          <w:rFonts w:asciiTheme="majorBidi" w:eastAsia="SimSun" w:hAnsiTheme="majorBidi" w:cstheme="majorBidi"/>
          <w:sz w:val="24"/>
          <w:szCs w:val="24"/>
          <w:lang w:eastAsia="zh-CN"/>
        </w:rPr>
      </w:pPr>
      <w:r w:rsidRPr="00290471">
        <w:rPr>
          <w:rFonts w:asciiTheme="majorBidi" w:eastAsia="SimSun" w:hAnsiTheme="majorBidi" w:cstheme="majorBidi"/>
          <w:sz w:val="24"/>
          <w:szCs w:val="24"/>
          <w:lang w:eastAsia="zh-CN"/>
        </w:rPr>
        <w:t> </w:t>
      </w:r>
      <w:r w:rsidR="0053174B">
        <w:rPr>
          <w:rFonts w:asciiTheme="majorBidi" w:eastAsia="SimSun" w:hAnsiTheme="majorBidi" w:cstheme="majorBidi"/>
          <w:sz w:val="24"/>
          <w:szCs w:val="24"/>
          <w:lang w:eastAsia="zh-CN"/>
        </w:rPr>
        <w:tab/>
      </w:r>
      <w:r w:rsidRPr="00290471">
        <w:rPr>
          <w:rFonts w:asciiTheme="majorBidi" w:eastAsia="SimSun" w:hAnsiTheme="majorBidi" w:cstheme="majorBidi"/>
          <w:sz w:val="24"/>
          <w:szCs w:val="24"/>
          <w:lang w:eastAsia="zh-CN"/>
        </w:rPr>
        <w:t>The table shows the number of tourists to whom the questionnaire was distributed, and the destinations of French nationality are at the fo</w:t>
      </w:r>
      <w:r w:rsidR="00653D2C" w:rsidRPr="00290471">
        <w:rPr>
          <w:rFonts w:asciiTheme="majorBidi" w:eastAsia="SimSun" w:hAnsiTheme="majorBidi" w:cstheme="majorBidi"/>
          <w:sz w:val="24"/>
          <w:szCs w:val="24"/>
          <w:lang w:eastAsia="zh-CN"/>
        </w:rPr>
        <w:t>refront, by percentage (16.5%).</w:t>
      </w:r>
    </w:p>
    <w:p w14:paraId="78E7742D" w14:textId="77777777" w:rsidR="008642EA" w:rsidRPr="00290471" w:rsidRDefault="008642EA" w:rsidP="00653D2C">
      <w:pPr>
        <w:spacing w:after="0" w:line="240" w:lineRule="auto"/>
        <w:jc w:val="both"/>
        <w:rPr>
          <w:rFonts w:asciiTheme="majorBidi" w:eastAsia="SimSun" w:hAnsiTheme="majorBidi" w:cstheme="majorBidi"/>
          <w:sz w:val="24"/>
          <w:szCs w:val="24"/>
          <w:lang w:eastAsia="zh-CN"/>
        </w:rPr>
      </w:pPr>
    </w:p>
    <w:p w14:paraId="6260E8B1" w14:textId="77777777" w:rsidR="00143175" w:rsidRPr="00290471" w:rsidRDefault="008642EA" w:rsidP="00A44F93">
      <w:pPr>
        <w:spacing w:after="0" w:line="240" w:lineRule="auto"/>
        <w:ind w:firstLine="720"/>
        <w:jc w:val="both"/>
        <w:rPr>
          <w:rFonts w:asciiTheme="majorBidi" w:eastAsia="SimSun" w:hAnsiTheme="majorBidi" w:cstheme="majorBidi"/>
          <w:sz w:val="24"/>
          <w:szCs w:val="24"/>
          <w:lang w:eastAsia="zh-CN"/>
        </w:rPr>
      </w:pPr>
      <w:r w:rsidRPr="00290471">
        <w:rPr>
          <w:rFonts w:asciiTheme="majorBidi" w:eastAsia="SimSun" w:hAnsiTheme="majorBidi" w:cstheme="majorBidi"/>
          <w:sz w:val="24"/>
          <w:szCs w:val="24"/>
          <w:lang w:eastAsia="zh-CN"/>
        </w:rPr>
        <w:t>As depicted in figure (5) shows</w:t>
      </w:r>
      <w:r w:rsidR="00653D2C" w:rsidRPr="00290471">
        <w:rPr>
          <w:rFonts w:asciiTheme="majorBidi" w:eastAsia="SimSun" w:hAnsiTheme="majorBidi" w:cstheme="majorBidi"/>
          <w:sz w:val="24"/>
          <w:szCs w:val="24"/>
          <w:lang w:eastAsia="zh-CN"/>
        </w:rPr>
        <w:t xml:space="preserve"> the discussion of the research findings begins with a brief demographic profile of respondents in terms of age the age bracket of 29 to 39 had the greatest number of respondents (26.6%), followed by the age bracket</w:t>
      </w:r>
      <w:r w:rsidR="00A56DDE" w:rsidRPr="00290471">
        <w:rPr>
          <w:rFonts w:asciiTheme="majorBidi" w:eastAsia="SimSun" w:hAnsiTheme="majorBidi" w:cstheme="majorBidi"/>
          <w:sz w:val="24"/>
          <w:szCs w:val="24"/>
          <w:lang w:eastAsia="zh-CN"/>
        </w:rPr>
        <w:t xml:space="preserve"> of 18 to 28 years old (25.7%).</w:t>
      </w:r>
    </w:p>
    <w:p w14:paraId="3ACBC25E" w14:textId="77777777" w:rsidR="00143175" w:rsidRPr="00290471" w:rsidRDefault="00143175" w:rsidP="00143175">
      <w:pPr>
        <w:spacing w:after="0" w:line="240" w:lineRule="auto"/>
        <w:jc w:val="both"/>
        <w:rPr>
          <w:rFonts w:asciiTheme="majorBidi" w:eastAsia="SimSun" w:hAnsiTheme="majorBidi" w:cstheme="majorBidi"/>
          <w:sz w:val="24"/>
          <w:szCs w:val="24"/>
          <w:lang w:eastAsia="zh-CN"/>
        </w:rPr>
      </w:pPr>
    </w:p>
    <w:p w14:paraId="35EC517D" w14:textId="77777777" w:rsidR="00143175" w:rsidRPr="00290471" w:rsidRDefault="00143175" w:rsidP="00143175">
      <w:pPr>
        <w:jc w:val="center"/>
        <w:rPr>
          <w:rFonts w:asciiTheme="majorBidi" w:eastAsia="Times New Roman" w:hAnsiTheme="majorBidi" w:cstheme="majorBidi"/>
          <w:sz w:val="24"/>
          <w:szCs w:val="24"/>
        </w:rPr>
      </w:pPr>
      <w:r w:rsidRPr="00290471">
        <w:rPr>
          <w:rFonts w:asciiTheme="majorBidi" w:hAnsiTheme="majorBidi" w:cstheme="majorBidi"/>
          <w:noProof/>
          <w:sz w:val="24"/>
          <w:szCs w:val="24"/>
        </w:rPr>
        <w:lastRenderedPageBreak/>
        <w:drawing>
          <wp:inline distT="0" distB="0" distL="0" distR="0" wp14:anchorId="253A6F80" wp14:editId="73590A7C">
            <wp:extent cx="5053908" cy="2009775"/>
            <wp:effectExtent l="0" t="0" r="1397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FEEADF" w14:textId="77777777" w:rsidR="00143175" w:rsidRDefault="008642EA" w:rsidP="008642EA">
      <w:pPr>
        <w:ind w:hanging="1276"/>
        <w:jc w:val="center"/>
        <w:rPr>
          <w:rFonts w:asciiTheme="majorBidi" w:eastAsia="Times New Roman" w:hAnsiTheme="majorBidi" w:cstheme="majorBidi"/>
          <w:sz w:val="24"/>
          <w:szCs w:val="24"/>
          <w:lang w:bidi="en-US"/>
        </w:rPr>
      </w:pPr>
      <w:r w:rsidRPr="00A44F93">
        <w:rPr>
          <w:rFonts w:asciiTheme="majorBidi" w:eastAsia="Times New Roman" w:hAnsiTheme="majorBidi" w:cstheme="majorBidi"/>
          <w:b/>
          <w:bCs/>
          <w:sz w:val="24"/>
          <w:szCs w:val="24"/>
          <w:lang w:bidi="en-US"/>
        </w:rPr>
        <w:t xml:space="preserve">Fig </w:t>
      </w:r>
      <w:r w:rsidR="009E0CC2" w:rsidRPr="00A44F93">
        <w:rPr>
          <w:rFonts w:asciiTheme="majorBidi" w:eastAsia="Times New Roman" w:hAnsiTheme="majorBidi" w:cstheme="majorBidi"/>
          <w:b/>
          <w:bCs/>
          <w:sz w:val="24"/>
          <w:szCs w:val="24"/>
          <w:lang w:bidi="en-US"/>
        </w:rPr>
        <w:t>(5</w:t>
      </w:r>
      <w:r w:rsidR="00143175" w:rsidRPr="00A44F93">
        <w:rPr>
          <w:rFonts w:asciiTheme="majorBidi" w:eastAsia="Times New Roman" w:hAnsiTheme="majorBidi" w:cstheme="majorBidi"/>
          <w:b/>
          <w:bCs/>
          <w:sz w:val="24"/>
          <w:szCs w:val="24"/>
          <w:lang w:bidi="en-US"/>
        </w:rPr>
        <w:t>):</w:t>
      </w:r>
      <w:r w:rsidR="00143175" w:rsidRPr="00290471">
        <w:rPr>
          <w:rFonts w:asciiTheme="majorBidi" w:eastAsia="Times New Roman" w:hAnsiTheme="majorBidi" w:cstheme="majorBidi"/>
          <w:sz w:val="24"/>
          <w:szCs w:val="24"/>
          <w:lang w:bidi="en-US"/>
        </w:rPr>
        <w:t xml:space="preserve"> Age</w:t>
      </w:r>
    </w:p>
    <w:p w14:paraId="085B8447" w14:textId="77777777" w:rsidR="00A44F93" w:rsidRPr="00290471" w:rsidRDefault="00A44F93" w:rsidP="008642EA">
      <w:pPr>
        <w:ind w:hanging="1276"/>
        <w:jc w:val="center"/>
        <w:rPr>
          <w:rFonts w:asciiTheme="majorBidi" w:hAnsiTheme="majorBidi" w:cstheme="majorBidi"/>
          <w:b/>
          <w:bCs/>
          <w:sz w:val="24"/>
          <w:szCs w:val="24"/>
          <w:u w:val="double"/>
          <w:lang w:bidi="ar-EG"/>
        </w:rPr>
      </w:pPr>
    </w:p>
    <w:p w14:paraId="5F854B45" w14:textId="77777777" w:rsidR="00143175" w:rsidRPr="00290471" w:rsidRDefault="00143175" w:rsidP="00F5711E">
      <w:pPr>
        <w:ind w:firstLine="720"/>
        <w:jc w:val="lowKashida"/>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 xml:space="preserve">In analyzing the level of education, the most representative degree is </w:t>
      </w:r>
      <w:proofErr w:type="gramStart"/>
      <w:r w:rsidRPr="00290471">
        <w:rPr>
          <w:rFonts w:asciiTheme="majorBidi" w:eastAsia="Times New Roman" w:hAnsiTheme="majorBidi" w:cstheme="majorBidi"/>
          <w:sz w:val="24"/>
          <w:szCs w:val="24"/>
        </w:rPr>
        <w:t>Bachelor Degree</w:t>
      </w:r>
      <w:proofErr w:type="gramEnd"/>
      <w:r w:rsidRPr="00290471">
        <w:rPr>
          <w:rFonts w:asciiTheme="majorBidi" w:eastAsia="Times New Roman" w:hAnsiTheme="majorBidi" w:cstheme="majorBidi"/>
          <w:sz w:val="24"/>
          <w:szCs w:val="24"/>
        </w:rPr>
        <w:t xml:space="preserve"> with (34.90%) of the respondents, whilst (29.40%) of respondents had Middle and high school holders in the sa</w:t>
      </w:r>
      <w:r w:rsidR="008642EA" w:rsidRPr="00290471">
        <w:rPr>
          <w:rFonts w:asciiTheme="majorBidi" w:eastAsia="Times New Roman" w:hAnsiTheme="majorBidi" w:cstheme="majorBidi"/>
          <w:sz w:val="24"/>
          <w:szCs w:val="24"/>
        </w:rPr>
        <w:t>mpled as indicated in Figure (6</w:t>
      </w:r>
      <w:r w:rsidRPr="00290471">
        <w:rPr>
          <w:rFonts w:asciiTheme="majorBidi" w:eastAsia="Times New Roman" w:hAnsiTheme="majorBidi" w:cstheme="majorBidi"/>
          <w:sz w:val="24"/>
          <w:szCs w:val="24"/>
        </w:rPr>
        <w:t>).</w:t>
      </w:r>
    </w:p>
    <w:p w14:paraId="17A5833D" w14:textId="77777777" w:rsidR="00143175" w:rsidRPr="00290471" w:rsidRDefault="00143175" w:rsidP="00143175">
      <w:pPr>
        <w:jc w:val="center"/>
        <w:rPr>
          <w:rFonts w:asciiTheme="majorBidi" w:eastAsia="Times New Roman" w:hAnsiTheme="majorBidi" w:cstheme="majorBidi"/>
          <w:sz w:val="24"/>
          <w:szCs w:val="24"/>
        </w:rPr>
      </w:pPr>
      <w:r w:rsidRPr="00290471">
        <w:rPr>
          <w:rFonts w:asciiTheme="majorBidi" w:hAnsiTheme="majorBidi" w:cstheme="majorBidi"/>
          <w:noProof/>
          <w:sz w:val="24"/>
          <w:szCs w:val="24"/>
        </w:rPr>
        <w:drawing>
          <wp:inline distT="0" distB="0" distL="0" distR="0" wp14:anchorId="630C54F4" wp14:editId="44557097">
            <wp:extent cx="5289550" cy="2660650"/>
            <wp:effectExtent l="0" t="0" r="635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A88796" w14:textId="39EE3EE8" w:rsidR="00143175" w:rsidRPr="00A44F93" w:rsidRDefault="00143175" w:rsidP="008642EA">
      <w:pPr>
        <w:ind w:hanging="1276"/>
        <w:rPr>
          <w:rFonts w:asciiTheme="majorBidi" w:hAnsiTheme="majorBidi" w:cstheme="majorBidi"/>
          <w:sz w:val="24"/>
          <w:szCs w:val="24"/>
          <w:u w:val="double"/>
          <w:lang w:bidi="ar-EG"/>
        </w:rPr>
      </w:pPr>
      <w:r w:rsidRPr="00290471">
        <w:rPr>
          <w:rFonts w:asciiTheme="majorBidi" w:eastAsia="Times New Roman" w:hAnsiTheme="majorBidi" w:cstheme="majorBidi"/>
          <w:sz w:val="24"/>
          <w:szCs w:val="24"/>
        </w:rPr>
        <w:tab/>
      </w:r>
      <w:r w:rsidR="00A44F93">
        <w:rPr>
          <w:rFonts w:asciiTheme="majorBidi" w:eastAsia="Times New Roman" w:hAnsiTheme="majorBidi" w:cstheme="majorBidi"/>
          <w:sz w:val="24"/>
          <w:szCs w:val="24"/>
        </w:rPr>
        <w:tab/>
      </w:r>
      <w:r w:rsidRPr="00290471">
        <w:rPr>
          <w:rFonts w:asciiTheme="majorBidi" w:eastAsia="Times New Roman" w:hAnsiTheme="majorBidi" w:cstheme="majorBidi"/>
          <w:b/>
          <w:bCs/>
          <w:sz w:val="24"/>
          <w:szCs w:val="24"/>
          <w:lang w:bidi="en-US"/>
        </w:rPr>
        <w:t>Fig (</w:t>
      </w:r>
      <w:r w:rsidR="009E0CC2" w:rsidRPr="00290471">
        <w:rPr>
          <w:rFonts w:asciiTheme="majorBidi" w:eastAsia="Times New Roman" w:hAnsiTheme="majorBidi" w:cstheme="majorBidi"/>
          <w:b/>
          <w:bCs/>
          <w:sz w:val="24"/>
          <w:szCs w:val="24"/>
          <w:lang w:bidi="en-US"/>
        </w:rPr>
        <w:t>6)</w:t>
      </w:r>
      <w:r w:rsidRPr="00290471">
        <w:rPr>
          <w:rFonts w:asciiTheme="majorBidi" w:eastAsia="Times New Roman" w:hAnsiTheme="majorBidi" w:cstheme="majorBidi"/>
          <w:b/>
          <w:bCs/>
          <w:sz w:val="24"/>
          <w:szCs w:val="24"/>
          <w:lang w:bidi="en-US"/>
        </w:rPr>
        <w:t xml:space="preserve">: </w:t>
      </w:r>
      <w:r w:rsidRPr="00A44F93">
        <w:rPr>
          <w:rFonts w:asciiTheme="majorBidi" w:eastAsia="Times New Roman" w:hAnsiTheme="majorBidi" w:cstheme="majorBidi"/>
          <w:sz w:val="24"/>
          <w:szCs w:val="24"/>
          <w:lang w:bidi="en-US"/>
        </w:rPr>
        <w:t>Educational level</w:t>
      </w:r>
    </w:p>
    <w:p w14:paraId="336669D2" w14:textId="2D985717" w:rsidR="00143175" w:rsidRPr="00290471" w:rsidRDefault="008642EA" w:rsidP="00A44F93">
      <w:pPr>
        <w:tabs>
          <w:tab w:val="left" w:pos="2835"/>
        </w:tabs>
        <w:ind w:firstLine="709"/>
        <w:jc w:val="lowKashida"/>
        <w:rPr>
          <w:rFonts w:asciiTheme="majorBidi" w:eastAsia="Times New Roman" w:hAnsiTheme="majorBidi" w:cstheme="majorBidi"/>
          <w:color w:val="252525"/>
          <w:sz w:val="24"/>
          <w:szCs w:val="24"/>
        </w:rPr>
      </w:pPr>
      <w:r w:rsidRPr="00290471">
        <w:rPr>
          <w:rFonts w:asciiTheme="majorBidi" w:eastAsia="Times New Roman" w:hAnsiTheme="majorBidi" w:cstheme="majorBidi"/>
          <w:color w:val="252525"/>
          <w:sz w:val="24"/>
          <w:szCs w:val="24"/>
        </w:rPr>
        <w:t xml:space="preserve">As depicted in figure </w:t>
      </w:r>
      <w:r w:rsidR="00143175" w:rsidRPr="00290471">
        <w:rPr>
          <w:rFonts w:asciiTheme="majorBidi" w:eastAsia="Times New Roman" w:hAnsiTheme="majorBidi" w:cstheme="majorBidi"/>
          <w:color w:val="252525"/>
          <w:sz w:val="24"/>
          <w:szCs w:val="24"/>
        </w:rPr>
        <w:t>(</w:t>
      </w:r>
      <w:r w:rsidRPr="00290471">
        <w:rPr>
          <w:rFonts w:asciiTheme="majorBidi" w:eastAsia="Times New Roman" w:hAnsiTheme="majorBidi" w:cstheme="majorBidi"/>
          <w:color w:val="252525"/>
          <w:sz w:val="24"/>
          <w:szCs w:val="24"/>
        </w:rPr>
        <w:t>7</w:t>
      </w:r>
      <w:proofErr w:type="gramStart"/>
      <w:r w:rsidR="00143175" w:rsidRPr="00290471">
        <w:rPr>
          <w:rFonts w:asciiTheme="majorBidi" w:eastAsia="Times New Roman" w:hAnsiTheme="majorBidi" w:cstheme="majorBidi"/>
          <w:color w:val="252525"/>
          <w:sz w:val="24"/>
          <w:szCs w:val="24"/>
        </w:rPr>
        <w:t>)  shows</w:t>
      </w:r>
      <w:proofErr w:type="gramEnd"/>
      <w:r w:rsidR="00143175" w:rsidRPr="00290471">
        <w:rPr>
          <w:rFonts w:asciiTheme="majorBidi" w:eastAsia="Times New Roman" w:hAnsiTheme="majorBidi" w:cstheme="majorBidi"/>
          <w:color w:val="252525"/>
          <w:sz w:val="24"/>
          <w:szCs w:val="24"/>
        </w:rPr>
        <w:t xml:space="preserve"> the discussion of the research findings begins with a brief demographic profile of respondents in terms of monthly income, the majority of the respondent's monthly income were &lt; 2000$ (36%), followed by 2000-4000$ respondent's monthly income  (30.30%) of this sample. </w:t>
      </w:r>
    </w:p>
    <w:p w14:paraId="7AF67F71" w14:textId="77777777" w:rsidR="00143175" w:rsidRPr="00290471" w:rsidRDefault="00143175" w:rsidP="00143175">
      <w:pPr>
        <w:tabs>
          <w:tab w:val="left" w:pos="2835"/>
        </w:tabs>
        <w:jc w:val="center"/>
        <w:rPr>
          <w:rFonts w:asciiTheme="majorBidi" w:eastAsia="Times New Roman" w:hAnsiTheme="majorBidi" w:cstheme="majorBidi"/>
          <w:sz w:val="24"/>
          <w:szCs w:val="24"/>
        </w:rPr>
      </w:pPr>
      <w:r w:rsidRPr="00290471">
        <w:rPr>
          <w:rFonts w:asciiTheme="majorBidi" w:hAnsiTheme="majorBidi" w:cstheme="majorBidi"/>
          <w:noProof/>
          <w:sz w:val="24"/>
          <w:szCs w:val="24"/>
        </w:rPr>
        <w:lastRenderedPageBreak/>
        <w:drawing>
          <wp:inline distT="0" distB="0" distL="0" distR="0" wp14:anchorId="5F049963" wp14:editId="512AFFD5">
            <wp:extent cx="5391150" cy="2399168"/>
            <wp:effectExtent l="0" t="0" r="0" b="12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84104E" w14:textId="77777777" w:rsidR="00143175" w:rsidRPr="00A44F93" w:rsidRDefault="00143175" w:rsidP="00F5711E">
      <w:pPr>
        <w:ind w:firstLine="720"/>
        <w:jc w:val="center"/>
        <w:rPr>
          <w:rFonts w:asciiTheme="majorBidi" w:eastAsia="Times New Roman" w:hAnsiTheme="majorBidi" w:cstheme="majorBidi"/>
          <w:sz w:val="24"/>
          <w:szCs w:val="24"/>
          <w:u w:val="double"/>
        </w:rPr>
      </w:pPr>
      <w:r w:rsidRPr="00290471">
        <w:rPr>
          <w:rFonts w:asciiTheme="majorBidi" w:eastAsia="Times New Roman" w:hAnsiTheme="majorBidi" w:cstheme="majorBidi"/>
          <w:b/>
          <w:bCs/>
          <w:sz w:val="24"/>
          <w:szCs w:val="24"/>
          <w:lang w:bidi="en-US"/>
        </w:rPr>
        <w:t>Fig (</w:t>
      </w:r>
      <w:r w:rsidR="009E0CC2" w:rsidRPr="00290471">
        <w:rPr>
          <w:rFonts w:asciiTheme="majorBidi" w:eastAsia="Times New Roman" w:hAnsiTheme="majorBidi" w:cstheme="majorBidi"/>
          <w:b/>
          <w:bCs/>
          <w:sz w:val="24"/>
          <w:szCs w:val="24"/>
          <w:lang w:bidi="en-US"/>
        </w:rPr>
        <w:t>7)</w:t>
      </w:r>
      <w:r w:rsidRPr="00290471">
        <w:rPr>
          <w:rFonts w:asciiTheme="majorBidi" w:eastAsia="Times New Roman" w:hAnsiTheme="majorBidi" w:cstheme="majorBidi"/>
          <w:b/>
          <w:bCs/>
          <w:sz w:val="24"/>
          <w:szCs w:val="24"/>
          <w:lang w:bidi="en-US"/>
        </w:rPr>
        <w:t xml:space="preserve">: </w:t>
      </w:r>
      <w:r w:rsidRPr="00A44F93">
        <w:rPr>
          <w:rFonts w:asciiTheme="majorBidi" w:eastAsia="Times New Roman" w:hAnsiTheme="majorBidi" w:cstheme="majorBidi"/>
          <w:sz w:val="24"/>
          <w:szCs w:val="24"/>
          <w:lang w:bidi="en-US"/>
        </w:rPr>
        <w:t>Monthly Income</w:t>
      </w:r>
    </w:p>
    <w:p w14:paraId="2E725CB9" w14:textId="77777777" w:rsidR="00143175" w:rsidRPr="00290471" w:rsidRDefault="00143175" w:rsidP="008769DD">
      <w:pPr>
        <w:rPr>
          <w:rFonts w:asciiTheme="majorBidi" w:eastAsia="Times New Roman" w:hAnsiTheme="majorBidi" w:cstheme="majorBidi"/>
          <w:sz w:val="24"/>
          <w:szCs w:val="24"/>
        </w:rPr>
      </w:pPr>
      <w:r w:rsidRPr="00290471">
        <w:rPr>
          <w:rFonts w:asciiTheme="majorBidi" w:eastAsia="Times New Roman" w:hAnsiTheme="majorBidi" w:cstheme="majorBidi"/>
          <w:b/>
          <w:bCs/>
          <w:sz w:val="24"/>
          <w:szCs w:val="24"/>
        </w:rPr>
        <w:t>Section 2: Knowledge of augmented reality</w:t>
      </w:r>
    </w:p>
    <w:p w14:paraId="745BFD9F" w14:textId="77777777" w:rsidR="00143175" w:rsidRPr="00290471" w:rsidRDefault="008642EA" w:rsidP="00143175">
      <w:pPr>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Table (4</w:t>
      </w:r>
      <w:r w:rsidR="00143175" w:rsidRPr="00290471">
        <w:rPr>
          <w:rFonts w:asciiTheme="majorBidi" w:eastAsia="Times New Roman" w:hAnsiTheme="majorBidi" w:cstheme="majorBidi"/>
          <w:sz w:val="24"/>
          <w:szCs w:val="24"/>
        </w:rPr>
        <w:t>): Knowledge of augmented reality</w:t>
      </w:r>
    </w:p>
    <w:tbl>
      <w:tblPr>
        <w:tblStyle w:val="Tablaconcuadrcula"/>
        <w:tblW w:w="9497" w:type="dxa"/>
        <w:jc w:val="center"/>
        <w:tblLayout w:type="fixed"/>
        <w:tblLook w:val="04A0" w:firstRow="1" w:lastRow="0" w:firstColumn="1" w:lastColumn="0" w:noHBand="0" w:noVBand="1"/>
      </w:tblPr>
      <w:tblGrid>
        <w:gridCol w:w="2268"/>
        <w:gridCol w:w="567"/>
        <w:gridCol w:w="574"/>
        <w:gridCol w:w="709"/>
        <w:gridCol w:w="850"/>
        <w:gridCol w:w="709"/>
        <w:gridCol w:w="844"/>
        <w:gridCol w:w="1275"/>
        <w:gridCol w:w="709"/>
        <w:gridCol w:w="992"/>
      </w:tblGrid>
      <w:tr w:rsidR="00143175" w:rsidRPr="001A42B9" w14:paraId="46EB9B45" w14:textId="77777777" w:rsidTr="001A42B9">
        <w:trPr>
          <w:trHeight w:val="70"/>
          <w:jc w:val="center"/>
        </w:trPr>
        <w:tc>
          <w:tcPr>
            <w:tcW w:w="2268" w:type="dxa"/>
            <w:tcBorders>
              <w:top w:val="single" w:sz="4" w:space="0" w:color="auto"/>
              <w:left w:val="single" w:sz="4" w:space="0" w:color="auto"/>
              <w:bottom w:val="single" w:sz="4" w:space="0" w:color="auto"/>
              <w:right w:val="single" w:sz="4" w:space="0" w:color="auto"/>
            </w:tcBorders>
            <w:shd w:val="pct15" w:color="auto" w:fill="auto"/>
            <w:hideMark/>
          </w:tcPr>
          <w:p w14:paraId="081DA37E" w14:textId="77777777" w:rsidR="00143175" w:rsidRPr="001A42B9" w:rsidRDefault="00143175">
            <w:pPr>
              <w:tabs>
                <w:tab w:val="center" w:pos="1355"/>
                <w:tab w:val="right" w:pos="2711"/>
              </w:tabs>
              <w:rPr>
                <w:rFonts w:asciiTheme="majorBidi" w:hAnsiTheme="majorBidi" w:cstheme="majorBidi"/>
                <w:b/>
                <w:bCs/>
                <w:sz w:val="16"/>
                <w:szCs w:val="16"/>
              </w:rPr>
            </w:pPr>
            <w:r w:rsidRPr="001A42B9">
              <w:rPr>
                <w:rFonts w:asciiTheme="majorBidi" w:hAnsiTheme="majorBidi" w:cstheme="majorBidi"/>
                <w:b/>
                <w:bCs/>
                <w:sz w:val="16"/>
                <w:szCs w:val="16"/>
              </w:rPr>
              <w:tab/>
              <w:t>Variables</w:t>
            </w:r>
            <w:r w:rsidRPr="001A42B9">
              <w:rPr>
                <w:rFonts w:asciiTheme="majorBidi" w:hAnsiTheme="majorBidi" w:cstheme="majorBidi"/>
                <w:b/>
                <w:bCs/>
                <w:sz w:val="16"/>
                <w:szCs w:val="16"/>
              </w:rPr>
              <w:tab/>
            </w:r>
          </w:p>
        </w:tc>
        <w:tc>
          <w:tcPr>
            <w:tcW w:w="567" w:type="dxa"/>
            <w:tcBorders>
              <w:top w:val="single" w:sz="4" w:space="0" w:color="auto"/>
              <w:left w:val="single" w:sz="4" w:space="0" w:color="auto"/>
              <w:bottom w:val="single" w:sz="4" w:space="0" w:color="auto"/>
              <w:right w:val="single" w:sz="4" w:space="0" w:color="auto"/>
            </w:tcBorders>
            <w:shd w:val="pct15" w:color="auto" w:fill="auto"/>
            <w:hideMark/>
          </w:tcPr>
          <w:p w14:paraId="7415CD72" w14:textId="77777777" w:rsidR="00143175" w:rsidRPr="001A42B9" w:rsidRDefault="00143175">
            <w:pPr>
              <w:jc w:val="center"/>
              <w:rPr>
                <w:rFonts w:asciiTheme="majorBidi" w:hAnsiTheme="majorBidi" w:cstheme="majorBidi"/>
                <w:b/>
                <w:bCs/>
                <w:sz w:val="16"/>
                <w:szCs w:val="16"/>
                <w:lang w:bidi="ar-EG"/>
              </w:rPr>
            </w:pPr>
            <w:r w:rsidRPr="001A42B9">
              <w:rPr>
                <w:rFonts w:asciiTheme="majorBidi" w:hAnsiTheme="majorBidi" w:cstheme="majorBidi"/>
                <w:b/>
                <w:bCs/>
                <w:sz w:val="16"/>
                <w:szCs w:val="16"/>
                <w:lang w:bidi="ar-EG"/>
              </w:rPr>
              <w:t>S D</w:t>
            </w:r>
          </w:p>
        </w:tc>
        <w:tc>
          <w:tcPr>
            <w:tcW w:w="574" w:type="dxa"/>
            <w:tcBorders>
              <w:top w:val="single" w:sz="4" w:space="0" w:color="auto"/>
              <w:left w:val="single" w:sz="4" w:space="0" w:color="auto"/>
              <w:bottom w:val="single" w:sz="4" w:space="0" w:color="auto"/>
              <w:right w:val="single" w:sz="4" w:space="0" w:color="auto"/>
            </w:tcBorders>
            <w:shd w:val="pct15" w:color="auto" w:fill="auto"/>
            <w:hideMark/>
          </w:tcPr>
          <w:p w14:paraId="037782DB" w14:textId="77777777" w:rsidR="00143175" w:rsidRPr="001A42B9" w:rsidRDefault="00143175">
            <w:pPr>
              <w:jc w:val="center"/>
              <w:rPr>
                <w:rFonts w:asciiTheme="majorBidi" w:hAnsiTheme="majorBidi" w:cstheme="majorBidi"/>
                <w:b/>
                <w:bCs/>
                <w:sz w:val="16"/>
                <w:szCs w:val="16"/>
                <w:lang w:bidi="ar-EG"/>
              </w:rPr>
            </w:pPr>
            <w:r w:rsidRPr="001A42B9">
              <w:rPr>
                <w:rFonts w:asciiTheme="majorBidi" w:hAnsiTheme="majorBidi" w:cstheme="majorBidi"/>
                <w:b/>
                <w:bCs/>
                <w:sz w:val="16"/>
                <w:szCs w:val="16"/>
                <w:lang w:bidi="ar-EG"/>
              </w:rPr>
              <w:t>D</w:t>
            </w:r>
          </w:p>
        </w:tc>
        <w:tc>
          <w:tcPr>
            <w:tcW w:w="709" w:type="dxa"/>
            <w:tcBorders>
              <w:top w:val="single" w:sz="4" w:space="0" w:color="auto"/>
              <w:left w:val="single" w:sz="4" w:space="0" w:color="auto"/>
              <w:bottom w:val="single" w:sz="4" w:space="0" w:color="auto"/>
              <w:right w:val="single" w:sz="4" w:space="0" w:color="auto"/>
            </w:tcBorders>
            <w:shd w:val="pct15" w:color="auto" w:fill="auto"/>
            <w:hideMark/>
          </w:tcPr>
          <w:p w14:paraId="1AE3C987" w14:textId="77777777" w:rsidR="00143175" w:rsidRPr="001A42B9" w:rsidRDefault="00143175">
            <w:pPr>
              <w:jc w:val="center"/>
              <w:rPr>
                <w:rFonts w:asciiTheme="majorBidi" w:hAnsiTheme="majorBidi" w:cstheme="majorBidi"/>
                <w:b/>
                <w:bCs/>
                <w:sz w:val="16"/>
                <w:szCs w:val="16"/>
                <w:lang w:bidi="ar-EG"/>
              </w:rPr>
            </w:pPr>
            <w:r w:rsidRPr="001A42B9">
              <w:rPr>
                <w:rFonts w:asciiTheme="majorBidi" w:hAnsiTheme="majorBidi" w:cstheme="majorBidi"/>
                <w:b/>
                <w:bCs/>
                <w:sz w:val="16"/>
                <w:szCs w:val="16"/>
                <w:lang w:bidi="ar-EG"/>
              </w:rPr>
              <w:t>N</w:t>
            </w:r>
          </w:p>
        </w:tc>
        <w:tc>
          <w:tcPr>
            <w:tcW w:w="850" w:type="dxa"/>
            <w:tcBorders>
              <w:top w:val="single" w:sz="4" w:space="0" w:color="auto"/>
              <w:left w:val="single" w:sz="4" w:space="0" w:color="auto"/>
              <w:bottom w:val="single" w:sz="4" w:space="0" w:color="auto"/>
              <w:right w:val="single" w:sz="4" w:space="0" w:color="auto"/>
            </w:tcBorders>
            <w:shd w:val="pct15" w:color="auto" w:fill="auto"/>
            <w:hideMark/>
          </w:tcPr>
          <w:p w14:paraId="2FB6FBD6" w14:textId="77777777" w:rsidR="00143175" w:rsidRPr="001A42B9" w:rsidRDefault="00143175">
            <w:pPr>
              <w:jc w:val="center"/>
              <w:rPr>
                <w:rFonts w:asciiTheme="majorBidi" w:hAnsiTheme="majorBidi" w:cstheme="majorBidi"/>
                <w:b/>
                <w:bCs/>
                <w:sz w:val="16"/>
                <w:szCs w:val="16"/>
                <w:lang w:bidi="ar-EG"/>
              </w:rPr>
            </w:pPr>
            <w:r w:rsidRPr="001A42B9">
              <w:rPr>
                <w:rFonts w:asciiTheme="majorBidi" w:hAnsiTheme="majorBidi" w:cstheme="majorBidi"/>
                <w:b/>
                <w:bCs/>
                <w:sz w:val="16"/>
                <w:szCs w:val="16"/>
                <w:lang w:bidi="ar-EG"/>
              </w:rPr>
              <w:t>A</w:t>
            </w:r>
          </w:p>
        </w:tc>
        <w:tc>
          <w:tcPr>
            <w:tcW w:w="709" w:type="dxa"/>
            <w:tcBorders>
              <w:top w:val="single" w:sz="4" w:space="0" w:color="auto"/>
              <w:left w:val="single" w:sz="4" w:space="0" w:color="auto"/>
              <w:bottom w:val="single" w:sz="4" w:space="0" w:color="auto"/>
              <w:right w:val="single" w:sz="4" w:space="0" w:color="auto"/>
            </w:tcBorders>
            <w:shd w:val="pct15" w:color="auto" w:fill="auto"/>
            <w:hideMark/>
          </w:tcPr>
          <w:p w14:paraId="19E818A3" w14:textId="77777777" w:rsidR="00143175" w:rsidRPr="001A42B9" w:rsidRDefault="00143175">
            <w:pPr>
              <w:jc w:val="center"/>
              <w:rPr>
                <w:rFonts w:asciiTheme="majorBidi" w:hAnsiTheme="majorBidi" w:cstheme="majorBidi"/>
                <w:b/>
                <w:bCs/>
                <w:sz w:val="16"/>
                <w:szCs w:val="16"/>
                <w:lang w:bidi="ar-EG"/>
              </w:rPr>
            </w:pPr>
            <w:r w:rsidRPr="001A42B9">
              <w:rPr>
                <w:rFonts w:asciiTheme="majorBidi" w:hAnsiTheme="majorBidi" w:cstheme="majorBidi"/>
                <w:b/>
                <w:bCs/>
                <w:sz w:val="16"/>
                <w:szCs w:val="16"/>
                <w:lang w:bidi="ar-EG"/>
              </w:rPr>
              <w:t>S A</w:t>
            </w:r>
          </w:p>
        </w:tc>
        <w:tc>
          <w:tcPr>
            <w:tcW w:w="844" w:type="dxa"/>
            <w:tcBorders>
              <w:top w:val="single" w:sz="4" w:space="0" w:color="auto"/>
              <w:left w:val="single" w:sz="4" w:space="0" w:color="auto"/>
              <w:bottom w:val="single" w:sz="4" w:space="0" w:color="auto"/>
              <w:right w:val="single" w:sz="4" w:space="0" w:color="auto"/>
            </w:tcBorders>
            <w:shd w:val="pct15" w:color="auto" w:fill="auto"/>
            <w:hideMark/>
          </w:tcPr>
          <w:p w14:paraId="7805DB29" w14:textId="77777777" w:rsidR="00143175" w:rsidRPr="001A42B9" w:rsidRDefault="00143175">
            <w:pPr>
              <w:jc w:val="center"/>
              <w:rPr>
                <w:rFonts w:asciiTheme="majorBidi" w:hAnsiTheme="majorBidi" w:cstheme="majorBidi"/>
                <w:b/>
                <w:bCs/>
                <w:sz w:val="16"/>
                <w:szCs w:val="16"/>
                <w:lang w:bidi="ar-EG"/>
              </w:rPr>
            </w:pPr>
            <w:r w:rsidRPr="001A42B9">
              <w:rPr>
                <w:rFonts w:asciiTheme="majorBidi" w:hAnsiTheme="majorBidi" w:cstheme="majorBidi"/>
                <w:b/>
                <w:bCs/>
                <w:sz w:val="16"/>
                <w:szCs w:val="16"/>
                <w:lang w:bidi="ar-EG"/>
              </w:rPr>
              <w:t>Mean</w:t>
            </w: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13B5ABB5" w14:textId="77777777" w:rsidR="00143175" w:rsidRPr="001A42B9" w:rsidRDefault="00143175">
            <w:pPr>
              <w:jc w:val="center"/>
              <w:rPr>
                <w:rFonts w:asciiTheme="majorBidi" w:hAnsiTheme="majorBidi" w:cstheme="majorBidi"/>
                <w:b/>
                <w:bCs/>
                <w:sz w:val="16"/>
                <w:szCs w:val="16"/>
                <w:lang w:bidi="ar-EG"/>
              </w:rPr>
            </w:pPr>
            <w:r w:rsidRPr="001A42B9">
              <w:rPr>
                <w:rFonts w:asciiTheme="majorBidi" w:hAnsiTheme="majorBidi" w:cstheme="majorBidi"/>
                <w:b/>
                <w:bCs/>
                <w:sz w:val="16"/>
                <w:szCs w:val="16"/>
                <w:lang w:bidi="ar-EG"/>
              </w:rPr>
              <w:t>Std Deviation</w:t>
            </w:r>
          </w:p>
        </w:tc>
        <w:tc>
          <w:tcPr>
            <w:tcW w:w="709" w:type="dxa"/>
            <w:tcBorders>
              <w:top w:val="single" w:sz="4" w:space="0" w:color="auto"/>
              <w:left w:val="single" w:sz="4" w:space="0" w:color="auto"/>
              <w:bottom w:val="single" w:sz="4" w:space="0" w:color="auto"/>
              <w:right w:val="single" w:sz="4" w:space="0" w:color="auto"/>
            </w:tcBorders>
            <w:shd w:val="pct15" w:color="auto" w:fill="auto"/>
            <w:hideMark/>
          </w:tcPr>
          <w:p w14:paraId="3B890350" w14:textId="77777777" w:rsidR="00143175" w:rsidRPr="001A42B9" w:rsidRDefault="00143175">
            <w:pPr>
              <w:jc w:val="center"/>
              <w:rPr>
                <w:rFonts w:asciiTheme="majorBidi" w:hAnsiTheme="majorBidi" w:cstheme="majorBidi"/>
                <w:b/>
                <w:bCs/>
                <w:sz w:val="16"/>
                <w:szCs w:val="16"/>
                <w:lang w:bidi="ar-EG"/>
              </w:rPr>
            </w:pPr>
            <w:r w:rsidRPr="001A42B9">
              <w:rPr>
                <w:rFonts w:asciiTheme="majorBidi" w:hAnsiTheme="majorBidi" w:cstheme="majorBidi"/>
                <w:b/>
                <w:bCs/>
                <w:sz w:val="16"/>
                <w:szCs w:val="16"/>
                <w:lang w:bidi="ar-EG"/>
              </w:rPr>
              <w:t>Rank</w:t>
            </w:r>
          </w:p>
        </w:tc>
        <w:tc>
          <w:tcPr>
            <w:tcW w:w="992" w:type="dxa"/>
            <w:tcBorders>
              <w:top w:val="single" w:sz="4" w:space="0" w:color="auto"/>
              <w:left w:val="single" w:sz="4" w:space="0" w:color="auto"/>
              <w:bottom w:val="single" w:sz="4" w:space="0" w:color="auto"/>
              <w:right w:val="single" w:sz="4" w:space="0" w:color="auto"/>
            </w:tcBorders>
            <w:shd w:val="pct15" w:color="auto" w:fill="auto"/>
            <w:hideMark/>
          </w:tcPr>
          <w:p w14:paraId="1250F59F" w14:textId="77777777" w:rsidR="00143175" w:rsidRPr="001A42B9" w:rsidRDefault="00143175">
            <w:pPr>
              <w:jc w:val="center"/>
              <w:rPr>
                <w:rFonts w:asciiTheme="majorBidi" w:hAnsiTheme="majorBidi" w:cstheme="majorBidi"/>
                <w:b/>
                <w:bCs/>
                <w:sz w:val="16"/>
                <w:szCs w:val="16"/>
                <w:lang w:bidi="ar-EG"/>
              </w:rPr>
            </w:pPr>
            <w:r w:rsidRPr="001A42B9">
              <w:rPr>
                <w:rFonts w:asciiTheme="majorBidi" w:hAnsiTheme="majorBidi" w:cstheme="majorBidi"/>
                <w:b/>
                <w:bCs/>
                <w:sz w:val="16"/>
                <w:szCs w:val="16"/>
                <w:lang w:bidi="ar-EG"/>
              </w:rPr>
              <w:t>Attitude</w:t>
            </w:r>
          </w:p>
        </w:tc>
      </w:tr>
      <w:tr w:rsidR="00143175" w:rsidRPr="001A42B9" w14:paraId="34F70A29" w14:textId="77777777" w:rsidTr="001A42B9">
        <w:trPr>
          <w:jc w:val="center"/>
        </w:trPr>
        <w:tc>
          <w:tcPr>
            <w:tcW w:w="2268" w:type="dxa"/>
            <w:tcBorders>
              <w:top w:val="single" w:sz="4" w:space="0" w:color="auto"/>
              <w:left w:val="single" w:sz="4" w:space="0" w:color="auto"/>
              <w:bottom w:val="single" w:sz="4" w:space="0" w:color="auto"/>
              <w:right w:val="single" w:sz="4" w:space="0" w:color="auto"/>
            </w:tcBorders>
            <w:hideMark/>
          </w:tcPr>
          <w:p w14:paraId="57B07CFB" w14:textId="77777777" w:rsidR="00143175" w:rsidRPr="001A42B9" w:rsidRDefault="00143175">
            <w:pPr>
              <w:widowControl w:val="0"/>
              <w:autoSpaceDE w:val="0"/>
              <w:autoSpaceDN w:val="0"/>
              <w:spacing w:line="276" w:lineRule="auto"/>
              <w:ind w:left="107" w:right="284"/>
              <w:jc w:val="both"/>
              <w:rPr>
                <w:rFonts w:asciiTheme="majorBidi" w:eastAsia="Times New Roman" w:hAnsiTheme="majorBidi" w:cstheme="majorBidi"/>
                <w:sz w:val="16"/>
                <w:szCs w:val="16"/>
              </w:rPr>
            </w:pPr>
            <w:r w:rsidRPr="001A42B9">
              <w:rPr>
                <w:rFonts w:asciiTheme="majorBidi" w:eastAsia="Times New Roman" w:hAnsiTheme="majorBidi" w:cstheme="majorBidi"/>
                <w:sz w:val="16"/>
                <w:szCs w:val="16"/>
              </w:rPr>
              <w:t>I am familiar with the concept of augmented</w:t>
            </w:r>
            <w:r w:rsidRPr="001A42B9">
              <w:rPr>
                <w:rFonts w:asciiTheme="majorBidi" w:eastAsia="Times New Roman" w:hAnsiTheme="majorBidi" w:cstheme="majorBidi"/>
                <w:spacing w:val="-47"/>
                <w:sz w:val="16"/>
                <w:szCs w:val="16"/>
              </w:rPr>
              <w:t xml:space="preserve"> </w:t>
            </w:r>
            <w:r w:rsidRPr="001A42B9">
              <w:rPr>
                <w:rFonts w:asciiTheme="majorBidi" w:eastAsia="Times New Roman" w:hAnsiTheme="majorBidi" w:cstheme="majorBidi"/>
                <w:sz w:val="16"/>
                <w:szCs w:val="16"/>
              </w:rPr>
              <w:t>reality</w:t>
            </w:r>
          </w:p>
        </w:tc>
        <w:tc>
          <w:tcPr>
            <w:tcW w:w="567" w:type="dxa"/>
            <w:tcBorders>
              <w:top w:val="single" w:sz="4" w:space="0" w:color="auto"/>
              <w:left w:val="single" w:sz="4" w:space="0" w:color="auto"/>
              <w:bottom w:val="single" w:sz="4" w:space="0" w:color="auto"/>
              <w:right w:val="single" w:sz="4" w:space="0" w:color="auto"/>
            </w:tcBorders>
            <w:hideMark/>
          </w:tcPr>
          <w:p w14:paraId="28B79E00"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9.2</w:t>
            </w:r>
          </w:p>
        </w:tc>
        <w:tc>
          <w:tcPr>
            <w:tcW w:w="574" w:type="dxa"/>
            <w:tcBorders>
              <w:top w:val="single" w:sz="4" w:space="0" w:color="auto"/>
              <w:left w:val="single" w:sz="4" w:space="0" w:color="auto"/>
              <w:bottom w:val="single" w:sz="4" w:space="0" w:color="auto"/>
              <w:right w:val="single" w:sz="4" w:space="0" w:color="auto"/>
            </w:tcBorders>
            <w:hideMark/>
          </w:tcPr>
          <w:p w14:paraId="2735204C"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2.8</w:t>
            </w:r>
          </w:p>
        </w:tc>
        <w:tc>
          <w:tcPr>
            <w:tcW w:w="709" w:type="dxa"/>
            <w:tcBorders>
              <w:top w:val="single" w:sz="4" w:space="0" w:color="auto"/>
              <w:left w:val="single" w:sz="4" w:space="0" w:color="auto"/>
              <w:bottom w:val="single" w:sz="4" w:space="0" w:color="auto"/>
              <w:right w:val="single" w:sz="4" w:space="0" w:color="auto"/>
            </w:tcBorders>
            <w:hideMark/>
          </w:tcPr>
          <w:p w14:paraId="3C24C339"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18.3</w:t>
            </w:r>
          </w:p>
        </w:tc>
        <w:tc>
          <w:tcPr>
            <w:tcW w:w="850" w:type="dxa"/>
            <w:tcBorders>
              <w:top w:val="single" w:sz="4" w:space="0" w:color="auto"/>
              <w:left w:val="single" w:sz="4" w:space="0" w:color="auto"/>
              <w:bottom w:val="single" w:sz="4" w:space="0" w:color="auto"/>
              <w:right w:val="single" w:sz="4" w:space="0" w:color="auto"/>
            </w:tcBorders>
            <w:hideMark/>
          </w:tcPr>
          <w:p w14:paraId="696243B6"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47.7</w:t>
            </w:r>
          </w:p>
        </w:tc>
        <w:tc>
          <w:tcPr>
            <w:tcW w:w="709" w:type="dxa"/>
            <w:tcBorders>
              <w:top w:val="single" w:sz="4" w:space="0" w:color="auto"/>
              <w:left w:val="single" w:sz="4" w:space="0" w:color="auto"/>
              <w:bottom w:val="single" w:sz="4" w:space="0" w:color="auto"/>
              <w:right w:val="single" w:sz="4" w:space="0" w:color="auto"/>
            </w:tcBorders>
            <w:hideMark/>
          </w:tcPr>
          <w:p w14:paraId="79CC8D6E"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22</w:t>
            </w:r>
          </w:p>
        </w:tc>
        <w:tc>
          <w:tcPr>
            <w:tcW w:w="844" w:type="dxa"/>
            <w:tcBorders>
              <w:top w:val="single" w:sz="4" w:space="0" w:color="auto"/>
              <w:left w:val="single" w:sz="4" w:space="0" w:color="auto"/>
              <w:bottom w:val="single" w:sz="4" w:space="0" w:color="auto"/>
              <w:right w:val="single" w:sz="4" w:space="0" w:color="auto"/>
            </w:tcBorders>
            <w:hideMark/>
          </w:tcPr>
          <w:p w14:paraId="375ABFE1"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3.71</w:t>
            </w:r>
          </w:p>
        </w:tc>
        <w:tc>
          <w:tcPr>
            <w:tcW w:w="1275" w:type="dxa"/>
            <w:tcBorders>
              <w:top w:val="single" w:sz="4" w:space="0" w:color="auto"/>
              <w:left w:val="single" w:sz="4" w:space="0" w:color="auto"/>
              <w:bottom w:val="single" w:sz="4" w:space="0" w:color="auto"/>
              <w:right w:val="single" w:sz="4" w:space="0" w:color="auto"/>
            </w:tcBorders>
            <w:hideMark/>
          </w:tcPr>
          <w:p w14:paraId="2F7FEB96"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1.121</w:t>
            </w:r>
          </w:p>
        </w:tc>
        <w:tc>
          <w:tcPr>
            <w:tcW w:w="709" w:type="dxa"/>
            <w:tcBorders>
              <w:top w:val="single" w:sz="4" w:space="0" w:color="auto"/>
              <w:left w:val="single" w:sz="4" w:space="0" w:color="auto"/>
              <w:bottom w:val="single" w:sz="4" w:space="0" w:color="auto"/>
              <w:right w:val="single" w:sz="4" w:space="0" w:color="auto"/>
            </w:tcBorders>
            <w:hideMark/>
          </w:tcPr>
          <w:p w14:paraId="597DB2F5"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46473633"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Agree</w:t>
            </w:r>
          </w:p>
        </w:tc>
      </w:tr>
      <w:tr w:rsidR="00143175" w:rsidRPr="001A42B9" w14:paraId="0524D0F0" w14:textId="77777777" w:rsidTr="001A42B9">
        <w:trPr>
          <w:jc w:val="center"/>
        </w:trPr>
        <w:tc>
          <w:tcPr>
            <w:tcW w:w="2268" w:type="dxa"/>
            <w:tcBorders>
              <w:top w:val="single" w:sz="4" w:space="0" w:color="auto"/>
              <w:left w:val="single" w:sz="4" w:space="0" w:color="auto"/>
              <w:bottom w:val="single" w:sz="4" w:space="0" w:color="auto"/>
              <w:right w:val="single" w:sz="4" w:space="0" w:color="auto"/>
            </w:tcBorders>
            <w:hideMark/>
          </w:tcPr>
          <w:p w14:paraId="044D9340" w14:textId="77777777" w:rsidR="00143175" w:rsidRPr="001A42B9" w:rsidRDefault="00143175">
            <w:pPr>
              <w:widowControl w:val="0"/>
              <w:autoSpaceDE w:val="0"/>
              <w:autoSpaceDN w:val="0"/>
              <w:spacing w:line="276" w:lineRule="auto"/>
              <w:ind w:left="107" w:right="284"/>
              <w:jc w:val="both"/>
              <w:rPr>
                <w:rFonts w:asciiTheme="majorBidi" w:eastAsia="Times New Roman" w:hAnsiTheme="majorBidi" w:cstheme="majorBidi"/>
                <w:sz w:val="16"/>
                <w:szCs w:val="16"/>
              </w:rPr>
            </w:pPr>
            <w:r w:rsidRPr="001A42B9">
              <w:rPr>
                <w:rFonts w:asciiTheme="majorBidi" w:eastAsia="Times New Roman" w:hAnsiTheme="majorBidi" w:cstheme="majorBidi"/>
                <w:sz w:val="16"/>
                <w:szCs w:val="16"/>
              </w:rPr>
              <w:t>I think that interacting with this application does not require a lot of mental effort.</w:t>
            </w:r>
          </w:p>
        </w:tc>
        <w:tc>
          <w:tcPr>
            <w:tcW w:w="567" w:type="dxa"/>
            <w:tcBorders>
              <w:top w:val="single" w:sz="4" w:space="0" w:color="auto"/>
              <w:left w:val="single" w:sz="4" w:space="0" w:color="auto"/>
              <w:bottom w:val="single" w:sz="4" w:space="0" w:color="auto"/>
              <w:right w:val="single" w:sz="4" w:space="0" w:color="auto"/>
            </w:tcBorders>
            <w:hideMark/>
          </w:tcPr>
          <w:p w14:paraId="2F16B540"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1.8</w:t>
            </w:r>
          </w:p>
        </w:tc>
        <w:tc>
          <w:tcPr>
            <w:tcW w:w="574" w:type="dxa"/>
            <w:tcBorders>
              <w:top w:val="single" w:sz="4" w:space="0" w:color="auto"/>
              <w:left w:val="single" w:sz="4" w:space="0" w:color="auto"/>
              <w:bottom w:val="single" w:sz="4" w:space="0" w:color="auto"/>
              <w:right w:val="single" w:sz="4" w:space="0" w:color="auto"/>
            </w:tcBorders>
            <w:hideMark/>
          </w:tcPr>
          <w:p w14:paraId="1534182B"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9.2</w:t>
            </w:r>
          </w:p>
        </w:tc>
        <w:tc>
          <w:tcPr>
            <w:tcW w:w="709" w:type="dxa"/>
            <w:tcBorders>
              <w:top w:val="single" w:sz="4" w:space="0" w:color="auto"/>
              <w:left w:val="single" w:sz="4" w:space="0" w:color="auto"/>
              <w:bottom w:val="single" w:sz="4" w:space="0" w:color="auto"/>
              <w:right w:val="single" w:sz="4" w:space="0" w:color="auto"/>
            </w:tcBorders>
            <w:hideMark/>
          </w:tcPr>
          <w:p w14:paraId="0A8FDAC7"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25.7</w:t>
            </w:r>
          </w:p>
        </w:tc>
        <w:tc>
          <w:tcPr>
            <w:tcW w:w="850" w:type="dxa"/>
            <w:tcBorders>
              <w:top w:val="single" w:sz="4" w:space="0" w:color="auto"/>
              <w:left w:val="single" w:sz="4" w:space="0" w:color="auto"/>
              <w:bottom w:val="single" w:sz="4" w:space="0" w:color="auto"/>
              <w:right w:val="single" w:sz="4" w:space="0" w:color="auto"/>
            </w:tcBorders>
            <w:hideMark/>
          </w:tcPr>
          <w:p w14:paraId="4BC8BDC3"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49.5</w:t>
            </w:r>
          </w:p>
        </w:tc>
        <w:tc>
          <w:tcPr>
            <w:tcW w:w="709" w:type="dxa"/>
            <w:tcBorders>
              <w:top w:val="single" w:sz="4" w:space="0" w:color="auto"/>
              <w:left w:val="single" w:sz="4" w:space="0" w:color="auto"/>
              <w:bottom w:val="single" w:sz="4" w:space="0" w:color="auto"/>
              <w:right w:val="single" w:sz="4" w:space="0" w:color="auto"/>
            </w:tcBorders>
            <w:hideMark/>
          </w:tcPr>
          <w:p w14:paraId="6F24C7E4"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13.8</w:t>
            </w:r>
          </w:p>
        </w:tc>
        <w:tc>
          <w:tcPr>
            <w:tcW w:w="844" w:type="dxa"/>
            <w:tcBorders>
              <w:top w:val="single" w:sz="4" w:space="0" w:color="auto"/>
              <w:left w:val="single" w:sz="4" w:space="0" w:color="auto"/>
              <w:bottom w:val="single" w:sz="4" w:space="0" w:color="auto"/>
              <w:right w:val="single" w:sz="4" w:space="0" w:color="auto"/>
            </w:tcBorders>
            <w:hideMark/>
          </w:tcPr>
          <w:p w14:paraId="71155ECD"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3.64</w:t>
            </w:r>
          </w:p>
        </w:tc>
        <w:tc>
          <w:tcPr>
            <w:tcW w:w="1275" w:type="dxa"/>
            <w:tcBorders>
              <w:top w:val="single" w:sz="4" w:space="0" w:color="auto"/>
              <w:left w:val="single" w:sz="4" w:space="0" w:color="auto"/>
              <w:bottom w:val="single" w:sz="4" w:space="0" w:color="auto"/>
              <w:right w:val="single" w:sz="4" w:space="0" w:color="auto"/>
            </w:tcBorders>
            <w:hideMark/>
          </w:tcPr>
          <w:p w14:paraId="5BE2CABE"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0.895</w:t>
            </w:r>
          </w:p>
        </w:tc>
        <w:tc>
          <w:tcPr>
            <w:tcW w:w="709" w:type="dxa"/>
            <w:tcBorders>
              <w:top w:val="single" w:sz="4" w:space="0" w:color="auto"/>
              <w:left w:val="single" w:sz="4" w:space="0" w:color="auto"/>
              <w:bottom w:val="single" w:sz="4" w:space="0" w:color="auto"/>
              <w:right w:val="single" w:sz="4" w:space="0" w:color="auto"/>
            </w:tcBorders>
            <w:hideMark/>
          </w:tcPr>
          <w:p w14:paraId="2688C6FF"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6846F4A8"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Agree</w:t>
            </w:r>
          </w:p>
        </w:tc>
      </w:tr>
      <w:tr w:rsidR="00143175" w:rsidRPr="001A42B9" w14:paraId="7D45A874" w14:textId="77777777" w:rsidTr="001A42B9">
        <w:trPr>
          <w:jc w:val="center"/>
        </w:trPr>
        <w:tc>
          <w:tcPr>
            <w:tcW w:w="2268" w:type="dxa"/>
            <w:tcBorders>
              <w:top w:val="single" w:sz="4" w:space="0" w:color="auto"/>
              <w:left w:val="single" w:sz="4" w:space="0" w:color="auto"/>
              <w:bottom w:val="single" w:sz="4" w:space="0" w:color="auto"/>
              <w:right w:val="single" w:sz="4" w:space="0" w:color="auto"/>
            </w:tcBorders>
            <w:hideMark/>
          </w:tcPr>
          <w:p w14:paraId="70703CFC" w14:textId="77777777" w:rsidR="00143175" w:rsidRPr="001A42B9" w:rsidRDefault="00143175">
            <w:pPr>
              <w:widowControl w:val="0"/>
              <w:autoSpaceDE w:val="0"/>
              <w:autoSpaceDN w:val="0"/>
              <w:spacing w:line="276" w:lineRule="auto"/>
              <w:ind w:left="107" w:right="86"/>
              <w:jc w:val="both"/>
              <w:rPr>
                <w:rFonts w:asciiTheme="majorBidi" w:eastAsia="Times New Roman" w:hAnsiTheme="majorBidi" w:cstheme="majorBidi"/>
                <w:sz w:val="16"/>
                <w:szCs w:val="16"/>
              </w:rPr>
            </w:pPr>
            <w:r w:rsidRPr="001A42B9">
              <w:rPr>
                <w:rFonts w:asciiTheme="majorBidi" w:eastAsia="Times New Roman" w:hAnsiTheme="majorBidi" w:cstheme="majorBidi"/>
                <w:sz w:val="16"/>
                <w:szCs w:val="16"/>
              </w:rPr>
              <w:t>I would like to use an Augmented Reality</w:t>
            </w:r>
            <w:r w:rsidRPr="001A42B9">
              <w:rPr>
                <w:rFonts w:asciiTheme="majorBidi" w:eastAsia="Times New Roman" w:hAnsiTheme="majorBidi" w:cstheme="majorBidi"/>
                <w:spacing w:val="1"/>
                <w:sz w:val="16"/>
                <w:szCs w:val="16"/>
              </w:rPr>
              <w:t xml:space="preserve"> </w:t>
            </w:r>
            <w:r w:rsidRPr="001A42B9">
              <w:rPr>
                <w:rFonts w:asciiTheme="majorBidi" w:eastAsia="Times New Roman" w:hAnsiTheme="majorBidi" w:cstheme="majorBidi"/>
                <w:sz w:val="16"/>
                <w:szCs w:val="16"/>
              </w:rPr>
              <w:t>application when visit a city (E.g. to learn more</w:t>
            </w:r>
            <w:r w:rsidRPr="001A42B9">
              <w:rPr>
                <w:rFonts w:asciiTheme="majorBidi" w:eastAsia="Times New Roman" w:hAnsiTheme="majorBidi" w:cstheme="majorBidi"/>
                <w:spacing w:val="-47"/>
                <w:sz w:val="16"/>
                <w:szCs w:val="16"/>
              </w:rPr>
              <w:t xml:space="preserve"> </w:t>
            </w:r>
            <w:r w:rsidRPr="001A42B9">
              <w:rPr>
                <w:rFonts w:asciiTheme="majorBidi" w:eastAsia="Times New Roman" w:hAnsiTheme="majorBidi" w:cstheme="majorBidi"/>
                <w:sz w:val="16"/>
                <w:szCs w:val="16"/>
              </w:rPr>
              <w:t>about the history of the city or discover an</w:t>
            </w:r>
            <w:r w:rsidRPr="001A42B9">
              <w:rPr>
                <w:rFonts w:asciiTheme="majorBidi" w:eastAsia="Times New Roman" w:hAnsiTheme="majorBidi" w:cstheme="majorBidi"/>
                <w:spacing w:val="1"/>
                <w:sz w:val="16"/>
                <w:szCs w:val="16"/>
              </w:rPr>
              <w:t xml:space="preserve"> </w:t>
            </w:r>
            <w:r w:rsidRPr="001A42B9">
              <w:rPr>
                <w:rFonts w:asciiTheme="majorBidi" w:eastAsia="Times New Roman" w:hAnsiTheme="majorBidi" w:cstheme="majorBidi"/>
                <w:sz w:val="16"/>
                <w:szCs w:val="16"/>
              </w:rPr>
              <w:t>alternative route)</w:t>
            </w:r>
          </w:p>
        </w:tc>
        <w:tc>
          <w:tcPr>
            <w:tcW w:w="567" w:type="dxa"/>
            <w:tcBorders>
              <w:top w:val="single" w:sz="4" w:space="0" w:color="auto"/>
              <w:left w:val="single" w:sz="4" w:space="0" w:color="auto"/>
              <w:bottom w:val="single" w:sz="4" w:space="0" w:color="auto"/>
              <w:right w:val="single" w:sz="4" w:space="0" w:color="auto"/>
            </w:tcBorders>
            <w:hideMark/>
          </w:tcPr>
          <w:p w14:paraId="1CE0796C"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2.8</w:t>
            </w:r>
          </w:p>
        </w:tc>
        <w:tc>
          <w:tcPr>
            <w:tcW w:w="574" w:type="dxa"/>
            <w:tcBorders>
              <w:top w:val="single" w:sz="4" w:space="0" w:color="auto"/>
              <w:left w:val="single" w:sz="4" w:space="0" w:color="auto"/>
              <w:bottom w:val="single" w:sz="4" w:space="0" w:color="auto"/>
              <w:right w:val="single" w:sz="4" w:space="0" w:color="auto"/>
            </w:tcBorders>
            <w:hideMark/>
          </w:tcPr>
          <w:p w14:paraId="6A9EF109"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11</w:t>
            </w:r>
          </w:p>
        </w:tc>
        <w:tc>
          <w:tcPr>
            <w:tcW w:w="709" w:type="dxa"/>
            <w:tcBorders>
              <w:top w:val="single" w:sz="4" w:space="0" w:color="auto"/>
              <w:left w:val="single" w:sz="4" w:space="0" w:color="auto"/>
              <w:bottom w:val="single" w:sz="4" w:space="0" w:color="auto"/>
              <w:right w:val="single" w:sz="4" w:space="0" w:color="auto"/>
            </w:tcBorders>
            <w:hideMark/>
          </w:tcPr>
          <w:p w14:paraId="6E91C713"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11.9</w:t>
            </w:r>
          </w:p>
        </w:tc>
        <w:tc>
          <w:tcPr>
            <w:tcW w:w="850" w:type="dxa"/>
            <w:tcBorders>
              <w:top w:val="single" w:sz="4" w:space="0" w:color="auto"/>
              <w:left w:val="single" w:sz="4" w:space="0" w:color="auto"/>
              <w:bottom w:val="single" w:sz="4" w:space="0" w:color="auto"/>
              <w:right w:val="single" w:sz="4" w:space="0" w:color="auto"/>
            </w:tcBorders>
            <w:hideMark/>
          </w:tcPr>
          <w:p w14:paraId="698F17D0"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44</w:t>
            </w:r>
          </w:p>
        </w:tc>
        <w:tc>
          <w:tcPr>
            <w:tcW w:w="709" w:type="dxa"/>
            <w:tcBorders>
              <w:top w:val="single" w:sz="4" w:space="0" w:color="auto"/>
              <w:left w:val="single" w:sz="4" w:space="0" w:color="auto"/>
              <w:bottom w:val="single" w:sz="4" w:space="0" w:color="auto"/>
              <w:right w:val="single" w:sz="4" w:space="0" w:color="auto"/>
            </w:tcBorders>
            <w:hideMark/>
          </w:tcPr>
          <w:p w14:paraId="319186C4"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30.3</w:t>
            </w:r>
          </w:p>
        </w:tc>
        <w:tc>
          <w:tcPr>
            <w:tcW w:w="844" w:type="dxa"/>
            <w:tcBorders>
              <w:top w:val="single" w:sz="4" w:space="0" w:color="auto"/>
              <w:left w:val="single" w:sz="4" w:space="0" w:color="auto"/>
              <w:bottom w:val="single" w:sz="4" w:space="0" w:color="auto"/>
              <w:right w:val="single" w:sz="4" w:space="0" w:color="auto"/>
            </w:tcBorders>
            <w:hideMark/>
          </w:tcPr>
          <w:p w14:paraId="36EBDEE0"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3.88</w:t>
            </w:r>
          </w:p>
        </w:tc>
        <w:tc>
          <w:tcPr>
            <w:tcW w:w="1275" w:type="dxa"/>
            <w:tcBorders>
              <w:top w:val="single" w:sz="4" w:space="0" w:color="auto"/>
              <w:left w:val="single" w:sz="4" w:space="0" w:color="auto"/>
              <w:bottom w:val="single" w:sz="4" w:space="0" w:color="auto"/>
              <w:right w:val="single" w:sz="4" w:space="0" w:color="auto"/>
            </w:tcBorders>
            <w:hideMark/>
          </w:tcPr>
          <w:p w14:paraId="11D210C5"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1.048</w:t>
            </w:r>
          </w:p>
        </w:tc>
        <w:tc>
          <w:tcPr>
            <w:tcW w:w="709" w:type="dxa"/>
            <w:tcBorders>
              <w:top w:val="single" w:sz="4" w:space="0" w:color="auto"/>
              <w:left w:val="single" w:sz="4" w:space="0" w:color="auto"/>
              <w:bottom w:val="single" w:sz="4" w:space="0" w:color="auto"/>
              <w:right w:val="single" w:sz="4" w:space="0" w:color="auto"/>
            </w:tcBorders>
            <w:hideMark/>
          </w:tcPr>
          <w:p w14:paraId="42D9FD6E"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3FDC30B7"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Agree</w:t>
            </w:r>
          </w:p>
        </w:tc>
      </w:tr>
      <w:tr w:rsidR="00143175" w:rsidRPr="001A42B9" w14:paraId="344CC140" w14:textId="77777777" w:rsidTr="001A42B9">
        <w:trPr>
          <w:jc w:val="center"/>
        </w:trPr>
        <w:tc>
          <w:tcPr>
            <w:tcW w:w="2268" w:type="dxa"/>
            <w:tcBorders>
              <w:top w:val="single" w:sz="4" w:space="0" w:color="auto"/>
              <w:left w:val="single" w:sz="4" w:space="0" w:color="auto"/>
              <w:bottom w:val="single" w:sz="4" w:space="0" w:color="auto"/>
              <w:right w:val="single" w:sz="4" w:space="0" w:color="auto"/>
            </w:tcBorders>
            <w:hideMark/>
          </w:tcPr>
          <w:p w14:paraId="745C7162"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Total Mean</w:t>
            </w:r>
          </w:p>
        </w:tc>
        <w:tc>
          <w:tcPr>
            <w:tcW w:w="3409" w:type="dxa"/>
            <w:gridSpan w:val="5"/>
            <w:tcBorders>
              <w:top w:val="single" w:sz="4" w:space="0" w:color="auto"/>
              <w:left w:val="single" w:sz="4" w:space="0" w:color="auto"/>
              <w:bottom w:val="single" w:sz="4" w:space="0" w:color="auto"/>
              <w:right w:val="single" w:sz="4" w:space="0" w:color="auto"/>
            </w:tcBorders>
          </w:tcPr>
          <w:p w14:paraId="1976B790" w14:textId="77777777" w:rsidR="00143175" w:rsidRPr="001A42B9" w:rsidRDefault="00143175">
            <w:pPr>
              <w:jc w:val="center"/>
              <w:rPr>
                <w:rFonts w:asciiTheme="majorBidi" w:hAnsiTheme="majorBidi" w:cstheme="majorBidi"/>
                <w:b/>
                <w:bCs/>
                <w:sz w:val="16"/>
                <w:szCs w:val="16"/>
              </w:rPr>
            </w:pPr>
          </w:p>
        </w:tc>
        <w:tc>
          <w:tcPr>
            <w:tcW w:w="844" w:type="dxa"/>
            <w:tcBorders>
              <w:top w:val="single" w:sz="4" w:space="0" w:color="auto"/>
              <w:left w:val="single" w:sz="4" w:space="0" w:color="auto"/>
              <w:bottom w:val="single" w:sz="4" w:space="0" w:color="auto"/>
              <w:right w:val="single" w:sz="4" w:space="0" w:color="auto"/>
            </w:tcBorders>
            <w:hideMark/>
          </w:tcPr>
          <w:p w14:paraId="7A6CC5A2"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3.74</w:t>
            </w:r>
          </w:p>
        </w:tc>
        <w:tc>
          <w:tcPr>
            <w:tcW w:w="1984" w:type="dxa"/>
            <w:gridSpan w:val="2"/>
            <w:tcBorders>
              <w:top w:val="single" w:sz="4" w:space="0" w:color="auto"/>
              <w:left w:val="single" w:sz="4" w:space="0" w:color="auto"/>
              <w:bottom w:val="single" w:sz="4" w:space="0" w:color="auto"/>
              <w:right w:val="single" w:sz="4" w:space="0" w:color="auto"/>
            </w:tcBorders>
          </w:tcPr>
          <w:p w14:paraId="39E6CC24" w14:textId="77777777" w:rsidR="00143175" w:rsidRPr="001A42B9" w:rsidRDefault="00143175">
            <w:pPr>
              <w:jc w:val="center"/>
              <w:rPr>
                <w:rFonts w:asciiTheme="majorBidi" w:hAnsiTheme="majorBidi" w:cstheme="majorBidi"/>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6325752" w14:textId="77777777" w:rsidR="00143175" w:rsidRPr="001A42B9" w:rsidRDefault="00143175">
            <w:pPr>
              <w:jc w:val="center"/>
              <w:rPr>
                <w:rFonts w:asciiTheme="majorBidi" w:hAnsiTheme="majorBidi" w:cstheme="majorBidi"/>
                <w:b/>
                <w:bCs/>
                <w:sz w:val="16"/>
                <w:szCs w:val="16"/>
              </w:rPr>
            </w:pPr>
            <w:r w:rsidRPr="001A42B9">
              <w:rPr>
                <w:rFonts w:asciiTheme="majorBidi" w:hAnsiTheme="majorBidi" w:cstheme="majorBidi"/>
                <w:b/>
                <w:bCs/>
                <w:sz w:val="16"/>
                <w:szCs w:val="16"/>
              </w:rPr>
              <w:t>Agree</w:t>
            </w:r>
          </w:p>
        </w:tc>
      </w:tr>
    </w:tbl>
    <w:p w14:paraId="7F9E93A1" w14:textId="77777777" w:rsidR="00143175" w:rsidRPr="00290471" w:rsidRDefault="00143175" w:rsidP="00143175">
      <w:pPr>
        <w:spacing w:after="0" w:line="240" w:lineRule="auto"/>
        <w:jc w:val="both"/>
        <w:rPr>
          <w:rFonts w:asciiTheme="majorBidi" w:eastAsia="SimSun" w:hAnsiTheme="majorBidi" w:cstheme="majorBidi"/>
          <w:sz w:val="24"/>
          <w:szCs w:val="24"/>
          <w:lang w:eastAsia="zh-CN"/>
        </w:rPr>
      </w:pPr>
    </w:p>
    <w:p w14:paraId="01929076" w14:textId="77777777" w:rsidR="00143175" w:rsidRDefault="00143175" w:rsidP="00A44F93">
      <w:pPr>
        <w:spacing w:after="0" w:line="240" w:lineRule="auto"/>
        <w:ind w:firstLine="720"/>
        <w:jc w:val="both"/>
        <w:rPr>
          <w:rFonts w:asciiTheme="majorBidi" w:eastAsia="SimSun" w:hAnsiTheme="majorBidi" w:cstheme="majorBidi"/>
          <w:sz w:val="24"/>
          <w:szCs w:val="24"/>
          <w:lang w:eastAsia="zh-CN"/>
        </w:rPr>
      </w:pPr>
      <w:r w:rsidRPr="00290471">
        <w:rPr>
          <w:rFonts w:asciiTheme="majorBidi" w:eastAsia="SimSun" w:hAnsiTheme="majorBidi" w:cstheme="majorBidi"/>
          <w:sz w:val="24"/>
          <w:szCs w:val="24"/>
          <w:lang w:eastAsia="zh-CN"/>
        </w:rPr>
        <w:t>Table (</w:t>
      </w:r>
      <w:r w:rsidR="00616EE2" w:rsidRPr="00290471">
        <w:rPr>
          <w:rFonts w:asciiTheme="majorBidi" w:eastAsia="SimSun" w:hAnsiTheme="majorBidi" w:cstheme="majorBidi"/>
          <w:sz w:val="24"/>
          <w:szCs w:val="24"/>
          <w:lang w:eastAsia="zh-CN"/>
        </w:rPr>
        <w:t>4)</w:t>
      </w:r>
      <w:r w:rsidRPr="00290471">
        <w:rPr>
          <w:rFonts w:asciiTheme="majorBidi" w:eastAsia="SimSun" w:hAnsiTheme="majorBidi" w:cstheme="majorBidi"/>
          <w:sz w:val="24"/>
          <w:szCs w:val="24"/>
          <w:lang w:eastAsia="zh-CN"/>
        </w:rPr>
        <w:t xml:space="preserve"> presents the means and standard deviations of knowledge of augmented reality, where the means ranged between (3.64 – 3.88) compared with the total instrument mean for the domain (3.74). The item “I would like to use an Augmented Reality application when visit a city (E.g. to learn more about the history of the city or discover an alternative route)” ranked first with a mean and standard deviation (Mean=3.88, standard deviation = 1.048) compared with the total instrument mean and the standard deviation. The item "I think that interacting with this application does not require a lot of mental effort" ranked last reached a mean (3.64) and the standard deviation was (0.895) compared with the mean and standard dev</w:t>
      </w:r>
      <w:r w:rsidR="008642EA" w:rsidRPr="00290471">
        <w:rPr>
          <w:rFonts w:asciiTheme="majorBidi" w:eastAsia="SimSun" w:hAnsiTheme="majorBidi" w:cstheme="majorBidi"/>
          <w:sz w:val="24"/>
          <w:szCs w:val="24"/>
          <w:lang w:eastAsia="zh-CN"/>
        </w:rPr>
        <w:t>iation of the total instrument.</w:t>
      </w:r>
    </w:p>
    <w:p w14:paraId="55672425" w14:textId="77777777" w:rsidR="00A44F93" w:rsidRPr="00290471" w:rsidRDefault="00A44F93" w:rsidP="008642EA">
      <w:pPr>
        <w:spacing w:after="0" w:line="240" w:lineRule="auto"/>
        <w:jc w:val="both"/>
        <w:rPr>
          <w:rFonts w:asciiTheme="majorBidi" w:eastAsia="SimSun" w:hAnsiTheme="majorBidi" w:cstheme="majorBidi"/>
          <w:sz w:val="24"/>
          <w:szCs w:val="24"/>
          <w:lang w:eastAsia="zh-CN"/>
        </w:rPr>
      </w:pPr>
    </w:p>
    <w:p w14:paraId="6EBCB3D7" w14:textId="77777777" w:rsidR="00143175" w:rsidRPr="00290471" w:rsidRDefault="00143175" w:rsidP="00A44F93">
      <w:pPr>
        <w:autoSpaceDE w:val="0"/>
        <w:autoSpaceDN w:val="0"/>
        <w:adjustRightInd w:val="0"/>
        <w:spacing w:after="240"/>
        <w:ind w:firstLine="720"/>
        <w:jc w:val="both"/>
        <w:rPr>
          <w:rFonts w:asciiTheme="majorBidi" w:eastAsia="Times New Roman" w:hAnsiTheme="majorBidi" w:cstheme="majorBidi"/>
          <w:sz w:val="24"/>
          <w:szCs w:val="24"/>
          <w:lang w:bidi="ar-EG"/>
        </w:rPr>
      </w:pPr>
      <w:r w:rsidRPr="00290471">
        <w:rPr>
          <w:rFonts w:asciiTheme="majorBidi" w:eastAsia="Times New Roman" w:hAnsiTheme="majorBidi" w:cstheme="majorBidi"/>
          <w:sz w:val="24"/>
          <w:szCs w:val="24"/>
          <w:lang w:bidi="ar-EG"/>
        </w:rPr>
        <w:lastRenderedPageBreak/>
        <w:t>By asking visitors to Luxor, whether foreigners or Egyptians, if they had used augmented reality technology before, 51.40% of sample used augmented reality technology before, whereas 48.60% didn't used augmented reality tec</w:t>
      </w:r>
      <w:r w:rsidR="008642EA" w:rsidRPr="00290471">
        <w:rPr>
          <w:rFonts w:asciiTheme="majorBidi" w:eastAsia="Times New Roman" w:hAnsiTheme="majorBidi" w:cstheme="majorBidi"/>
          <w:sz w:val="24"/>
          <w:szCs w:val="24"/>
          <w:lang w:bidi="ar-EG"/>
        </w:rPr>
        <w:t xml:space="preserve">hnology, as shown in Figure </w:t>
      </w:r>
      <w:proofErr w:type="gramStart"/>
      <w:r w:rsidR="008642EA" w:rsidRPr="00290471">
        <w:rPr>
          <w:rFonts w:asciiTheme="majorBidi" w:eastAsia="Times New Roman" w:hAnsiTheme="majorBidi" w:cstheme="majorBidi"/>
          <w:sz w:val="24"/>
          <w:szCs w:val="24"/>
          <w:lang w:bidi="ar-EG"/>
        </w:rPr>
        <w:t>( 8</w:t>
      </w:r>
      <w:proofErr w:type="gramEnd"/>
      <w:r w:rsidRPr="00290471">
        <w:rPr>
          <w:rFonts w:asciiTheme="majorBidi" w:eastAsia="Times New Roman" w:hAnsiTheme="majorBidi" w:cstheme="majorBidi"/>
          <w:sz w:val="24"/>
          <w:szCs w:val="24"/>
          <w:lang w:bidi="ar-EG"/>
        </w:rPr>
        <w:t xml:space="preserve"> ), As a result, this percentage was excluded from answering some dimensions in the survey form.</w:t>
      </w:r>
    </w:p>
    <w:tbl>
      <w:tblPr>
        <w:tblStyle w:val="Tablaconcuadrcula"/>
        <w:tblW w:w="0" w:type="auto"/>
        <w:tblLook w:val="04A0" w:firstRow="1" w:lastRow="0" w:firstColumn="1" w:lastColumn="0" w:noHBand="0" w:noVBand="1"/>
      </w:tblPr>
      <w:tblGrid>
        <w:gridCol w:w="9066"/>
      </w:tblGrid>
      <w:tr w:rsidR="00143175" w:rsidRPr="00290471" w14:paraId="7CCFDD51" w14:textId="77777777" w:rsidTr="00143175">
        <w:tc>
          <w:tcPr>
            <w:tcW w:w="8290" w:type="dxa"/>
            <w:tcBorders>
              <w:top w:val="single" w:sz="4" w:space="0" w:color="auto"/>
              <w:left w:val="single" w:sz="4" w:space="0" w:color="auto"/>
              <w:bottom w:val="single" w:sz="4" w:space="0" w:color="auto"/>
              <w:right w:val="single" w:sz="4" w:space="0" w:color="auto"/>
            </w:tcBorders>
            <w:hideMark/>
          </w:tcPr>
          <w:p w14:paraId="584C290E" w14:textId="77777777" w:rsidR="00143175" w:rsidRPr="00290471" w:rsidRDefault="00143175">
            <w:pPr>
              <w:autoSpaceDE w:val="0"/>
              <w:autoSpaceDN w:val="0"/>
              <w:adjustRightInd w:val="0"/>
              <w:spacing w:after="120"/>
              <w:jc w:val="both"/>
              <w:rPr>
                <w:rFonts w:asciiTheme="majorBidi" w:eastAsia="Times New Roman" w:hAnsiTheme="majorBidi" w:cstheme="majorBidi"/>
                <w:i/>
                <w:iCs/>
                <w:color w:val="000000" w:themeColor="text1"/>
                <w:sz w:val="24"/>
                <w:szCs w:val="24"/>
              </w:rPr>
            </w:pPr>
            <w:r w:rsidRPr="00290471">
              <w:rPr>
                <w:rFonts w:asciiTheme="majorBidi" w:eastAsia="Calibri" w:hAnsiTheme="majorBidi" w:cstheme="majorBidi"/>
                <w:noProof/>
                <w:color w:val="000000" w:themeColor="text1"/>
                <w:sz w:val="24"/>
                <w:szCs w:val="24"/>
              </w:rPr>
              <w:drawing>
                <wp:inline distT="0" distB="0" distL="0" distR="0" wp14:anchorId="365DE92A" wp14:editId="36FDD5CF">
                  <wp:extent cx="5613400" cy="1896701"/>
                  <wp:effectExtent l="0" t="0" r="6350" b="889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4D6A6775" w14:textId="43003A0B" w:rsidR="006E7968" w:rsidRDefault="00143175" w:rsidP="00F5711E">
      <w:pPr>
        <w:spacing w:before="120" w:after="240"/>
        <w:jc w:val="center"/>
        <w:rPr>
          <w:rFonts w:asciiTheme="majorBidi" w:hAnsiTheme="majorBidi" w:cstheme="majorBidi"/>
          <w:b/>
          <w:bCs/>
          <w:sz w:val="24"/>
          <w:szCs w:val="24"/>
        </w:rPr>
      </w:pPr>
      <w:r w:rsidRPr="00290471">
        <w:rPr>
          <w:rFonts w:asciiTheme="majorBidi" w:eastAsia="Times New Roman" w:hAnsiTheme="majorBidi" w:cstheme="majorBidi"/>
          <w:b/>
          <w:bCs/>
          <w:color w:val="000000" w:themeColor="text1"/>
          <w:sz w:val="24"/>
          <w:szCs w:val="24"/>
          <w:lang w:bidi="ar-EG"/>
        </w:rPr>
        <w:t xml:space="preserve">Figure </w:t>
      </w:r>
      <w:r w:rsidR="009E0CC2" w:rsidRPr="00290471">
        <w:rPr>
          <w:rFonts w:asciiTheme="majorBidi" w:eastAsia="Times New Roman" w:hAnsiTheme="majorBidi" w:cstheme="majorBidi"/>
          <w:b/>
          <w:bCs/>
          <w:color w:val="000000" w:themeColor="text1"/>
          <w:sz w:val="24"/>
          <w:szCs w:val="24"/>
          <w:lang w:bidi="ar-EG"/>
        </w:rPr>
        <w:t>(8</w:t>
      </w:r>
      <w:r w:rsidRPr="00290471">
        <w:rPr>
          <w:rFonts w:asciiTheme="majorBidi" w:eastAsia="Times New Roman" w:hAnsiTheme="majorBidi" w:cstheme="majorBidi"/>
          <w:b/>
          <w:bCs/>
          <w:color w:val="000000" w:themeColor="text1"/>
          <w:sz w:val="24"/>
          <w:szCs w:val="24"/>
          <w:lang w:bidi="ar-EG"/>
        </w:rPr>
        <w:t xml:space="preserve">) using augmented reality </w:t>
      </w:r>
      <w:proofErr w:type="gramStart"/>
      <w:r w:rsidRPr="00290471">
        <w:rPr>
          <w:rFonts w:asciiTheme="majorBidi" w:eastAsia="Times New Roman" w:hAnsiTheme="majorBidi" w:cstheme="majorBidi"/>
          <w:b/>
          <w:bCs/>
          <w:color w:val="000000" w:themeColor="text1"/>
          <w:sz w:val="24"/>
          <w:szCs w:val="24"/>
          <w:lang w:bidi="ar-EG"/>
        </w:rPr>
        <w:t>technology</w:t>
      </w:r>
      <w:proofErr w:type="gramEnd"/>
    </w:p>
    <w:p w14:paraId="060FD73D" w14:textId="77777777" w:rsidR="00143175" w:rsidRDefault="00143175" w:rsidP="006E7968">
      <w:pPr>
        <w:rPr>
          <w:rFonts w:asciiTheme="majorBidi" w:hAnsiTheme="majorBidi" w:cstheme="majorBidi"/>
          <w:b/>
          <w:bCs/>
          <w:sz w:val="24"/>
          <w:szCs w:val="24"/>
        </w:rPr>
      </w:pPr>
      <w:r w:rsidRPr="00290471">
        <w:rPr>
          <w:rFonts w:asciiTheme="majorBidi" w:hAnsiTheme="majorBidi" w:cstheme="majorBidi"/>
          <w:b/>
          <w:bCs/>
          <w:sz w:val="24"/>
          <w:szCs w:val="24"/>
        </w:rPr>
        <w:t xml:space="preserve">Section 3: Easy to use augmented </w:t>
      </w:r>
      <w:proofErr w:type="gramStart"/>
      <w:r w:rsidRPr="00290471">
        <w:rPr>
          <w:rFonts w:asciiTheme="majorBidi" w:hAnsiTheme="majorBidi" w:cstheme="majorBidi"/>
          <w:b/>
          <w:bCs/>
          <w:sz w:val="24"/>
          <w:szCs w:val="24"/>
        </w:rPr>
        <w:t>reality</w:t>
      </w:r>
      <w:proofErr w:type="gramEnd"/>
    </w:p>
    <w:p w14:paraId="28C0E992" w14:textId="77777777" w:rsidR="00143175" w:rsidRPr="00290471" w:rsidRDefault="00143175" w:rsidP="00143175">
      <w:pPr>
        <w:jc w:val="center"/>
        <w:rPr>
          <w:rFonts w:asciiTheme="majorBidi" w:eastAsia="Times New Roman" w:hAnsiTheme="majorBidi" w:cstheme="majorBidi"/>
          <w:sz w:val="24"/>
          <w:szCs w:val="24"/>
        </w:rPr>
      </w:pPr>
      <w:r w:rsidRPr="00A44F93">
        <w:rPr>
          <w:rFonts w:asciiTheme="majorBidi" w:eastAsia="Times New Roman" w:hAnsiTheme="majorBidi" w:cstheme="majorBidi"/>
          <w:b/>
          <w:bCs/>
          <w:sz w:val="24"/>
          <w:szCs w:val="24"/>
        </w:rPr>
        <w:t xml:space="preserve">Table </w:t>
      </w:r>
      <w:r w:rsidR="009E0CC2" w:rsidRPr="00A44F93">
        <w:rPr>
          <w:rFonts w:asciiTheme="majorBidi" w:eastAsia="Times New Roman" w:hAnsiTheme="majorBidi" w:cstheme="majorBidi"/>
          <w:b/>
          <w:bCs/>
          <w:sz w:val="24"/>
          <w:szCs w:val="24"/>
        </w:rPr>
        <w:t>(5)</w:t>
      </w:r>
      <w:r w:rsidRPr="00A44F93">
        <w:rPr>
          <w:rFonts w:asciiTheme="majorBidi" w:eastAsia="Times New Roman" w:hAnsiTheme="majorBidi" w:cstheme="majorBidi"/>
          <w:b/>
          <w:bCs/>
          <w:sz w:val="24"/>
          <w:szCs w:val="24"/>
        </w:rPr>
        <w:t>:</w:t>
      </w:r>
      <w:r w:rsidRPr="00290471">
        <w:rPr>
          <w:rFonts w:asciiTheme="majorBidi" w:eastAsia="Times New Roman" w:hAnsiTheme="majorBidi" w:cstheme="majorBidi"/>
          <w:sz w:val="24"/>
          <w:szCs w:val="24"/>
        </w:rPr>
        <w:t xml:space="preserve"> Easy to use augmented </w:t>
      </w:r>
      <w:proofErr w:type="gramStart"/>
      <w:r w:rsidRPr="00290471">
        <w:rPr>
          <w:rFonts w:asciiTheme="majorBidi" w:eastAsia="Times New Roman" w:hAnsiTheme="majorBidi" w:cstheme="majorBidi"/>
          <w:sz w:val="24"/>
          <w:szCs w:val="24"/>
        </w:rPr>
        <w:t>reality</w:t>
      </w:r>
      <w:proofErr w:type="gramEnd"/>
    </w:p>
    <w:tbl>
      <w:tblPr>
        <w:tblStyle w:val="Tablaconcuadrcula"/>
        <w:tblW w:w="9780" w:type="dxa"/>
        <w:jc w:val="center"/>
        <w:tblLayout w:type="fixed"/>
        <w:tblLook w:val="04A0" w:firstRow="1" w:lastRow="0" w:firstColumn="1" w:lastColumn="0" w:noHBand="0" w:noVBand="1"/>
      </w:tblPr>
      <w:tblGrid>
        <w:gridCol w:w="1842"/>
        <w:gridCol w:w="567"/>
        <w:gridCol w:w="567"/>
        <w:gridCol w:w="567"/>
        <w:gridCol w:w="567"/>
        <w:gridCol w:w="597"/>
        <w:gridCol w:w="1157"/>
        <w:gridCol w:w="850"/>
        <w:gridCol w:w="1276"/>
        <w:gridCol w:w="690"/>
        <w:gridCol w:w="1100"/>
      </w:tblGrid>
      <w:tr w:rsidR="00143175" w:rsidRPr="00A44F93" w14:paraId="64525462" w14:textId="77777777" w:rsidTr="001A42B9">
        <w:trPr>
          <w:trHeight w:val="385"/>
          <w:jc w:val="center"/>
        </w:trPr>
        <w:tc>
          <w:tcPr>
            <w:tcW w:w="1842" w:type="dxa"/>
            <w:tcBorders>
              <w:top w:val="single" w:sz="4" w:space="0" w:color="auto"/>
              <w:left w:val="single" w:sz="4" w:space="0" w:color="auto"/>
              <w:bottom w:val="single" w:sz="4" w:space="0" w:color="auto"/>
              <w:right w:val="single" w:sz="4" w:space="0" w:color="auto"/>
            </w:tcBorders>
            <w:shd w:val="pct15" w:color="auto" w:fill="auto"/>
            <w:hideMark/>
          </w:tcPr>
          <w:p w14:paraId="0BCD588A" w14:textId="77777777" w:rsidR="00143175" w:rsidRPr="00A44F93" w:rsidRDefault="00143175">
            <w:pPr>
              <w:tabs>
                <w:tab w:val="center" w:pos="1355"/>
                <w:tab w:val="right" w:pos="2711"/>
              </w:tabs>
              <w:rPr>
                <w:rFonts w:ascii="Times New Roman" w:hAnsi="Times New Roman" w:cs="Times New Roman"/>
                <w:b/>
                <w:bCs/>
                <w:sz w:val="16"/>
                <w:szCs w:val="16"/>
              </w:rPr>
            </w:pPr>
            <w:r w:rsidRPr="00A44F93">
              <w:rPr>
                <w:rFonts w:ascii="Times New Roman" w:hAnsi="Times New Roman" w:cs="Times New Roman"/>
                <w:b/>
                <w:bCs/>
                <w:sz w:val="16"/>
                <w:szCs w:val="16"/>
              </w:rPr>
              <w:tab/>
              <w:t>Variables</w:t>
            </w:r>
            <w:r w:rsidRPr="00A44F93">
              <w:rPr>
                <w:rFonts w:ascii="Times New Roman" w:hAnsi="Times New Roman" w:cs="Times New Roman"/>
                <w:b/>
                <w:bCs/>
                <w:sz w:val="16"/>
                <w:szCs w:val="16"/>
              </w:rPr>
              <w:tab/>
            </w:r>
          </w:p>
        </w:tc>
        <w:tc>
          <w:tcPr>
            <w:tcW w:w="567" w:type="dxa"/>
            <w:tcBorders>
              <w:top w:val="single" w:sz="4" w:space="0" w:color="auto"/>
              <w:left w:val="single" w:sz="4" w:space="0" w:color="auto"/>
              <w:bottom w:val="single" w:sz="4" w:space="0" w:color="auto"/>
              <w:right w:val="single" w:sz="4" w:space="0" w:color="auto"/>
            </w:tcBorders>
            <w:shd w:val="pct15" w:color="auto" w:fill="auto"/>
            <w:hideMark/>
          </w:tcPr>
          <w:p w14:paraId="5FCA5915" w14:textId="77777777" w:rsidR="00143175" w:rsidRPr="00A44F93" w:rsidRDefault="00143175">
            <w:pPr>
              <w:jc w:val="center"/>
              <w:rPr>
                <w:rFonts w:ascii="Times New Roman" w:hAnsi="Times New Roman" w:cs="Times New Roman"/>
                <w:b/>
                <w:bCs/>
                <w:sz w:val="16"/>
                <w:szCs w:val="16"/>
                <w:lang w:bidi="ar-EG"/>
              </w:rPr>
            </w:pPr>
            <w:r w:rsidRPr="00A44F93">
              <w:rPr>
                <w:rFonts w:ascii="Times New Roman" w:hAnsi="Times New Roman" w:cs="Times New Roman"/>
                <w:b/>
                <w:bCs/>
                <w:sz w:val="16"/>
                <w:szCs w:val="16"/>
                <w:lang w:bidi="ar-EG"/>
              </w:rPr>
              <w:t>S D</w:t>
            </w:r>
          </w:p>
        </w:tc>
        <w:tc>
          <w:tcPr>
            <w:tcW w:w="567" w:type="dxa"/>
            <w:tcBorders>
              <w:top w:val="single" w:sz="4" w:space="0" w:color="auto"/>
              <w:left w:val="single" w:sz="4" w:space="0" w:color="auto"/>
              <w:bottom w:val="single" w:sz="4" w:space="0" w:color="auto"/>
              <w:right w:val="single" w:sz="4" w:space="0" w:color="auto"/>
            </w:tcBorders>
            <w:shd w:val="pct15" w:color="auto" w:fill="auto"/>
            <w:hideMark/>
          </w:tcPr>
          <w:p w14:paraId="70C8683F" w14:textId="77777777" w:rsidR="00143175" w:rsidRPr="00A44F93" w:rsidRDefault="00143175">
            <w:pPr>
              <w:jc w:val="center"/>
              <w:rPr>
                <w:rFonts w:ascii="Times New Roman" w:hAnsi="Times New Roman" w:cs="Times New Roman"/>
                <w:b/>
                <w:bCs/>
                <w:sz w:val="16"/>
                <w:szCs w:val="16"/>
                <w:lang w:bidi="ar-EG"/>
              </w:rPr>
            </w:pPr>
            <w:r w:rsidRPr="00A44F93">
              <w:rPr>
                <w:rFonts w:ascii="Times New Roman" w:hAnsi="Times New Roman" w:cs="Times New Roman"/>
                <w:b/>
                <w:bCs/>
                <w:sz w:val="16"/>
                <w:szCs w:val="16"/>
                <w:lang w:bidi="ar-EG"/>
              </w:rPr>
              <w:t>D</w:t>
            </w:r>
          </w:p>
        </w:tc>
        <w:tc>
          <w:tcPr>
            <w:tcW w:w="567" w:type="dxa"/>
            <w:tcBorders>
              <w:top w:val="single" w:sz="4" w:space="0" w:color="auto"/>
              <w:left w:val="single" w:sz="4" w:space="0" w:color="auto"/>
              <w:bottom w:val="single" w:sz="4" w:space="0" w:color="auto"/>
              <w:right w:val="single" w:sz="4" w:space="0" w:color="auto"/>
            </w:tcBorders>
            <w:shd w:val="pct15" w:color="auto" w:fill="auto"/>
            <w:hideMark/>
          </w:tcPr>
          <w:p w14:paraId="53542F1F" w14:textId="77777777" w:rsidR="00143175" w:rsidRPr="00A44F93" w:rsidRDefault="00143175">
            <w:pPr>
              <w:jc w:val="center"/>
              <w:rPr>
                <w:rFonts w:ascii="Times New Roman" w:hAnsi="Times New Roman" w:cs="Times New Roman"/>
                <w:b/>
                <w:bCs/>
                <w:sz w:val="16"/>
                <w:szCs w:val="16"/>
                <w:lang w:bidi="ar-EG"/>
              </w:rPr>
            </w:pPr>
            <w:r w:rsidRPr="00A44F93">
              <w:rPr>
                <w:rFonts w:ascii="Times New Roman" w:hAnsi="Times New Roman" w:cs="Times New Roman"/>
                <w:b/>
                <w:bCs/>
                <w:sz w:val="16"/>
                <w:szCs w:val="16"/>
                <w:lang w:bidi="ar-EG"/>
              </w:rPr>
              <w:t>N</w:t>
            </w:r>
          </w:p>
        </w:tc>
        <w:tc>
          <w:tcPr>
            <w:tcW w:w="567" w:type="dxa"/>
            <w:tcBorders>
              <w:top w:val="single" w:sz="4" w:space="0" w:color="auto"/>
              <w:left w:val="single" w:sz="4" w:space="0" w:color="auto"/>
              <w:bottom w:val="single" w:sz="4" w:space="0" w:color="auto"/>
              <w:right w:val="single" w:sz="4" w:space="0" w:color="auto"/>
            </w:tcBorders>
            <w:shd w:val="pct15" w:color="auto" w:fill="auto"/>
            <w:hideMark/>
          </w:tcPr>
          <w:p w14:paraId="5FA0AA60" w14:textId="77777777" w:rsidR="00143175" w:rsidRPr="00A44F93" w:rsidRDefault="00143175">
            <w:pPr>
              <w:jc w:val="center"/>
              <w:rPr>
                <w:rFonts w:ascii="Times New Roman" w:hAnsi="Times New Roman" w:cs="Times New Roman"/>
                <w:b/>
                <w:bCs/>
                <w:sz w:val="16"/>
                <w:szCs w:val="16"/>
                <w:lang w:bidi="ar-EG"/>
              </w:rPr>
            </w:pPr>
            <w:r w:rsidRPr="00A44F93">
              <w:rPr>
                <w:rFonts w:ascii="Times New Roman" w:hAnsi="Times New Roman" w:cs="Times New Roman"/>
                <w:b/>
                <w:bCs/>
                <w:sz w:val="16"/>
                <w:szCs w:val="16"/>
                <w:lang w:bidi="ar-EG"/>
              </w:rPr>
              <w:t>A</w:t>
            </w:r>
          </w:p>
        </w:tc>
        <w:tc>
          <w:tcPr>
            <w:tcW w:w="597" w:type="dxa"/>
            <w:tcBorders>
              <w:top w:val="single" w:sz="4" w:space="0" w:color="auto"/>
              <w:left w:val="single" w:sz="4" w:space="0" w:color="auto"/>
              <w:bottom w:val="single" w:sz="4" w:space="0" w:color="auto"/>
              <w:right w:val="single" w:sz="4" w:space="0" w:color="auto"/>
            </w:tcBorders>
            <w:shd w:val="pct15" w:color="auto" w:fill="auto"/>
            <w:hideMark/>
          </w:tcPr>
          <w:p w14:paraId="31B51737" w14:textId="77777777" w:rsidR="00143175" w:rsidRPr="00A44F93" w:rsidRDefault="00143175">
            <w:pPr>
              <w:jc w:val="center"/>
              <w:rPr>
                <w:rFonts w:ascii="Times New Roman" w:hAnsi="Times New Roman" w:cs="Times New Roman"/>
                <w:b/>
                <w:bCs/>
                <w:sz w:val="16"/>
                <w:szCs w:val="16"/>
                <w:lang w:bidi="ar-EG"/>
              </w:rPr>
            </w:pPr>
            <w:r w:rsidRPr="00A44F93">
              <w:rPr>
                <w:rFonts w:ascii="Times New Roman" w:hAnsi="Times New Roman" w:cs="Times New Roman"/>
                <w:b/>
                <w:bCs/>
                <w:sz w:val="16"/>
                <w:szCs w:val="16"/>
                <w:lang w:bidi="ar-EG"/>
              </w:rPr>
              <w:t>S A</w:t>
            </w:r>
          </w:p>
        </w:tc>
        <w:tc>
          <w:tcPr>
            <w:tcW w:w="1157" w:type="dxa"/>
            <w:tcBorders>
              <w:top w:val="single" w:sz="4" w:space="0" w:color="auto"/>
              <w:left w:val="single" w:sz="4" w:space="0" w:color="auto"/>
              <w:bottom w:val="single" w:sz="4" w:space="0" w:color="auto"/>
              <w:right w:val="single" w:sz="4" w:space="0" w:color="auto"/>
            </w:tcBorders>
            <w:shd w:val="pct15" w:color="auto" w:fill="auto"/>
            <w:hideMark/>
          </w:tcPr>
          <w:p w14:paraId="0B4879DE" w14:textId="77777777" w:rsidR="00143175" w:rsidRPr="00A44F93" w:rsidRDefault="00143175">
            <w:pPr>
              <w:jc w:val="center"/>
              <w:rPr>
                <w:rFonts w:ascii="Times New Roman" w:hAnsi="Times New Roman" w:cs="Times New Roman"/>
                <w:b/>
                <w:bCs/>
                <w:sz w:val="16"/>
                <w:szCs w:val="16"/>
                <w:lang w:bidi="ar-EG"/>
              </w:rPr>
            </w:pPr>
            <w:r w:rsidRPr="00A44F93">
              <w:rPr>
                <w:rFonts w:ascii="Times New Roman" w:hAnsi="Times New Roman" w:cs="Times New Roman"/>
                <w:b/>
                <w:bCs/>
                <w:sz w:val="16"/>
                <w:szCs w:val="16"/>
                <w:lang w:bidi="ar-EG"/>
              </w:rPr>
              <w:t>Missing System</w:t>
            </w:r>
          </w:p>
        </w:tc>
        <w:tc>
          <w:tcPr>
            <w:tcW w:w="850" w:type="dxa"/>
            <w:tcBorders>
              <w:top w:val="single" w:sz="4" w:space="0" w:color="auto"/>
              <w:left w:val="single" w:sz="4" w:space="0" w:color="auto"/>
              <w:bottom w:val="single" w:sz="4" w:space="0" w:color="auto"/>
              <w:right w:val="single" w:sz="4" w:space="0" w:color="auto"/>
            </w:tcBorders>
            <w:shd w:val="pct15" w:color="auto" w:fill="auto"/>
            <w:hideMark/>
          </w:tcPr>
          <w:p w14:paraId="7677E7CD" w14:textId="77777777" w:rsidR="00143175" w:rsidRPr="00A44F93" w:rsidRDefault="00143175">
            <w:pPr>
              <w:jc w:val="center"/>
              <w:rPr>
                <w:rFonts w:ascii="Times New Roman" w:hAnsi="Times New Roman" w:cs="Times New Roman"/>
                <w:b/>
                <w:bCs/>
                <w:sz w:val="16"/>
                <w:szCs w:val="16"/>
                <w:lang w:bidi="ar-EG"/>
              </w:rPr>
            </w:pPr>
            <w:r w:rsidRPr="00A44F93">
              <w:rPr>
                <w:rFonts w:ascii="Times New Roman" w:hAnsi="Times New Roman" w:cs="Times New Roman"/>
                <w:b/>
                <w:bCs/>
                <w:sz w:val="16"/>
                <w:szCs w:val="16"/>
                <w:lang w:bidi="ar-EG"/>
              </w:rPr>
              <w:t>Mean</w:t>
            </w:r>
          </w:p>
        </w:tc>
        <w:tc>
          <w:tcPr>
            <w:tcW w:w="1276" w:type="dxa"/>
            <w:tcBorders>
              <w:top w:val="single" w:sz="4" w:space="0" w:color="auto"/>
              <w:left w:val="single" w:sz="4" w:space="0" w:color="auto"/>
              <w:bottom w:val="single" w:sz="4" w:space="0" w:color="auto"/>
              <w:right w:val="single" w:sz="4" w:space="0" w:color="auto"/>
            </w:tcBorders>
            <w:shd w:val="pct15" w:color="auto" w:fill="auto"/>
            <w:hideMark/>
          </w:tcPr>
          <w:p w14:paraId="71049F7A" w14:textId="77777777" w:rsidR="00143175" w:rsidRPr="00A44F93" w:rsidRDefault="00143175">
            <w:pPr>
              <w:jc w:val="center"/>
              <w:rPr>
                <w:rFonts w:ascii="Times New Roman" w:hAnsi="Times New Roman" w:cs="Times New Roman"/>
                <w:b/>
                <w:bCs/>
                <w:sz w:val="16"/>
                <w:szCs w:val="16"/>
                <w:lang w:bidi="ar-EG"/>
              </w:rPr>
            </w:pPr>
            <w:r w:rsidRPr="00A44F93">
              <w:rPr>
                <w:rFonts w:ascii="Times New Roman" w:hAnsi="Times New Roman" w:cs="Times New Roman"/>
                <w:b/>
                <w:bCs/>
                <w:sz w:val="16"/>
                <w:szCs w:val="16"/>
                <w:lang w:bidi="ar-EG"/>
              </w:rPr>
              <w:t>Std Deviation</w:t>
            </w:r>
          </w:p>
        </w:tc>
        <w:tc>
          <w:tcPr>
            <w:tcW w:w="690" w:type="dxa"/>
            <w:tcBorders>
              <w:top w:val="single" w:sz="4" w:space="0" w:color="auto"/>
              <w:left w:val="single" w:sz="4" w:space="0" w:color="auto"/>
              <w:bottom w:val="single" w:sz="4" w:space="0" w:color="auto"/>
              <w:right w:val="single" w:sz="4" w:space="0" w:color="auto"/>
            </w:tcBorders>
            <w:shd w:val="pct15" w:color="auto" w:fill="auto"/>
            <w:hideMark/>
          </w:tcPr>
          <w:p w14:paraId="5966FCD6" w14:textId="77777777" w:rsidR="00143175" w:rsidRPr="00A44F93" w:rsidRDefault="00143175">
            <w:pPr>
              <w:jc w:val="center"/>
              <w:rPr>
                <w:rFonts w:ascii="Times New Roman" w:hAnsi="Times New Roman" w:cs="Times New Roman"/>
                <w:b/>
                <w:bCs/>
                <w:sz w:val="16"/>
                <w:szCs w:val="16"/>
                <w:lang w:bidi="ar-EG"/>
              </w:rPr>
            </w:pPr>
            <w:r w:rsidRPr="00A44F93">
              <w:rPr>
                <w:rFonts w:ascii="Times New Roman" w:hAnsi="Times New Roman" w:cs="Times New Roman"/>
                <w:b/>
                <w:bCs/>
                <w:sz w:val="16"/>
                <w:szCs w:val="16"/>
                <w:lang w:bidi="ar-EG"/>
              </w:rPr>
              <w:t>Rank</w:t>
            </w:r>
          </w:p>
        </w:tc>
        <w:tc>
          <w:tcPr>
            <w:tcW w:w="1100" w:type="dxa"/>
            <w:tcBorders>
              <w:top w:val="single" w:sz="4" w:space="0" w:color="auto"/>
              <w:left w:val="single" w:sz="4" w:space="0" w:color="auto"/>
              <w:bottom w:val="single" w:sz="4" w:space="0" w:color="auto"/>
              <w:right w:val="single" w:sz="4" w:space="0" w:color="auto"/>
            </w:tcBorders>
            <w:shd w:val="pct15" w:color="auto" w:fill="auto"/>
            <w:hideMark/>
          </w:tcPr>
          <w:p w14:paraId="5EFE7EC6" w14:textId="77777777" w:rsidR="00143175" w:rsidRPr="00A44F93" w:rsidRDefault="00143175">
            <w:pPr>
              <w:jc w:val="center"/>
              <w:rPr>
                <w:rFonts w:ascii="Times New Roman" w:hAnsi="Times New Roman" w:cs="Times New Roman"/>
                <w:b/>
                <w:bCs/>
                <w:sz w:val="16"/>
                <w:szCs w:val="16"/>
                <w:lang w:bidi="ar-EG"/>
              </w:rPr>
            </w:pPr>
            <w:r w:rsidRPr="00A44F93">
              <w:rPr>
                <w:rFonts w:ascii="Times New Roman" w:hAnsi="Times New Roman" w:cs="Times New Roman"/>
                <w:b/>
                <w:bCs/>
                <w:sz w:val="16"/>
                <w:szCs w:val="16"/>
                <w:lang w:bidi="ar-EG"/>
              </w:rPr>
              <w:t>Attitude</w:t>
            </w:r>
          </w:p>
        </w:tc>
      </w:tr>
      <w:tr w:rsidR="00143175" w:rsidRPr="00A44F93" w14:paraId="5BAE3F9C" w14:textId="77777777" w:rsidTr="001A42B9">
        <w:trPr>
          <w:jc w:val="center"/>
        </w:trPr>
        <w:tc>
          <w:tcPr>
            <w:tcW w:w="1842" w:type="dxa"/>
            <w:tcBorders>
              <w:top w:val="single" w:sz="4" w:space="0" w:color="auto"/>
              <w:left w:val="single" w:sz="4" w:space="0" w:color="auto"/>
              <w:bottom w:val="single" w:sz="4" w:space="0" w:color="auto"/>
              <w:right w:val="single" w:sz="4" w:space="0" w:color="auto"/>
            </w:tcBorders>
            <w:hideMark/>
          </w:tcPr>
          <w:p w14:paraId="457C275E" w14:textId="77777777" w:rsidR="00143175" w:rsidRPr="00A44F93" w:rsidRDefault="00143175">
            <w:pPr>
              <w:pStyle w:val="Default"/>
              <w:jc w:val="lowKashida"/>
              <w:rPr>
                <w:sz w:val="16"/>
                <w:szCs w:val="16"/>
              </w:rPr>
            </w:pPr>
            <w:r w:rsidRPr="00A44F93">
              <w:rPr>
                <w:sz w:val="16"/>
                <w:szCs w:val="16"/>
              </w:rPr>
              <w:t xml:space="preserve">I have the resources necessary to use augmented reality (e.g. smartphone). </w:t>
            </w:r>
          </w:p>
        </w:tc>
        <w:tc>
          <w:tcPr>
            <w:tcW w:w="567" w:type="dxa"/>
            <w:tcBorders>
              <w:top w:val="single" w:sz="4" w:space="0" w:color="auto"/>
              <w:left w:val="single" w:sz="4" w:space="0" w:color="auto"/>
              <w:bottom w:val="single" w:sz="4" w:space="0" w:color="auto"/>
              <w:right w:val="single" w:sz="4" w:space="0" w:color="auto"/>
            </w:tcBorders>
            <w:hideMark/>
          </w:tcPr>
          <w:p w14:paraId="46FF0CFA"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0.9</w:t>
            </w:r>
          </w:p>
        </w:tc>
        <w:tc>
          <w:tcPr>
            <w:tcW w:w="567" w:type="dxa"/>
            <w:tcBorders>
              <w:top w:val="single" w:sz="4" w:space="0" w:color="auto"/>
              <w:left w:val="single" w:sz="4" w:space="0" w:color="auto"/>
              <w:bottom w:val="single" w:sz="4" w:space="0" w:color="auto"/>
              <w:right w:val="single" w:sz="4" w:space="0" w:color="auto"/>
            </w:tcBorders>
            <w:hideMark/>
          </w:tcPr>
          <w:p w14:paraId="41A1A5C4"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0.9</w:t>
            </w:r>
          </w:p>
        </w:tc>
        <w:tc>
          <w:tcPr>
            <w:tcW w:w="567" w:type="dxa"/>
            <w:tcBorders>
              <w:top w:val="single" w:sz="4" w:space="0" w:color="auto"/>
              <w:left w:val="single" w:sz="4" w:space="0" w:color="auto"/>
              <w:bottom w:val="single" w:sz="4" w:space="0" w:color="auto"/>
              <w:right w:val="single" w:sz="4" w:space="0" w:color="auto"/>
            </w:tcBorders>
            <w:hideMark/>
          </w:tcPr>
          <w:p w14:paraId="71612CF6"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4.6</w:t>
            </w:r>
          </w:p>
        </w:tc>
        <w:tc>
          <w:tcPr>
            <w:tcW w:w="567" w:type="dxa"/>
            <w:tcBorders>
              <w:top w:val="single" w:sz="4" w:space="0" w:color="auto"/>
              <w:left w:val="single" w:sz="4" w:space="0" w:color="auto"/>
              <w:bottom w:val="single" w:sz="4" w:space="0" w:color="auto"/>
              <w:right w:val="single" w:sz="4" w:space="0" w:color="auto"/>
            </w:tcBorders>
            <w:hideMark/>
          </w:tcPr>
          <w:p w14:paraId="3806D4A0"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20.2</w:t>
            </w:r>
          </w:p>
        </w:tc>
        <w:tc>
          <w:tcPr>
            <w:tcW w:w="597" w:type="dxa"/>
            <w:tcBorders>
              <w:top w:val="single" w:sz="4" w:space="0" w:color="auto"/>
              <w:left w:val="single" w:sz="4" w:space="0" w:color="auto"/>
              <w:bottom w:val="single" w:sz="4" w:space="0" w:color="auto"/>
              <w:right w:val="single" w:sz="4" w:space="0" w:color="auto"/>
            </w:tcBorders>
            <w:hideMark/>
          </w:tcPr>
          <w:p w14:paraId="7917D051"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24.8</w:t>
            </w:r>
          </w:p>
        </w:tc>
        <w:tc>
          <w:tcPr>
            <w:tcW w:w="1157" w:type="dxa"/>
            <w:tcBorders>
              <w:top w:val="single" w:sz="4" w:space="0" w:color="auto"/>
              <w:left w:val="single" w:sz="4" w:space="0" w:color="auto"/>
              <w:bottom w:val="single" w:sz="4" w:space="0" w:color="auto"/>
              <w:right w:val="single" w:sz="4" w:space="0" w:color="auto"/>
            </w:tcBorders>
            <w:hideMark/>
          </w:tcPr>
          <w:p w14:paraId="219FBD99"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48.6</w:t>
            </w:r>
          </w:p>
        </w:tc>
        <w:tc>
          <w:tcPr>
            <w:tcW w:w="850" w:type="dxa"/>
            <w:tcBorders>
              <w:top w:val="single" w:sz="4" w:space="0" w:color="auto"/>
              <w:left w:val="single" w:sz="4" w:space="0" w:color="auto"/>
              <w:bottom w:val="single" w:sz="4" w:space="0" w:color="auto"/>
              <w:right w:val="single" w:sz="4" w:space="0" w:color="auto"/>
            </w:tcBorders>
            <w:hideMark/>
          </w:tcPr>
          <w:p w14:paraId="083947F7"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4.30</w:t>
            </w:r>
          </w:p>
        </w:tc>
        <w:tc>
          <w:tcPr>
            <w:tcW w:w="1276" w:type="dxa"/>
            <w:tcBorders>
              <w:top w:val="single" w:sz="4" w:space="0" w:color="auto"/>
              <w:left w:val="single" w:sz="4" w:space="0" w:color="auto"/>
              <w:bottom w:val="single" w:sz="4" w:space="0" w:color="auto"/>
              <w:right w:val="single" w:sz="4" w:space="0" w:color="auto"/>
            </w:tcBorders>
            <w:hideMark/>
          </w:tcPr>
          <w:p w14:paraId="188A76BF"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0.845</w:t>
            </w:r>
          </w:p>
        </w:tc>
        <w:tc>
          <w:tcPr>
            <w:tcW w:w="690" w:type="dxa"/>
            <w:tcBorders>
              <w:top w:val="single" w:sz="4" w:space="0" w:color="auto"/>
              <w:left w:val="single" w:sz="4" w:space="0" w:color="auto"/>
              <w:bottom w:val="single" w:sz="4" w:space="0" w:color="auto"/>
              <w:right w:val="single" w:sz="4" w:space="0" w:color="auto"/>
            </w:tcBorders>
            <w:hideMark/>
          </w:tcPr>
          <w:p w14:paraId="12FA30B7"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w:t>
            </w:r>
          </w:p>
        </w:tc>
        <w:tc>
          <w:tcPr>
            <w:tcW w:w="1100" w:type="dxa"/>
            <w:tcBorders>
              <w:top w:val="single" w:sz="4" w:space="0" w:color="auto"/>
              <w:left w:val="single" w:sz="4" w:space="0" w:color="auto"/>
              <w:bottom w:val="single" w:sz="4" w:space="0" w:color="auto"/>
              <w:right w:val="single" w:sz="4" w:space="0" w:color="auto"/>
            </w:tcBorders>
            <w:hideMark/>
          </w:tcPr>
          <w:p w14:paraId="232BA03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Completely agree</w:t>
            </w:r>
          </w:p>
        </w:tc>
      </w:tr>
      <w:tr w:rsidR="00143175" w:rsidRPr="00A44F93" w14:paraId="7EA851C3" w14:textId="77777777" w:rsidTr="001A42B9">
        <w:trPr>
          <w:jc w:val="center"/>
        </w:trPr>
        <w:tc>
          <w:tcPr>
            <w:tcW w:w="1842" w:type="dxa"/>
            <w:tcBorders>
              <w:top w:val="single" w:sz="4" w:space="0" w:color="auto"/>
              <w:left w:val="single" w:sz="4" w:space="0" w:color="auto"/>
              <w:bottom w:val="single" w:sz="4" w:space="0" w:color="auto"/>
              <w:right w:val="single" w:sz="4" w:space="0" w:color="auto"/>
            </w:tcBorders>
            <w:hideMark/>
          </w:tcPr>
          <w:p w14:paraId="46CB3783" w14:textId="77777777" w:rsidR="00143175" w:rsidRPr="00A44F93" w:rsidRDefault="00143175">
            <w:pPr>
              <w:pStyle w:val="Default"/>
              <w:jc w:val="lowKashida"/>
              <w:rPr>
                <w:sz w:val="16"/>
                <w:szCs w:val="16"/>
              </w:rPr>
            </w:pPr>
            <w:r w:rsidRPr="00A44F93">
              <w:rPr>
                <w:sz w:val="16"/>
                <w:szCs w:val="16"/>
              </w:rPr>
              <w:t xml:space="preserve">I have the knowledge necessary to use augmented reality. </w:t>
            </w:r>
          </w:p>
        </w:tc>
        <w:tc>
          <w:tcPr>
            <w:tcW w:w="567" w:type="dxa"/>
            <w:tcBorders>
              <w:top w:val="single" w:sz="4" w:space="0" w:color="auto"/>
              <w:left w:val="single" w:sz="4" w:space="0" w:color="auto"/>
              <w:bottom w:val="single" w:sz="4" w:space="0" w:color="auto"/>
              <w:right w:val="single" w:sz="4" w:space="0" w:color="auto"/>
            </w:tcBorders>
            <w:hideMark/>
          </w:tcPr>
          <w:p w14:paraId="7D1D6F62"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6D46F7C9"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1.8</w:t>
            </w:r>
          </w:p>
        </w:tc>
        <w:tc>
          <w:tcPr>
            <w:tcW w:w="567" w:type="dxa"/>
            <w:tcBorders>
              <w:top w:val="single" w:sz="4" w:space="0" w:color="auto"/>
              <w:left w:val="single" w:sz="4" w:space="0" w:color="auto"/>
              <w:bottom w:val="single" w:sz="4" w:space="0" w:color="auto"/>
              <w:right w:val="single" w:sz="4" w:space="0" w:color="auto"/>
            </w:tcBorders>
            <w:hideMark/>
          </w:tcPr>
          <w:p w14:paraId="569CDD85"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6.4</w:t>
            </w:r>
          </w:p>
        </w:tc>
        <w:tc>
          <w:tcPr>
            <w:tcW w:w="567" w:type="dxa"/>
            <w:tcBorders>
              <w:top w:val="single" w:sz="4" w:space="0" w:color="auto"/>
              <w:left w:val="single" w:sz="4" w:space="0" w:color="auto"/>
              <w:bottom w:val="single" w:sz="4" w:space="0" w:color="auto"/>
              <w:right w:val="single" w:sz="4" w:space="0" w:color="auto"/>
            </w:tcBorders>
            <w:hideMark/>
          </w:tcPr>
          <w:p w14:paraId="5AEB08C3"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22</w:t>
            </w:r>
          </w:p>
        </w:tc>
        <w:tc>
          <w:tcPr>
            <w:tcW w:w="597" w:type="dxa"/>
            <w:tcBorders>
              <w:top w:val="single" w:sz="4" w:space="0" w:color="auto"/>
              <w:left w:val="single" w:sz="4" w:space="0" w:color="auto"/>
              <w:bottom w:val="single" w:sz="4" w:space="0" w:color="auto"/>
              <w:right w:val="single" w:sz="4" w:space="0" w:color="auto"/>
            </w:tcBorders>
            <w:hideMark/>
          </w:tcPr>
          <w:p w14:paraId="05BC0BB1"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21.1</w:t>
            </w:r>
          </w:p>
        </w:tc>
        <w:tc>
          <w:tcPr>
            <w:tcW w:w="1157" w:type="dxa"/>
            <w:tcBorders>
              <w:top w:val="single" w:sz="4" w:space="0" w:color="auto"/>
              <w:left w:val="single" w:sz="4" w:space="0" w:color="auto"/>
              <w:bottom w:val="single" w:sz="4" w:space="0" w:color="auto"/>
              <w:right w:val="single" w:sz="4" w:space="0" w:color="auto"/>
            </w:tcBorders>
            <w:hideMark/>
          </w:tcPr>
          <w:p w14:paraId="1A193987"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48.6</w:t>
            </w:r>
          </w:p>
        </w:tc>
        <w:tc>
          <w:tcPr>
            <w:tcW w:w="850" w:type="dxa"/>
            <w:tcBorders>
              <w:top w:val="single" w:sz="4" w:space="0" w:color="auto"/>
              <w:left w:val="single" w:sz="4" w:space="0" w:color="auto"/>
              <w:bottom w:val="single" w:sz="4" w:space="0" w:color="auto"/>
              <w:right w:val="single" w:sz="4" w:space="0" w:color="auto"/>
            </w:tcBorders>
            <w:hideMark/>
          </w:tcPr>
          <w:p w14:paraId="54C0BAAC"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4.21</w:t>
            </w:r>
          </w:p>
        </w:tc>
        <w:tc>
          <w:tcPr>
            <w:tcW w:w="1276" w:type="dxa"/>
            <w:tcBorders>
              <w:top w:val="single" w:sz="4" w:space="0" w:color="auto"/>
              <w:left w:val="single" w:sz="4" w:space="0" w:color="auto"/>
              <w:bottom w:val="single" w:sz="4" w:space="0" w:color="auto"/>
              <w:right w:val="single" w:sz="4" w:space="0" w:color="auto"/>
            </w:tcBorders>
            <w:hideMark/>
          </w:tcPr>
          <w:p w14:paraId="00C62F0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0..797</w:t>
            </w:r>
          </w:p>
        </w:tc>
        <w:tc>
          <w:tcPr>
            <w:tcW w:w="690" w:type="dxa"/>
            <w:tcBorders>
              <w:top w:val="single" w:sz="4" w:space="0" w:color="auto"/>
              <w:left w:val="single" w:sz="4" w:space="0" w:color="auto"/>
              <w:bottom w:val="single" w:sz="4" w:space="0" w:color="auto"/>
              <w:right w:val="single" w:sz="4" w:space="0" w:color="auto"/>
            </w:tcBorders>
            <w:hideMark/>
          </w:tcPr>
          <w:p w14:paraId="4E06F184"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w:t>
            </w:r>
          </w:p>
        </w:tc>
        <w:tc>
          <w:tcPr>
            <w:tcW w:w="1100" w:type="dxa"/>
            <w:tcBorders>
              <w:top w:val="single" w:sz="4" w:space="0" w:color="auto"/>
              <w:left w:val="single" w:sz="4" w:space="0" w:color="auto"/>
              <w:bottom w:val="single" w:sz="4" w:space="0" w:color="auto"/>
              <w:right w:val="single" w:sz="4" w:space="0" w:color="auto"/>
            </w:tcBorders>
            <w:hideMark/>
          </w:tcPr>
          <w:p w14:paraId="7B6C23DA" w14:textId="77777777" w:rsidR="00143175" w:rsidRPr="00A44F93" w:rsidRDefault="00143175">
            <w:pPr>
              <w:jc w:val="center"/>
              <w:rPr>
                <w:rFonts w:ascii="Times New Roman" w:hAnsi="Times New Roman" w:cs="Times New Roman"/>
                <w:sz w:val="16"/>
                <w:szCs w:val="16"/>
              </w:rPr>
            </w:pPr>
            <w:r w:rsidRPr="00A44F93">
              <w:rPr>
                <w:rFonts w:ascii="Times New Roman" w:hAnsi="Times New Roman" w:cs="Times New Roman"/>
                <w:b/>
                <w:bCs/>
                <w:sz w:val="16"/>
                <w:szCs w:val="16"/>
              </w:rPr>
              <w:t>Completely agree</w:t>
            </w:r>
          </w:p>
        </w:tc>
      </w:tr>
      <w:tr w:rsidR="00143175" w:rsidRPr="00A44F93" w14:paraId="6681C403" w14:textId="77777777" w:rsidTr="001A42B9">
        <w:trPr>
          <w:jc w:val="center"/>
        </w:trPr>
        <w:tc>
          <w:tcPr>
            <w:tcW w:w="1842" w:type="dxa"/>
            <w:tcBorders>
              <w:top w:val="single" w:sz="4" w:space="0" w:color="auto"/>
              <w:left w:val="single" w:sz="4" w:space="0" w:color="auto"/>
              <w:bottom w:val="single" w:sz="4" w:space="0" w:color="auto"/>
              <w:right w:val="single" w:sz="4" w:space="0" w:color="auto"/>
            </w:tcBorders>
            <w:hideMark/>
          </w:tcPr>
          <w:p w14:paraId="1A559184" w14:textId="77777777" w:rsidR="00143175" w:rsidRPr="00A44F93" w:rsidRDefault="00143175">
            <w:pPr>
              <w:pStyle w:val="Default"/>
              <w:jc w:val="lowKashida"/>
              <w:rPr>
                <w:sz w:val="16"/>
                <w:szCs w:val="16"/>
              </w:rPr>
            </w:pPr>
            <w:r w:rsidRPr="00A44F93">
              <w:rPr>
                <w:sz w:val="16"/>
                <w:szCs w:val="16"/>
              </w:rPr>
              <w:t xml:space="preserve">Augmented reality is compatible with other technologies I use. </w:t>
            </w:r>
          </w:p>
        </w:tc>
        <w:tc>
          <w:tcPr>
            <w:tcW w:w="567" w:type="dxa"/>
            <w:tcBorders>
              <w:top w:val="single" w:sz="4" w:space="0" w:color="auto"/>
              <w:left w:val="single" w:sz="4" w:space="0" w:color="auto"/>
              <w:bottom w:val="single" w:sz="4" w:space="0" w:color="auto"/>
              <w:right w:val="single" w:sz="4" w:space="0" w:color="auto"/>
            </w:tcBorders>
            <w:hideMark/>
          </w:tcPr>
          <w:p w14:paraId="5FBC292D"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1.8</w:t>
            </w:r>
          </w:p>
        </w:tc>
        <w:tc>
          <w:tcPr>
            <w:tcW w:w="567" w:type="dxa"/>
            <w:tcBorders>
              <w:top w:val="single" w:sz="4" w:space="0" w:color="auto"/>
              <w:left w:val="single" w:sz="4" w:space="0" w:color="auto"/>
              <w:bottom w:val="single" w:sz="4" w:space="0" w:color="auto"/>
              <w:right w:val="single" w:sz="4" w:space="0" w:color="auto"/>
            </w:tcBorders>
            <w:hideMark/>
          </w:tcPr>
          <w:p w14:paraId="50849457"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1.8</w:t>
            </w:r>
          </w:p>
        </w:tc>
        <w:tc>
          <w:tcPr>
            <w:tcW w:w="567" w:type="dxa"/>
            <w:tcBorders>
              <w:top w:val="single" w:sz="4" w:space="0" w:color="auto"/>
              <w:left w:val="single" w:sz="4" w:space="0" w:color="auto"/>
              <w:bottom w:val="single" w:sz="4" w:space="0" w:color="auto"/>
              <w:right w:val="single" w:sz="4" w:space="0" w:color="auto"/>
            </w:tcBorders>
            <w:hideMark/>
          </w:tcPr>
          <w:p w14:paraId="093BA427"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9.2</w:t>
            </w:r>
          </w:p>
        </w:tc>
        <w:tc>
          <w:tcPr>
            <w:tcW w:w="567" w:type="dxa"/>
            <w:tcBorders>
              <w:top w:val="single" w:sz="4" w:space="0" w:color="auto"/>
              <w:left w:val="single" w:sz="4" w:space="0" w:color="auto"/>
              <w:bottom w:val="single" w:sz="4" w:space="0" w:color="auto"/>
              <w:right w:val="single" w:sz="4" w:space="0" w:color="auto"/>
            </w:tcBorders>
            <w:hideMark/>
          </w:tcPr>
          <w:p w14:paraId="501517C7"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21.1</w:t>
            </w:r>
          </w:p>
        </w:tc>
        <w:tc>
          <w:tcPr>
            <w:tcW w:w="597" w:type="dxa"/>
            <w:tcBorders>
              <w:top w:val="single" w:sz="4" w:space="0" w:color="auto"/>
              <w:left w:val="single" w:sz="4" w:space="0" w:color="auto"/>
              <w:bottom w:val="single" w:sz="4" w:space="0" w:color="auto"/>
              <w:right w:val="single" w:sz="4" w:space="0" w:color="auto"/>
            </w:tcBorders>
            <w:hideMark/>
          </w:tcPr>
          <w:p w14:paraId="543DFC31"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17.4</w:t>
            </w:r>
          </w:p>
        </w:tc>
        <w:tc>
          <w:tcPr>
            <w:tcW w:w="1157" w:type="dxa"/>
            <w:tcBorders>
              <w:top w:val="single" w:sz="4" w:space="0" w:color="auto"/>
              <w:left w:val="single" w:sz="4" w:space="0" w:color="auto"/>
              <w:bottom w:val="single" w:sz="4" w:space="0" w:color="auto"/>
              <w:right w:val="single" w:sz="4" w:space="0" w:color="auto"/>
            </w:tcBorders>
            <w:hideMark/>
          </w:tcPr>
          <w:p w14:paraId="6900C7E7"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48.6</w:t>
            </w:r>
          </w:p>
        </w:tc>
        <w:tc>
          <w:tcPr>
            <w:tcW w:w="850" w:type="dxa"/>
            <w:tcBorders>
              <w:top w:val="single" w:sz="4" w:space="0" w:color="auto"/>
              <w:left w:val="single" w:sz="4" w:space="0" w:color="auto"/>
              <w:bottom w:val="single" w:sz="4" w:space="0" w:color="auto"/>
              <w:right w:val="single" w:sz="4" w:space="0" w:color="auto"/>
            </w:tcBorders>
            <w:hideMark/>
          </w:tcPr>
          <w:p w14:paraId="5E01DC8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3.98</w:t>
            </w:r>
          </w:p>
        </w:tc>
        <w:tc>
          <w:tcPr>
            <w:tcW w:w="1276" w:type="dxa"/>
            <w:tcBorders>
              <w:top w:val="single" w:sz="4" w:space="0" w:color="auto"/>
              <w:left w:val="single" w:sz="4" w:space="0" w:color="auto"/>
              <w:bottom w:val="single" w:sz="4" w:space="0" w:color="auto"/>
              <w:right w:val="single" w:sz="4" w:space="0" w:color="auto"/>
            </w:tcBorders>
            <w:hideMark/>
          </w:tcPr>
          <w:p w14:paraId="087631AA"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0.993</w:t>
            </w:r>
          </w:p>
        </w:tc>
        <w:tc>
          <w:tcPr>
            <w:tcW w:w="690" w:type="dxa"/>
            <w:tcBorders>
              <w:top w:val="single" w:sz="4" w:space="0" w:color="auto"/>
              <w:left w:val="single" w:sz="4" w:space="0" w:color="auto"/>
              <w:bottom w:val="single" w:sz="4" w:space="0" w:color="auto"/>
              <w:right w:val="single" w:sz="4" w:space="0" w:color="auto"/>
            </w:tcBorders>
            <w:hideMark/>
          </w:tcPr>
          <w:p w14:paraId="395BFB95"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5</w:t>
            </w:r>
          </w:p>
        </w:tc>
        <w:tc>
          <w:tcPr>
            <w:tcW w:w="1100" w:type="dxa"/>
            <w:tcBorders>
              <w:top w:val="single" w:sz="4" w:space="0" w:color="auto"/>
              <w:left w:val="single" w:sz="4" w:space="0" w:color="auto"/>
              <w:bottom w:val="single" w:sz="4" w:space="0" w:color="auto"/>
              <w:right w:val="single" w:sz="4" w:space="0" w:color="auto"/>
            </w:tcBorders>
            <w:hideMark/>
          </w:tcPr>
          <w:p w14:paraId="18CF5F25"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Agree</w:t>
            </w:r>
          </w:p>
        </w:tc>
      </w:tr>
      <w:tr w:rsidR="00143175" w:rsidRPr="00A44F93" w14:paraId="7C84AC8C" w14:textId="77777777" w:rsidTr="001A42B9">
        <w:trPr>
          <w:jc w:val="center"/>
        </w:trPr>
        <w:tc>
          <w:tcPr>
            <w:tcW w:w="1842" w:type="dxa"/>
            <w:tcBorders>
              <w:top w:val="single" w:sz="4" w:space="0" w:color="auto"/>
              <w:left w:val="single" w:sz="4" w:space="0" w:color="auto"/>
              <w:bottom w:val="single" w:sz="4" w:space="0" w:color="auto"/>
              <w:right w:val="single" w:sz="4" w:space="0" w:color="auto"/>
            </w:tcBorders>
            <w:hideMark/>
          </w:tcPr>
          <w:p w14:paraId="1B49A26D" w14:textId="77777777" w:rsidR="00143175" w:rsidRPr="00A44F93" w:rsidRDefault="00143175">
            <w:pPr>
              <w:pStyle w:val="Default"/>
              <w:jc w:val="lowKashida"/>
              <w:rPr>
                <w:sz w:val="16"/>
                <w:szCs w:val="16"/>
              </w:rPr>
            </w:pPr>
            <w:r w:rsidRPr="00A44F93">
              <w:rPr>
                <w:sz w:val="16"/>
                <w:szCs w:val="16"/>
              </w:rPr>
              <w:t xml:space="preserve">I think that the information displayed on screen is easy to read. </w:t>
            </w:r>
          </w:p>
        </w:tc>
        <w:tc>
          <w:tcPr>
            <w:tcW w:w="567" w:type="dxa"/>
            <w:tcBorders>
              <w:top w:val="single" w:sz="4" w:space="0" w:color="auto"/>
              <w:left w:val="single" w:sz="4" w:space="0" w:color="auto"/>
              <w:bottom w:val="single" w:sz="4" w:space="0" w:color="auto"/>
              <w:right w:val="single" w:sz="4" w:space="0" w:color="auto"/>
            </w:tcBorders>
            <w:hideMark/>
          </w:tcPr>
          <w:p w14:paraId="72E8E252"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6B3F62DD"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1.8</w:t>
            </w:r>
          </w:p>
        </w:tc>
        <w:tc>
          <w:tcPr>
            <w:tcW w:w="567" w:type="dxa"/>
            <w:tcBorders>
              <w:top w:val="single" w:sz="4" w:space="0" w:color="auto"/>
              <w:left w:val="single" w:sz="4" w:space="0" w:color="auto"/>
              <w:bottom w:val="single" w:sz="4" w:space="0" w:color="auto"/>
              <w:right w:val="single" w:sz="4" w:space="0" w:color="auto"/>
            </w:tcBorders>
            <w:hideMark/>
          </w:tcPr>
          <w:p w14:paraId="79C0BAE2"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7.3</w:t>
            </w:r>
          </w:p>
        </w:tc>
        <w:tc>
          <w:tcPr>
            <w:tcW w:w="567" w:type="dxa"/>
            <w:tcBorders>
              <w:top w:val="single" w:sz="4" w:space="0" w:color="auto"/>
              <w:left w:val="single" w:sz="4" w:space="0" w:color="auto"/>
              <w:bottom w:val="single" w:sz="4" w:space="0" w:color="auto"/>
              <w:right w:val="single" w:sz="4" w:space="0" w:color="auto"/>
            </w:tcBorders>
            <w:hideMark/>
          </w:tcPr>
          <w:p w14:paraId="71CE6104"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28.4</w:t>
            </w:r>
          </w:p>
        </w:tc>
        <w:tc>
          <w:tcPr>
            <w:tcW w:w="597" w:type="dxa"/>
            <w:tcBorders>
              <w:top w:val="single" w:sz="4" w:space="0" w:color="auto"/>
              <w:left w:val="single" w:sz="4" w:space="0" w:color="auto"/>
              <w:bottom w:val="single" w:sz="4" w:space="0" w:color="auto"/>
              <w:right w:val="single" w:sz="4" w:space="0" w:color="auto"/>
            </w:tcBorders>
            <w:hideMark/>
          </w:tcPr>
          <w:p w14:paraId="156CCC7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13.8</w:t>
            </w:r>
          </w:p>
        </w:tc>
        <w:tc>
          <w:tcPr>
            <w:tcW w:w="1157" w:type="dxa"/>
            <w:tcBorders>
              <w:top w:val="single" w:sz="4" w:space="0" w:color="auto"/>
              <w:left w:val="single" w:sz="4" w:space="0" w:color="auto"/>
              <w:bottom w:val="single" w:sz="4" w:space="0" w:color="auto"/>
              <w:right w:val="single" w:sz="4" w:space="0" w:color="auto"/>
            </w:tcBorders>
            <w:hideMark/>
          </w:tcPr>
          <w:p w14:paraId="09ECCE5F"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48.6</w:t>
            </w:r>
          </w:p>
        </w:tc>
        <w:tc>
          <w:tcPr>
            <w:tcW w:w="850" w:type="dxa"/>
            <w:tcBorders>
              <w:top w:val="single" w:sz="4" w:space="0" w:color="auto"/>
              <w:left w:val="single" w:sz="4" w:space="0" w:color="auto"/>
              <w:bottom w:val="single" w:sz="4" w:space="0" w:color="auto"/>
              <w:right w:val="single" w:sz="4" w:space="0" w:color="auto"/>
            </w:tcBorders>
            <w:hideMark/>
          </w:tcPr>
          <w:p w14:paraId="5CB5BD85"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4.05</w:t>
            </w:r>
          </w:p>
        </w:tc>
        <w:tc>
          <w:tcPr>
            <w:tcW w:w="1276" w:type="dxa"/>
            <w:tcBorders>
              <w:top w:val="single" w:sz="4" w:space="0" w:color="auto"/>
              <w:left w:val="single" w:sz="4" w:space="0" w:color="auto"/>
              <w:bottom w:val="single" w:sz="4" w:space="0" w:color="auto"/>
              <w:right w:val="single" w:sz="4" w:space="0" w:color="auto"/>
            </w:tcBorders>
            <w:hideMark/>
          </w:tcPr>
          <w:p w14:paraId="43347B32"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0.744</w:t>
            </w:r>
          </w:p>
        </w:tc>
        <w:tc>
          <w:tcPr>
            <w:tcW w:w="690" w:type="dxa"/>
            <w:tcBorders>
              <w:top w:val="single" w:sz="4" w:space="0" w:color="auto"/>
              <w:left w:val="single" w:sz="4" w:space="0" w:color="auto"/>
              <w:bottom w:val="single" w:sz="4" w:space="0" w:color="auto"/>
              <w:right w:val="single" w:sz="4" w:space="0" w:color="auto"/>
            </w:tcBorders>
            <w:hideMark/>
          </w:tcPr>
          <w:p w14:paraId="4F670BDF"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w:t>
            </w:r>
          </w:p>
        </w:tc>
        <w:tc>
          <w:tcPr>
            <w:tcW w:w="1100" w:type="dxa"/>
            <w:tcBorders>
              <w:top w:val="single" w:sz="4" w:space="0" w:color="auto"/>
              <w:left w:val="single" w:sz="4" w:space="0" w:color="auto"/>
              <w:bottom w:val="single" w:sz="4" w:space="0" w:color="auto"/>
              <w:right w:val="single" w:sz="4" w:space="0" w:color="auto"/>
            </w:tcBorders>
            <w:hideMark/>
          </w:tcPr>
          <w:p w14:paraId="3F3F5AA1"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Agree</w:t>
            </w:r>
          </w:p>
        </w:tc>
      </w:tr>
      <w:tr w:rsidR="00143175" w:rsidRPr="00A44F93" w14:paraId="2342BE88" w14:textId="77777777" w:rsidTr="001A42B9">
        <w:trPr>
          <w:jc w:val="center"/>
        </w:trPr>
        <w:tc>
          <w:tcPr>
            <w:tcW w:w="1842" w:type="dxa"/>
            <w:tcBorders>
              <w:top w:val="single" w:sz="4" w:space="0" w:color="auto"/>
              <w:left w:val="single" w:sz="4" w:space="0" w:color="auto"/>
              <w:bottom w:val="single" w:sz="4" w:space="0" w:color="auto"/>
              <w:right w:val="single" w:sz="4" w:space="0" w:color="auto"/>
            </w:tcBorders>
            <w:hideMark/>
          </w:tcPr>
          <w:p w14:paraId="08DC83CE" w14:textId="77777777" w:rsidR="00143175" w:rsidRPr="00A44F93" w:rsidRDefault="00143175">
            <w:pPr>
              <w:pStyle w:val="Default"/>
              <w:jc w:val="lowKashida"/>
              <w:rPr>
                <w:sz w:val="16"/>
                <w:szCs w:val="16"/>
              </w:rPr>
            </w:pPr>
            <w:r w:rsidRPr="00A44F93">
              <w:rPr>
                <w:sz w:val="16"/>
                <w:szCs w:val="16"/>
              </w:rPr>
              <w:t xml:space="preserve">I think that the information displayed on screen is not confusing. </w:t>
            </w:r>
          </w:p>
        </w:tc>
        <w:tc>
          <w:tcPr>
            <w:tcW w:w="567" w:type="dxa"/>
            <w:tcBorders>
              <w:top w:val="single" w:sz="4" w:space="0" w:color="auto"/>
              <w:left w:val="single" w:sz="4" w:space="0" w:color="auto"/>
              <w:bottom w:val="single" w:sz="4" w:space="0" w:color="auto"/>
              <w:right w:val="single" w:sz="4" w:space="0" w:color="auto"/>
            </w:tcBorders>
            <w:hideMark/>
          </w:tcPr>
          <w:p w14:paraId="0EB91C94"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6E8A09B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4.6</w:t>
            </w:r>
          </w:p>
        </w:tc>
        <w:tc>
          <w:tcPr>
            <w:tcW w:w="567" w:type="dxa"/>
            <w:tcBorders>
              <w:top w:val="single" w:sz="4" w:space="0" w:color="auto"/>
              <w:left w:val="single" w:sz="4" w:space="0" w:color="auto"/>
              <w:bottom w:val="single" w:sz="4" w:space="0" w:color="auto"/>
              <w:right w:val="single" w:sz="4" w:space="0" w:color="auto"/>
            </w:tcBorders>
            <w:hideMark/>
          </w:tcPr>
          <w:p w14:paraId="40A3BB46"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9.2</w:t>
            </w:r>
          </w:p>
        </w:tc>
        <w:tc>
          <w:tcPr>
            <w:tcW w:w="567" w:type="dxa"/>
            <w:tcBorders>
              <w:top w:val="single" w:sz="4" w:space="0" w:color="auto"/>
              <w:left w:val="single" w:sz="4" w:space="0" w:color="auto"/>
              <w:bottom w:val="single" w:sz="4" w:space="0" w:color="auto"/>
              <w:right w:val="single" w:sz="4" w:space="0" w:color="auto"/>
            </w:tcBorders>
            <w:hideMark/>
          </w:tcPr>
          <w:p w14:paraId="645447C4"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26.6</w:t>
            </w:r>
          </w:p>
        </w:tc>
        <w:tc>
          <w:tcPr>
            <w:tcW w:w="597" w:type="dxa"/>
            <w:tcBorders>
              <w:top w:val="single" w:sz="4" w:space="0" w:color="auto"/>
              <w:left w:val="single" w:sz="4" w:space="0" w:color="auto"/>
              <w:bottom w:val="single" w:sz="4" w:space="0" w:color="auto"/>
              <w:right w:val="single" w:sz="4" w:space="0" w:color="auto"/>
            </w:tcBorders>
            <w:hideMark/>
          </w:tcPr>
          <w:p w14:paraId="1052142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11</w:t>
            </w:r>
          </w:p>
        </w:tc>
        <w:tc>
          <w:tcPr>
            <w:tcW w:w="1157" w:type="dxa"/>
            <w:tcBorders>
              <w:top w:val="single" w:sz="4" w:space="0" w:color="auto"/>
              <w:left w:val="single" w:sz="4" w:space="0" w:color="auto"/>
              <w:bottom w:val="single" w:sz="4" w:space="0" w:color="auto"/>
              <w:right w:val="single" w:sz="4" w:space="0" w:color="auto"/>
            </w:tcBorders>
            <w:hideMark/>
          </w:tcPr>
          <w:p w14:paraId="37DBEFDD"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48.6</w:t>
            </w:r>
          </w:p>
        </w:tc>
        <w:tc>
          <w:tcPr>
            <w:tcW w:w="850" w:type="dxa"/>
            <w:tcBorders>
              <w:top w:val="single" w:sz="4" w:space="0" w:color="auto"/>
              <w:left w:val="single" w:sz="4" w:space="0" w:color="auto"/>
              <w:bottom w:val="single" w:sz="4" w:space="0" w:color="auto"/>
              <w:right w:val="single" w:sz="4" w:space="0" w:color="auto"/>
            </w:tcBorders>
            <w:hideMark/>
          </w:tcPr>
          <w:p w14:paraId="0B8DC702"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3.86</w:t>
            </w:r>
          </w:p>
        </w:tc>
        <w:tc>
          <w:tcPr>
            <w:tcW w:w="1276" w:type="dxa"/>
            <w:tcBorders>
              <w:top w:val="single" w:sz="4" w:space="0" w:color="auto"/>
              <w:left w:val="single" w:sz="4" w:space="0" w:color="auto"/>
              <w:bottom w:val="single" w:sz="4" w:space="0" w:color="auto"/>
              <w:right w:val="single" w:sz="4" w:space="0" w:color="auto"/>
            </w:tcBorders>
            <w:hideMark/>
          </w:tcPr>
          <w:p w14:paraId="59184369"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0.856</w:t>
            </w:r>
          </w:p>
        </w:tc>
        <w:tc>
          <w:tcPr>
            <w:tcW w:w="690" w:type="dxa"/>
            <w:tcBorders>
              <w:top w:val="single" w:sz="4" w:space="0" w:color="auto"/>
              <w:left w:val="single" w:sz="4" w:space="0" w:color="auto"/>
              <w:bottom w:val="single" w:sz="4" w:space="0" w:color="auto"/>
              <w:right w:val="single" w:sz="4" w:space="0" w:color="auto"/>
            </w:tcBorders>
            <w:hideMark/>
          </w:tcPr>
          <w:p w14:paraId="12DEE904"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9</w:t>
            </w:r>
          </w:p>
        </w:tc>
        <w:tc>
          <w:tcPr>
            <w:tcW w:w="1100" w:type="dxa"/>
            <w:tcBorders>
              <w:top w:val="single" w:sz="4" w:space="0" w:color="auto"/>
              <w:left w:val="single" w:sz="4" w:space="0" w:color="auto"/>
              <w:bottom w:val="single" w:sz="4" w:space="0" w:color="auto"/>
              <w:right w:val="single" w:sz="4" w:space="0" w:color="auto"/>
            </w:tcBorders>
            <w:hideMark/>
          </w:tcPr>
          <w:p w14:paraId="0C9DF814"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Agree</w:t>
            </w:r>
          </w:p>
        </w:tc>
      </w:tr>
      <w:tr w:rsidR="00143175" w:rsidRPr="00A44F93" w14:paraId="3E184CA9" w14:textId="77777777" w:rsidTr="001A42B9">
        <w:trPr>
          <w:jc w:val="center"/>
        </w:trPr>
        <w:tc>
          <w:tcPr>
            <w:tcW w:w="1842" w:type="dxa"/>
            <w:tcBorders>
              <w:top w:val="single" w:sz="4" w:space="0" w:color="auto"/>
              <w:left w:val="single" w:sz="4" w:space="0" w:color="auto"/>
              <w:bottom w:val="single" w:sz="4" w:space="0" w:color="auto"/>
              <w:right w:val="single" w:sz="4" w:space="0" w:color="auto"/>
            </w:tcBorders>
            <w:hideMark/>
          </w:tcPr>
          <w:p w14:paraId="529421C6" w14:textId="77777777" w:rsidR="00143175" w:rsidRPr="00A44F93" w:rsidRDefault="00143175">
            <w:pPr>
              <w:pStyle w:val="Default"/>
              <w:jc w:val="lowKashida"/>
              <w:rPr>
                <w:sz w:val="16"/>
                <w:szCs w:val="16"/>
              </w:rPr>
            </w:pPr>
            <w:r w:rsidRPr="00A44F93">
              <w:rPr>
                <w:sz w:val="16"/>
                <w:szCs w:val="16"/>
              </w:rPr>
              <w:t xml:space="preserve">I can get help from others if I have difficulties using augmented reality. </w:t>
            </w:r>
          </w:p>
        </w:tc>
        <w:tc>
          <w:tcPr>
            <w:tcW w:w="567" w:type="dxa"/>
            <w:tcBorders>
              <w:top w:val="single" w:sz="4" w:space="0" w:color="auto"/>
              <w:left w:val="single" w:sz="4" w:space="0" w:color="auto"/>
              <w:bottom w:val="single" w:sz="4" w:space="0" w:color="auto"/>
              <w:right w:val="single" w:sz="4" w:space="0" w:color="auto"/>
            </w:tcBorders>
            <w:hideMark/>
          </w:tcPr>
          <w:p w14:paraId="17E095E1"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1DE29043"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4.6</w:t>
            </w:r>
          </w:p>
        </w:tc>
        <w:tc>
          <w:tcPr>
            <w:tcW w:w="567" w:type="dxa"/>
            <w:tcBorders>
              <w:top w:val="single" w:sz="4" w:space="0" w:color="auto"/>
              <w:left w:val="single" w:sz="4" w:space="0" w:color="auto"/>
              <w:bottom w:val="single" w:sz="4" w:space="0" w:color="auto"/>
              <w:right w:val="single" w:sz="4" w:space="0" w:color="auto"/>
            </w:tcBorders>
            <w:hideMark/>
          </w:tcPr>
          <w:p w14:paraId="17C524AC"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11</w:t>
            </w:r>
          </w:p>
        </w:tc>
        <w:tc>
          <w:tcPr>
            <w:tcW w:w="567" w:type="dxa"/>
            <w:tcBorders>
              <w:top w:val="single" w:sz="4" w:space="0" w:color="auto"/>
              <w:left w:val="single" w:sz="4" w:space="0" w:color="auto"/>
              <w:bottom w:val="single" w:sz="4" w:space="0" w:color="auto"/>
              <w:right w:val="single" w:sz="4" w:space="0" w:color="auto"/>
            </w:tcBorders>
            <w:hideMark/>
          </w:tcPr>
          <w:p w14:paraId="011C952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22</w:t>
            </w:r>
          </w:p>
        </w:tc>
        <w:tc>
          <w:tcPr>
            <w:tcW w:w="597" w:type="dxa"/>
            <w:tcBorders>
              <w:top w:val="single" w:sz="4" w:space="0" w:color="auto"/>
              <w:left w:val="single" w:sz="4" w:space="0" w:color="auto"/>
              <w:bottom w:val="single" w:sz="4" w:space="0" w:color="auto"/>
              <w:right w:val="single" w:sz="4" w:space="0" w:color="auto"/>
            </w:tcBorders>
            <w:hideMark/>
          </w:tcPr>
          <w:p w14:paraId="4092DBA0"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13.8</w:t>
            </w:r>
          </w:p>
        </w:tc>
        <w:tc>
          <w:tcPr>
            <w:tcW w:w="1157" w:type="dxa"/>
            <w:tcBorders>
              <w:top w:val="single" w:sz="4" w:space="0" w:color="auto"/>
              <w:left w:val="single" w:sz="4" w:space="0" w:color="auto"/>
              <w:bottom w:val="single" w:sz="4" w:space="0" w:color="auto"/>
              <w:right w:val="single" w:sz="4" w:space="0" w:color="auto"/>
            </w:tcBorders>
            <w:hideMark/>
          </w:tcPr>
          <w:p w14:paraId="5D005687"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48.6</w:t>
            </w:r>
          </w:p>
        </w:tc>
        <w:tc>
          <w:tcPr>
            <w:tcW w:w="850" w:type="dxa"/>
            <w:tcBorders>
              <w:top w:val="single" w:sz="4" w:space="0" w:color="auto"/>
              <w:left w:val="single" w:sz="4" w:space="0" w:color="auto"/>
              <w:bottom w:val="single" w:sz="4" w:space="0" w:color="auto"/>
              <w:right w:val="single" w:sz="4" w:space="0" w:color="auto"/>
            </w:tcBorders>
            <w:hideMark/>
          </w:tcPr>
          <w:p w14:paraId="71045055"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3.88</w:t>
            </w:r>
          </w:p>
        </w:tc>
        <w:tc>
          <w:tcPr>
            <w:tcW w:w="1276" w:type="dxa"/>
            <w:tcBorders>
              <w:top w:val="single" w:sz="4" w:space="0" w:color="auto"/>
              <w:left w:val="single" w:sz="4" w:space="0" w:color="auto"/>
              <w:bottom w:val="single" w:sz="4" w:space="0" w:color="auto"/>
              <w:right w:val="single" w:sz="4" w:space="0" w:color="auto"/>
            </w:tcBorders>
            <w:hideMark/>
          </w:tcPr>
          <w:p w14:paraId="4D8ABE2C"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0.910</w:t>
            </w:r>
          </w:p>
        </w:tc>
        <w:tc>
          <w:tcPr>
            <w:tcW w:w="690" w:type="dxa"/>
            <w:tcBorders>
              <w:top w:val="single" w:sz="4" w:space="0" w:color="auto"/>
              <w:left w:val="single" w:sz="4" w:space="0" w:color="auto"/>
              <w:bottom w:val="single" w:sz="4" w:space="0" w:color="auto"/>
              <w:right w:val="single" w:sz="4" w:space="0" w:color="auto"/>
            </w:tcBorders>
            <w:hideMark/>
          </w:tcPr>
          <w:p w14:paraId="5EAE6A09"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8</w:t>
            </w:r>
          </w:p>
        </w:tc>
        <w:tc>
          <w:tcPr>
            <w:tcW w:w="1100" w:type="dxa"/>
            <w:tcBorders>
              <w:top w:val="single" w:sz="4" w:space="0" w:color="auto"/>
              <w:left w:val="single" w:sz="4" w:space="0" w:color="auto"/>
              <w:bottom w:val="single" w:sz="4" w:space="0" w:color="auto"/>
              <w:right w:val="single" w:sz="4" w:space="0" w:color="auto"/>
            </w:tcBorders>
            <w:hideMark/>
          </w:tcPr>
          <w:p w14:paraId="6426C31E"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Agree</w:t>
            </w:r>
          </w:p>
        </w:tc>
      </w:tr>
      <w:tr w:rsidR="00143175" w:rsidRPr="00A44F93" w14:paraId="1AECA9D8" w14:textId="77777777" w:rsidTr="001A42B9">
        <w:trPr>
          <w:jc w:val="center"/>
        </w:trPr>
        <w:tc>
          <w:tcPr>
            <w:tcW w:w="1842" w:type="dxa"/>
            <w:tcBorders>
              <w:top w:val="single" w:sz="4" w:space="0" w:color="auto"/>
              <w:left w:val="single" w:sz="4" w:space="0" w:color="auto"/>
              <w:bottom w:val="single" w:sz="4" w:space="0" w:color="auto"/>
              <w:right w:val="single" w:sz="4" w:space="0" w:color="auto"/>
            </w:tcBorders>
            <w:hideMark/>
          </w:tcPr>
          <w:p w14:paraId="4541C56A" w14:textId="77777777" w:rsidR="00143175" w:rsidRPr="00A44F93" w:rsidRDefault="00143175">
            <w:pPr>
              <w:pStyle w:val="Default"/>
              <w:jc w:val="lowKashida"/>
              <w:rPr>
                <w:sz w:val="16"/>
                <w:szCs w:val="16"/>
              </w:rPr>
            </w:pPr>
            <w:r w:rsidRPr="00A44F93">
              <w:rPr>
                <w:sz w:val="16"/>
                <w:szCs w:val="16"/>
              </w:rPr>
              <w:t xml:space="preserve">I think that augmented reality is easy to use </w:t>
            </w:r>
          </w:p>
        </w:tc>
        <w:tc>
          <w:tcPr>
            <w:tcW w:w="567" w:type="dxa"/>
            <w:tcBorders>
              <w:top w:val="single" w:sz="4" w:space="0" w:color="auto"/>
              <w:left w:val="single" w:sz="4" w:space="0" w:color="auto"/>
              <w:bottom w:val="single" w:sz="4" w:space="0" w:color="auto"/>
              <w:right w:val="single" w:sz="4" w:space="0" w:color="auto"/>
            </w:tcBorders>
            <w:hideMark/>
          </w:tcPr>
          <w:p w14:paraId="073F3B11"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1FC9C090"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4.6</w:t>
            </w:r>
          </w:p>
        </w:tc>
        <w:tc>
          <w:tcPr>
            <w:tcW w:w="567" w:type="dxa"/>
            <w:tcBorders>
              <w:top w:val="single" w:sz="4" w:space="0" w:color="auto"/>
              <w:left w:val="single" w:sz="4" w:space="0" w:color="auto"/>
              <w:bottom w:val="single" w:sz="4" w:space="0" w:color="auto"/>
              <w:right w:val="single" w:sz="4" w:space="0" w:color="auto"/>
            </w:tcBorders>
            <w:hideMark/>
          </w:tcPr>
          <w:p w14:paraId="19ED0F6F"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9.2</w:t>
            </w:r>
          </w:p>
        </w:tc>
        <w:tc>
          <w:tcPr>
            <w:tcW w:w="567" w:type="dxa"/>
            <w:tcBorders>
              <w:top w:val="single" w:sz="4" w:space="0" w:color="auto"/>
              <w:left w:val="single" w:sz="4" w:space="0" w:color="auto"/>
              <w:bottom w:val="single" w:sz="4" w:space="0" w:color="auto"/>
              <w:right w:val="single" w:sz="4" w:space="0" w:color="auto"/>
            </w:tcBorders>
            <w:hideMark/>
          </w:tcPr>
          <w:p w14:paraId="3675D4DD"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23.9</w:t>
            </w:r>
          </w:p>
        </w:tc>
        <w:tc>
          <w:tcPr>
            <w:tcW w:w="597" w:type="dxa"/>
            <w:tcBorders>
              <w:top w:val="single" w:sz="4" w:space="0" w:color="auto"/>
              <w:left w:val="single" w:sz="4" w:space="0" w:color="auto"/>
              <w:bottom w:val="single" w:sz="4" w:space="0" w:color="auto"/>
              <w:right w:val="single" w:sz="4" w:space="0" w:color="auto"/>
            </w:tcBorders>
            <w:hideMark/>
          </w:tcPr>
          <w:p w14:paraId="6173FD52"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13.8</w:t>
            </w:r>
          </w:p>
        </w:tc>
        <w:tc>
          <w:tcPr>
            <w:tcW w:w="1157" w:type="dxa"/>
            <w:tcBorders>
              <w:top w:val="single" w:sz="4" w:space="0" w:color="auto"/>
              <w:left w:val="single" w:sz="4" w:space="0" w:color="auto"/>
              <w:bottom w:val="single" w:sz="4" w:space="0" w:color="auto"/>
              <w:right w:val="single" w:sz="4" w:space="0" w:color="auto"/>
            </w:tcBorders>
            <w:hideMark/>
          </w:tcPr>
          <w:p w14:paraId="39CA273A"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48.6</w:t>
            </w:r>
          </w:p>
        </w:tc>
        <w:tc>
          <w:tcPr>
            <w:tcW w:w="850" w:type="dxa"/>
            <w:tcBorders>
              <w:top w:val="single" w:sz="4" w:space="0" w:color="auto"/>
              <w:left w:val="single" w:sz="4" w:space="0" w:color="auto"/>
              <w:bottom w:val="single" w:sz="4" w:space="0" w:color="auto"/>
              <w:right w:val="single" w:sz="4" w:space="0" w:color="auto"/>
            </w:tcBorders>
            <w:hideMark/>
          </w:tcPr>
          <w:p w14:paraId="1B4FC041"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3.91</w:t>
            </w:r>
          </w:p>
        </w:tc>
        <w:tc>
          <w:tcPr>
            <w:tcW w:w="1276" w:type="dxa"/>
            <w:tcBorders>
              <w:top w:val="single" w:sz="4" w:space="0" w:color="auto"/>
              <w:left w:val="single" w:sz="4" w:space="0" w:color="auto"/>
              <w:bottom w:val="single" w:sz="4" w:space="0" w:color="auto"/>
              <w:right w:val="single" w:sz="4" w:space="0" w:color="auto"/>
            </w:tcBorders>
            <w:hideMark/>
          </w:tcPr>
          <w:p w14:paraId="5D8F2B7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0.894</w:t>
            </w:r>
          </w:p>
        </w:tc>
        <w:tc>
          <w:tcPr>
            <w:tcW w:w="690" w:type="dxa"/>
            <w:tcBorders>
              <w:top w:val="single" w:sz="4" w:space="0" w:color="auto"/>
              <w:left w:val="single" w:sz="4" w:space="0" w:color="auto"/>
              <w:bottom w:val="single" w:sz="4" w:space="0" w:color="auto"/>
              <w:right w:val="single" w:sz="4" w:space="0" w:color="auto"/>
            </w:tcBorders>
            <w:hideMark/>
          </w:tcPr>
          <w:p w14:paraId="58837ABA"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6</w:t>
            </w:r>
          </w:p>
        </w:tc>
        <w:tc>
          <w:tcPr>
            <w:tcW w:w="1100" w:type="dxa"/>
            <w:tcBorders>
              <w:top w:val="single" w:sz="4" w:space="0" w:color="auto"/>
              <w:left w:val="single" w:sz="4" w:space="0" w:color="auto"/>
              <w:bottom w:val="single" w:sz="4" w:space="0" w:color="auto"/>
              <w:right w:val="single" w:sz="4" w:space="0" w:color="auto"/>
            </w:tcBorders>
            <w:hideMark/>
          </w:tcPr>
          <w:p w14:paraId="47080D22"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Agree</w:t>
            </w:r>
          </w:p>
        </w:tc>
      </w:tr>
      <w:tr w:rsidR="00143175" w:rsidRPr="00A44F93" w14:paraId="5960B47B" w14:textId="77777777" w:rsidTr="001A42B9">
        <w:trPr>
          <w:jc w:val="center"/>
        </w:trPr>
        <w:tc>
          <w:tcPr>
            <w:tcW w:w="1842" w:type="dxa"/>
            <w:tcBorders>
              <w:top w:val="single" w:sz="4" w:space="0" w:color="auto"/>
              <w:left w:val="single" w:sz="4" w:space="0" w:color="auto"/>
              <w:bottom w:val="single" w:sz="4" w:space="0" w:color="auto"/>
              <w:right w:val="single" w:sz="4" w:space="0" w:color="auto"/>
            </w:tcBorders>
            <w:hideMark/>
          </w:tcPr>
          <w:p w14:paraId="043C8ACE" w14:textId="77777777" w:rsidR="00143175" w:rsidRPr="00A44F93" w:rsidRDefault="00143175">
            <w:pPr>
              <w:pStyle w:val="Default"/>
              <w:jc w:val="lowKashida"/>
              <w:rPr>
                <w:sz w:val="16"/>
                <w:szCs w:val="16"/>
              </w:rPr>
            </w:pPr>
            <w:r w:rsidRPr="00A44F93">
              <w:rPr>
                <w:sz w:val="16"/>
                <w:szCs w:val="16"/>
              </w:rPr>
              <w:t xml:space="preserve">I think that my interaction with augmented reality will be clear and understandable </w:t>
            </w:r>
          </w:p>
        </w:tc>
        <w:tc>
          <w:tcPr>
            <w:tcW w:w="567" w:type="dxa"/>
            <w:tcBorders>
              <w:top w:val="single" w:sz="4" w:space="0" w:color="auto"/>
              <w:left w:val="single" w:sz="4" w:space="0" w:color="auto"/>
              <w:bottom w:val="single" w:sz="4" w:space="0" w:color="auto"/>
              <w:right w:val="single" w:sz="4" w:space="0" w:color="auto"/>
            </w:tcBorders>
            <w:hideMark/>
          </w:tcPr>
          <w:p w14:paraId="21A5B151"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6C9037E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4.6</w:t>
            </w:r>
          </w:p>
        </w:tc>
        <w:tc>
          <w:tcPr>
            <w:tcW w:w="567" w:type="dxa"/>
            <w:tcBorders>
              <w:top w:val="single" w:sz="4" w:space="0" w:color="auto"/>
              <w:left w:val="single" w:sz="4" w:space="0" w:color="auto"/>
              <w:bottom w:val="single" w:sz="4" w:space="0" w:color="auto"/>
              <w:right w:val="single" w:sz="4" w:space="0" w:color="auto"/>
            </w:tcBorders>
            <w:hideMark/>
          </w:tcPr>
          <w:p w14:paraId="73BDA40F"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9.2</w:t>
            </w:r>
          </w:p>
        </w:tc>
        <w:tc>
          <w:tcPr>
            <w:tcW w:w="567" w:type="dxa"/>
            <w:tcBorders>
              <w:top w:val="single" w:sz="4" w:space="0" w:color="auto"/>
              <w:left w:val="single" w:sz="4" w:space="0" w:color="auto"/>
              <w:bottom w:val="single" w:sz="4" w:space="0" w:color="auto"/>
              <w:right w:val="single" w:sz="4" w:space="0" w:color="auto"/>
            </w:tcBorders>
            <w:hideMark/>
          </w:tcPr>
          <w:p w14:paraId="4D4BB920"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24.8</w:t>
            </w:r>
          </w:p>
        </w:tc>
        <w:tc>
          <w:tcPr>
            <w:tcW w:w="597" w:type="dxa"/>
            <w:tcBorders>
              <w:top w:val="single" w:sz="4" w:space="0" w:color="auto"/>
              <w:left w:val="single" w:sz="4" w:space="0" w:color="auto"/>
              <w:bottom w:val="single" w:sz="4" w:space="0" w:color="auto"/>
              <w:right w:val="single" w:sz="4" w:space="0" w:color="auto"/>
            </w:tcBorders>
            <w:hideMark/>
          </w:tcPr>
          <w:p w14:paraId="6D09ED32"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12.8</w:t>
            </w:r>
          </w:p>
        </w:tc>
        <w:tc>
          <w:tcPr>
            <w:tcW w:w="1157" w:type="dxa"/>
            <w:tcBorders>
              <w:top w:val="single" w:sz="4" w:space="0" w:color="auto"/>
              <w:left w:val="single" w:sz="4" w:space="0" w:color="auto"/>
              <w:bottom w:val="single" w:sz="4" w:space="0" w:color="auto"/>
              <w:right w:val="single" w:sz="4" w:space="0" w:color="auto"/>
            </w:tcBorders>
            <w:hideMark/>
          </w:tcPr>
          <w:p w14:paraId="30DD7892"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48.6</w:t>
            </w:r>
          </w:p>
        </w:tc>
        <w:tc>
          <w:tcPr>
            <w:tcW w:w="850" w:type="dxa"/>
            <w:tcBorders>
              <w:top w:val="single" w:sz="4" w:space="0" w:color="auto"/>
              <w:left w:val="single" w:sz="4" w:space="0" w:color="auto"/>
              <w:bottom w:val="single" w:sz="4" w:space="0" w:color="auto"/>
              <w:right w:val="single" w:sz="4" w:space="0" w:color="auto"/>
            </w:tcBorders>
            <w:hideMark/>
          </w:tcPr>
          <w:p w14:paraId="3B6757F9"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3.89</w:t>
            </w:r>
          </w:p>
        </w:tc>
        <w:tc>
          <w:tcPr>
            <w:tcW w:w="1276" w:type="dxa"/>
            <w:tcBorders>
              <w:top w:val="single" w:sz="4" w:space="0" w:color="auto"/>
              <w:left w:val="single" w:sz="4" w:space="0" w:color="auto"/>
              <w:bottom w:val="single" w:sz="4" w:space="0" w:color="auto"/>
              <w:right w:val="single" w:sz="4" w:space="0" w:color="auto"/>
            </w:tcBorders>
            <w:hideMark/>
          </w:tcPr>
          <w:p w14:paraId="06A6CA9F"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0.882</w:t>
            </w:r>
          </w:p>
        </w:tc>
        <w:tc>
          <w:tcPr>
            <w:tcW w:w="690" w:type="dxa"/>
            <w:tcBorders>
              <w:top w:val="single" w:sz="4" w:space="0" w:color="auto"/>
              <w:left w:val="single" w:sz="4" w:space="0" w:color="auto"/>
              <w:bottom w:val="single" w:sz="4" w:space="0" w:color="auto"/>
              <w:right w:val="single" w:sz="4" w:space="0" w:color="auto"/>
            </w:tcBorders>
            <w:hideMark/>
          </w:tcPr>
          <w:p w14:paraId="47B7DD19"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7</w:t>
            </w:r>
          </w:p>
        </w:tc>
        <w:tc>
          <w:tcPr>
            <w:tcW w:w="1100" w:type="dxa"/>
            <w:tcBorders>
              <w:top w:val="single" w:sz="4" w:space="0" w:color="auto"/>
              <w:left w:val="single" w:sz="4" w:space="0" w:color="auto"/>
              <w:bottom w:val="single" w:sz="4" w:space="0" w:color="auto"/>
              <w:right w:val="single" w:sz="4" w:space="0" w:color="auto"/>
            </w:tcBorders>
            <w:hideMark/>
          </w:tcPr>
          <w:p w14:paraId="73A9EFC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Agree</w:t>
            </w:r>
          </w:p>
        </w:tc>
      </w:tr>
      <w:tr w:rsidR="00143175" w:rsidRPr="00A44F93" w14:paraId="61EDBAB9" w14:textId="77777777" w:rsidTr="001A42B9">
        <w:trPr>
          <w:jc w:val="center"/>
        </w:trPr>
        <w:tc>
          <w:tcPr>
            <w:tcW w:w="1842" w:type="dxa"/>
            <w:tcBorders>
              <w:top w:val="single" w:sz="4" w:space="0" w:color="auto"/>
              <w:left w:val="single" w:sz="4" w:space="0" w:color="auto"/>
              <w:bottom w:val="single" w:sz="4" w:space="0" w:color="auto"/>
              <w:right w:val="single" w:sz="4" w:space="0" w:color="auto"/>
            </w:tcBorders>
            <w:hideMark/>
          </w:tcPr>
          <w:p w14:paraId="6DF8B104" w14:textId="77777777" w:rsidR="00143175" w:rsidRPr="00A44F93" w:rsidRDefault="00143175">
            <w:pPr>
              <w:pStyle w:val="Default"/>
              <w:jc w:val="lowKashida"/>
              <w:rPr>
                <w:sz w:val="16"/>
                <w:szCs w:val="16"/>
              </w:rPr>
            </w:pPr>
            <w:r w:rsidRPr="00A44F93">
              <w:rPr>
                <w:sz w:val="16"/>
                <w:szCs w:val="16"/>
              </w:rPr>
              <w:t xml:space="preserve">It will be easy for me to become skillful at using augmented reality </w:t>
            </w:r>
          </w:p>
        </w:tc>
        <w:tc>
          <w:tcPr>
            <w:tcW w:w="567" w:type="dxa"/>
            <w:tcBorders>
              <w:top w:val="single" w:sz="4" w:space="0" w:color="auto"/>
              <w:left w:val="single" w:sz="4" w:space="0" w:color="auto"/>
              <w:bottom w:val="single" w:sz="4" w:space="0" w:color="auto"/>
              <w:right w:val="single" w:sz="4" w:space="0" w:color="auto"/>
            </w:tcBorders>
            <w:hideMark/>
          </w:tcPr>
          <w:p w14:paraId="78ABDA97"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73EDC1AC"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2.8</w:t>
            </w:r>
          </w:p>
        </w:tc>
        <w:tc>
          <w:tcPr>
            <w:tcW w:w="567" w:type="dxa"/>
            <w:tcBorders>
              <w:top w:val="single" w:sz="4" w:space="0" w:color="auto"/>
              <w:left w:val="single" w:sz="4" w:space="0" w:color="auto"/>
              <w:bottom w:val="single" w:sz="4" w:space="0" w:color="auto"/>
              <w:right w:val="single" w:sz="4" w:space="0" w:color="auto"/>
            </w:tcBorders>
            <w:hideMark/>
          </w:tcPr>
          <w:p w14:paraId="032BD634"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6.4</w:t>
            </w:r>
          </w:p>
        </w:tc>
        <w:tc>
          <w:tcPr>
            <w:tcW w:w="567" w:type="dxa"/>
            <w:tcBorders>
              <w:top w:val="single" w:sz="4" w:space="0" w:color="auto"/>
              <w:left w:val="single" w:sz="4" w:space="0" w:color="auto"/>
              <w:bottom w:val="single" w:sz="4" w:space="0" w:color="auto"/>
              <w:right w:val="single" w:sz="4" w:space="0" w:color="auto"/>
            </w:tcBorders>
            <w:hideMark/>
          </w:tcPr>
          <w:p w14:paraId="43C53FF7"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23.9</w:t>
            </w:r>
          </w:p>
        </w:tc>
        <w:tc>
          <w:tcPr>
            <w:tcW w:w="597" w:type="dxa"/>
            <w:tcBorders>
              <w:top w:val="single" w:sz="4" w:space="0" w:color="auto"/>
              <w:left w:val="single" w:sz="4" w:space="0" w:color="auto"/>
              <w:bottom w:val="single" w:sz="4" w:space="0" w:color="auto"/>
              <w:right w:val="single" w:sz="4" w:space="0" w:color="auto"/>
            </w:tcBorders>
            <w:hideMark/>
          </w:tcPr>
          <w:p w14:paraId="0133AD9E"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18.3</w:t>
            </w:r>
          </w:p>
        </w:tc>
        <w:tc>
          <w:tcPr>
            <w:tcW w:w="1157" w:type="dxa"/>
            <w:tcBorders>
              <w:top w:val="single" w:sz="4" w:space="0" w:color="auto"/>
              <w:left w:val="single" w:sz="4" w:space="0" w:color="auto"/>
              <w:bottom w:val="single" w:sz="4" w:space="0" w:color="auto"/>
              <w:right w:val="single" w:sz="4" w:space="0" w:color="auto"/>
            </w:tcBorders>
            <w:hideMark/>
          </w:tcPr>
          <w:p w14:paraId="36984A6F"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48.6</w:t>
            </w:r>
          </w:p>
        </w:tc>
        <w:tc>
          <w:tcPr>
            <w:tcW w:w="850" w:type="dxa"/>
            <w:tcBorders>
              <w:top w:val="single" w:sz="4" w:space="0" w:color="auto"/>
              <w:left w:val="single" w:sz="4" w:space="0" w:color="auto"/>
              <w:bottom w:val="single" w:sz="4" w:space="0" w:color="auto"/>
              <w:right w:val="single" w:sz="4" w:space="0" w:color="auto"/>
            </w:tcBorders>
            <w:hideMark/>
          </w:tcPr>
          <w:p w14:paraId="0B6C5B7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4.12</w:t>
            </w:r>
          </w:p>
        </w:tc>
        <w:tc>
          <w:tcPr>
            <w:tcW w:w="1276" w:type="dxa"/>
            <w:tcBorders>
              <w:top w:val="single" w:sz="4" w:space="0" w:color="auto"/>
              <w:left w:val="single" w:sz="4" w:space="0" w:color="auto"/>
              <w:bottom w:val="single" w:sz="4" w:space="0" w:color="auto"/>
              <w:right w:val="single" w:sz="4" w:space="0" w:color="auto"/>
            </w:tcBorders>
            <w:hideMark/>
          </w:tcPr>
          <w:p w14:paraId="56FDD30C"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0.827</w:t>
            </w:r>
          </w:p>
        </w:tc>
        <w:tc>
          <w:tcPr>
            <w:tcW w:w="690" w:type="dxa"/>
            <w:tcBorders>
              <w:top w:val="single" w:sz="4" w:space="0" w:color="auto"/>
              <w:left w:val="single" w:sz="4" w:space="0" w:color="auto"/>
              <w:bottom w:val="single" w:sz="4" w:space="0" w:color="auto"/>
              <w:right w:val="single" w:sz="4" w:space="0" w:color="auto"/>
            </w:tcBorders>
            <w:hideMark/>
          </w:tcPr>
          <w:p w14:paraId="629665FF"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3</w:t>
            </w:r>
          </w:p>
        </w:tc>
        <w:tc>
          <w:tcPr>
            <w:tcW w:w="1100" w:type="dxa"/>
            <w:tcBorders>
              <w:top w:val="single" w:sz="4" w:space="0" w:color="auto"/>
              <w:left w:val="single" w:sz="4" w:space="0" w:color="auto"/>
              <w:bottom w:val="single" w:sz="4" w:space="0" w:color="auto"/>
              <w:right w:val="single" w:sz="4" w:space="0" w:color="auto"/>
            </w:tcBorders>
            <w:hideMark/>
          </w:tcPr>
          <w:p w14:paraId="3ED3E465"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Agree</w:t>
            </w:r>
          </w:p>
        </w:tc>
      </w:tr>
      <w:tr w:rsidR="00143175" w:rsidRPr="00A44F93" w14:paraId="4A2518FC" w14:textId="77777777" w:rsidTr="001A42B9">
        <w:trPr>
          <w:jc w:val="center"/>
        </w:trPr>
        <w:tc>
          <w:tcPr>
            <w:tcW w:w="1842" w:type="dxa"/>
            <w:tcBorders>
              <w:top w:val="single" w:sz="4" w:space="0" w:color="auto"/>
              <w:left w:val="single" w:sz="4" w:space="0" w:color="auto"/>
              <w:bottom w:val="single" w:sz="4" w:space="0" w:color="auto"/>
              <w:right w:val="single" w:sz="4" w:space="0" w:color="auto"/>
            </w:tcBorders>
            <w:hideMark/>
          </w:tcPr>
          <w:p w14:paraId="782148B5"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lastRenderedPageBreak/>
              <w:t>Total Mean</w:t>
            </w:r>
          </w:p>
        </w:tc>
        <w:tc>
          <w:tcPr>
            <w:tcW w:w="4022" w:type="dxa"/>
            <w:gridSpan w:val="6"/>
            <w:tcBorders>
              <w:top w:val="single" w:sz="4" w:space="0" w:color="auto"/>
              <w:left w:val="single" w:sz="4" w:space="0" w:color="auto"/>
              <w:bottom w:val="single" w:sz="4" w:space="0" w:color="auto"/>
              <w:right w:val="single" w:sz="4" w:space="0" w:color="auto"/>
            </w:tcBorders>
          </w:tcPr>
          <w:p w14:paraId="2FEF5179" w14:textId="77777777" w:rsidR="00143175" w:rsidRPr="00A44F93" w:rsidRDefault="00143175">
            <w:pPr>
              <w:rPr>
                <w:rFonts w:ascii="Times New Roman" w:hAnsi="Times New Roman" w:cs="Times New Roman"/>
                <w:b/>
                <w:bCs/>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B156368" w14:textId="77777777" w:rsidR="00143175" w:rsidRPr="00A44F93" w:rsidRDefault="00143175">
            <w:pPr>
              <w:jc w:val="center"/>
              <w:rPr>
                <w:rFonts w:ascii="Times New Roman" w:hAnsi="Times New Roman" w:cs="Times New Roman"/>
                <w:b/>
                <w:bCs/>
                <w:sz w:val="16"/>
                <w:szCs w:val="16"/>
              </w:rPr>
            </w:pPr>
            <w:r w:rsidRPr="00A44F93">
              <w:rPr>
                <w:rFonts w:ascii="Times New Roman" w:hAnsi="Times New Roman" w:cs="Times New Roman"/>
                <w:b/>
                <w:bCs/>
                <w:sz w:val="16"/>
                <w:szCs w:val="16"/>
              </w:rPr>
              <w:t>4.02</w:t>
            </w:r>
          </w:p>
        </w:tc>
        <w:tc>
          <w:tcPr>
            <w:tcW w:w="1966" w:type="dxa"/>
            <w:gridSpan w:val="2"/>
            <w:tcBorders>
              <w:top w:val="single" w:sz="4" w:space="0" w:color="auto"/>
              <w:left w:val="single" w:sz="4" w:space="0" w:color="auto"/>
              <w:bottom w:val="single" w:sz="4" w:space="0" w:color="auto"/>
              <w:right w:val="single" w:sz="4" w:space="0" w:color="auto"/>
            </w:tcBorders>
          </w:tcPr>
          <w:p w14:paraId="4E933518" w14:textId="77777777" w:rsidR="00143175" w:rsidRPr="00A44F93" w:rsidRDefault="00143175">
            <w:pPr>
              <w:jc w:val="center"/>
              <w:rPr>
                <w:rFonts w:ascii="Times New Roman" w:hAnsi="Times New Roman" w:cs="Times New Roman"/>
                <w:b/>
                <w:bCs/>
                <w:sz w:val="16"/>
                <w:szCs w:val="16"/>
              </w:rPr>
            </w:pPr>
          </w:p>
        </w:tc>
        <w:tc>
          <w:tcPr>
            <w:tcW w:w="1100" w:type="dxa"/>
            <w:tcBorders>
              <w:top w:val="single" w:sz="4" w:space="0" w:color="auto"/>
              <w:left w:val="single" w:sz="4" w:space="0" w:color="auto"/>
              <w:bottom w:val="single" w:sz="4" w:space="0" w:color="auto"/>
              <w:right w:val="single" w:sz="4" w:space="0" w:color="auto"/>
            </w:tcBorders>
            <w:hideMark/>
          </w:tcPr>
          <w:p w14:paraId="0068A8EC" w14:textId="77777777" w:rsidR="00143175" w:rsidRPr="00A44F93" w:rsidRDefault="00143175">
            <w:pPr>
              <w:jc w:val="center"/>
              <w:rPr>
                <w:rFonts w:ascii="Times New Roman" w:hAnsi="Times New Roman" w:cs="Times New Roman"/>
                <w:sz w:val="16"/>
                <w:szCs w:val="16"/>
              </w:rPr>
            </w:pPr>
            <w:r w:rsidRPr="00A44F93">
              <w:rPr>
                <w:rFonts w:ascii="Times New Roman" w:hAnsi="Times New Roman" w:cs="Times New Roman"/>
                <w:b/>
                <w:bCs/>
                <w:sz w:val="16"/>
                <w:szCs w:val="16"/>
              </w:rPr>
              <w:t>Agree</w:t>
            </w:r>
          </w:p>
        </w:tc>
      </w:tr>
    </w:tbl>
    <w:p w14:paraId="0C3C5EAF" w14:textId="77777777" w:rsidR="00143175" w:rsidRPr="00290471" w:rsidRDefault="00143175" w:rsidP="00143175">
      <w:pPr>
        <w:rPr>
          <w:rFonts w:asciiTheme="majorBidi" w:eastAsia="Times New Roman" w:hAnsiTheme="majorBidi" w:cstheme="majorBidi"/>
          <w:sz w:val="24"/>
          <w:szCs w:val="24"/>
        </w:rPr>
      </w:pPr>
    </w:p>
    <w:p w14:paraId="030906FE" w14:textId="77777777" w:rsidR="00143175" w:rsidRPr="00290471" w:rsidRDefault="00143175" w:rsidP="00025AB4">
      <w:pPr>
        <w:ind w:firstLine="720"/>
        <w:jc w:val="lowKashida"/>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Table (</w:t>
      </w:r>
      <w:r w:rsidR="008642EA" w:rsidRPr="00290471">
        <w:rPr>
          <w:rFonts w:asciiTheme="majorBidi" w:eastAsia="Times New Roman" w:hAnsiTheme="majorBidi" w:cstheme="majorBidi"/>
          <w:sz w:val="24"/>
          <w:szCs w:val="24"/>
        </w:rPr>
        <w:t>5</w:t>
      </w:r>
      <w:r w:rsidRPr="00290471">
        <w:rPr>
          <w:rFonts w:asciiTheme="majorBidi" w:eastAsia="Times New Roman" w:hAnsiTheme="majorBidi" w:cstheme="majorBidi"/>
          <w:sz w:val="24"/>
          <w:szCs w:val="24"/>
        </w:rPr>
        <w:t xml:space="preserve">) presents the means and standard deviations of </w:t>
      </w:r>
      <w:proofErr w:type="gramStart"/>
      <w:r w:rsidRPr="00290471">
        <w:rPr>
          <w:rFonts w:asciiTheme="majorBidi" w:eastAsia="Times New Roman" w:hAnsiTheme="majorBidi" w:cstheme="majorBidi"/>
          <w:sz w:val="24"/>
          <w:szCs w:val="24"/>
        </w:rPr>
        <w:t>easy to use</w:t>
      </w:r>
      <w:proofErr w:type="gramEnd"/>
      <w:r w:rsidRPr="00290471">
        <w:rPr>
          <w:rFonts w:asciiTheme="majorBidi" w:eastAsia="Times New Roman" w:hAnsiTheme="majorBidi" w:cstheme="majorBidi"/>
          <w:sz w:val="24"/>
          <w:szCs w:val="24"/>
        </w:rPr>
        <w:t xml:space="preserve"> augmented reality, where the means ranged between </w:t>
      </w:r>
      <w:r w:rsidR="008769DD">
        <w:rPr>
          <w:rFonts w:asciiTheme="majorBidi" w:eastAsia="Times New Roman" w:hAnsiTheme="majorBidi" w:cstheme="majorBidi"/>
          <w:sz w:val="24"/>
          <w:szCs w:val="24"/>
        </w:rPr>
        <w:t>(</w:t>
      </w:r>
      <w:r w:rsidRPr="00290471">
        <w:rPr>
          <w:rFonts w:asciiTheme="majorBidi" w:eastAsia="Times New Roman" w:hAnsiTheme="majorBidi" w:cstheme="majorBidi"/>
          <w:sz w:val="24"/>
          <w:szCs w:val="24"/>
        </w:rPr>
        <w:t>3.86 – 4.30</w:t>
      </w:r>
      <w:r w:rsidR="008769DD">
        <w:rPr>
          <w:rFonts w:asciiTheme="majorBidi" w:eastAsia="Times New Roman" w:hAnsiTheme="majorBidi" w:cstheme="majorBidi"/>
          <w:sz w:val="24"/>
          <w:szCs w:val="24"/>
        </w:rPr>
        <w:t>)</w:t>
      </w:r>
      <w:r w:rsidRPr="00290471">
        <w:rPr>
          <w:rFonts w:asciiTheme="majorBidi" w:eastAsia="Times New Roman" w:hAnsiTheme="majorBidi" w:cstheme="majorBidi"/>
          <w:sz w:val="24"/>
          <w:szCs w:val="24"/>
        </w:rPr>
        <w:t xml:space="preserve"> compared with the total instrument mean for the domain (4.02). The item “I have the resources necessary to use augmented reality (e.g. smartphone)” ranked first with a mean and standard deviation (Mean=4.30, standard deviation = 0.845) compared with the total instrument mean and the standard deviation. The item "I think that the information displayed on screen is not confusing" ranked last reached a mean (3.86) and the standard deviation was (0.856) compared with the mean and standard deviation of the total instrument.</w:t>
      </w:r>
    </w:p>
    <w:p w14:paraId="086F82B1" w14:textId="77777777" w:rsidR="00143175" w:rsidRPr="00290471" w:rsidRDefault="00143175" w:rsidP="006E7968">
      <w:pPr>
        <w:rPr>
          <w:rFonts w:asciiTheme="majorBidi" w:eastAsia="Times New Roman" w:hAnsiTheme="majorBidi" w:cstheme="majorBidi"/>
          <w:sz w:val="24"/>
          <w:szCs w:val="24"/>
        </w:rPr>
      </w:pPr>
      <w:r w:rsidRPr="00290471">
        <w:rPr>
          <w:rFonts w:asciiTheme="majorBidi" w:hAnsiTheme="majorBidi" w:cstheme="majorBidi"/>
          <w:b/>
          <w:bCs/>
          <w:sz w:val="24"/>
          <w:szCs w:val="24"/>
        </w:rPr>
        <w:t>Section 4: Obstacles to the use of augmented reality</w:t>
      </w:r>
    </w:p>
    <w:p w14:paraId="38F56934" w14:textId="3695EDC0" w:rsidR="00143175" w:rsidRPr="00290471" w:rsidRDefault="00143175" w:rsidP="00143175">
      <w:pPr>
        <w:jc w:val="center"/>
        <w:rPr>
          <w:rFonts w:asciiTheme="majorBidi" w:eastAsia="Times New Roman" w:hAnsiTheme="majorBidi" w:cstheme="majorBidi"/>
          <w:sz w:val="24"/>
          <w:szCs w:val="24"/>
        </w:rPr>
      </w:pPr>
      <w:r w:rsidRPr="00A44F93">
        <w:rPr>
          <w:rFonts w:asciiTheme="majorBidi" w:eastAsia="Times New Roman" w:hAnsiTheme="majorBidi" w:cstheme="majorBidi"/>
          <w:b/>
          <w:bCs/>
          <w:sz w:val="24"/>
          <w:szCs w:val="24"/>
        </w:rPr>
        <w:t>Table (</w:t>
      </w:r>
      <w:r w:rsidR="008642EA" w:rsidRPr="00A44F93">
        <w:rPr>
          <w:rFonts w:asciiTheme="majorBidi" w:eastAsia="Times New Roman" w:hAnsiTheme="majorBidi" w:cstheme="majorBidi"/>
          <w:b/>
          <w:bCs/>
          <w:sz w:val="24"/>
          <w:szCs w:val="24"/>
        </w:rPr>
        <w:t>6</w:t>
      </w:r>
      <w:r w:rsidRPr="00290471">
        <w:rPr>
          <w:rFonts w:asciiTheme="majorBidi" w:eastAsia="Times New Roman" w:hAnsiTheme="majorBidi" w:cstheme="majorBidi"/>
          <w:sz w:val="24"/>
          <w:szCs w:val="24"/>
        </w:rPr>
        <w:t>): Obstacles to the use of augmented reality</w:t>
      </w:r>
    </w:p>
    <w:tbl>
      <w:tblPr>
        <w:tblStyle w:val="Tablaconcuadrcula"/>
        <w:tblW w:w="10064" w:type="dxa"/>
        <w:jc w:val="center"/>
        <w:tblLayout w:type="fixed"/>
        <w:tblLook w:val="04A0" w:firstRow="1" w:lastRow="0" w:firstColumn="1" w:lastColumn="0" w:noHBand="0" w:noVBand="1"/>
      </w:tblPr>
      <w:tblGrid>
        <w:gridCol w:w="1843"/>
        <w:gridCol w:w="585"/>
        <w:gridCol w:w="709"/>
        <w:gridCol w:w="744"/>
        <w:gridCol w:w="709"/>
        <w:gridCol w:w="708"/>
        <w:gridCol w:w="1134"/>
        <w:gridCol w:w="655"/>
        <w:gridCol w:w="1276"/>
        <w:gridCol w:w="709"/>
        <w:gridCol w:w="992"/>
      </w:tblGrid>
      <w:tr w:rsidR="00143175" w:rsidRPr="001A42B9" w14:paraId="333EF7D5" w14:textId="77777777" w:rsidTr="001A42B9">
        <w:trPr>
          <w:trHeight w:val="385"/>
          <w:jc w:val="center"/>
        </w:trPr>
        <w:tc>
          <w:tcPr>
            <w:tcW w:w="1843" w:type="dxa"/>
            <w:tcBorders>
              <w:top w:val="single" w:sz="4" w:space="0" w:color="auto"/>
              <w:left w:val="single" w:sz="4" w:space="0" w:color="auto"/>
              <w:bottom w:val="single" w:sz="4" w:space="0" w:color="auto"/>
              <w:right w:val="single" w:sz="4" w:space="0" w:color="auto"/>
            </w:tcBorders>
            <w:shd w:val="pct15" w:color="auto" w:fill="auto"/>
            <w:hideMark/>
          </w:tcPr>
          <w:p w14:paraId="39D1C137" w14:textId="77777777" w:rsidR="00143175" w:rsidRPr="001A42B9" w:rsidRDefault="00143175">
            <w:pPr>
              <w:tabs>
                <w:tab w:val="center" w:pos="1355"/>
                <w:tab w:val="right" w:pos="2711"/>
              </w:tabs>
              <w:rPr>
                <w:rFonts w:ascii="Times New Roman" w:hAnsi="Times New Roman" w:cs="Times New Roman"/>
                <w:b/>
                <w:bCs/>
                <w:sz w:val="16"/>
                <w:szCs w:val="16"/>
              </w:rPr>
            </w:pPr>
            <w:r w:rsidRPr="001A42B9">
              <w:rPr>
                <w:rFonts w:ascii="Times New Roman" w:hAnsi="Times New Roman" w:cs="Times New Roman"/>
                <w:b/>
                <w:bCs/>
                <w:sz w:val="16"/>
                <w:szCs w:val="16"/>
              </w:rPr>
              <w:tab/>
              <w:t>Variables</w:t>
            </w:r>
            <w:r w:rsidRPr="001A42B9">
              <w:rPr>
                <w:rFonts w:ascii="Times New Roman" w:hAnsi="Times New Roman" w:cs="Times New Roman"/>
                <w:b/>
                <w:bCs/>
                <w:sz w:val="16"/>
                <w:szCs w:val="16"/>
              </w:rPr>
              <w:tab/>
            </w:r>
          </w:p>
        </w:tc>
        <w:tc>
          <w:tcPr>
            <w:tcW w:w="585" w:type="dxa"/>
            <w:tcBorders>
              <w:top w:val="single" w:sz="4" w:space="0" w:color="auto"/>
              <w:left w:val="single" w:sz="4" w:space="0" w:color="auto"/>
              <w:bottom w:val="single" w:sz="4" w:space="0" w:color="auto"/>
              <w:right w:val="single" w:sz="4" w:space="0" w:color="auto"/>
            </w:tcBorders>
            <w:shd w:val="pct15" w:color="auto" w:fill="auto"/>
            <w:hideMark/>
          </w:tcPr>
          <w:p w14:paraId="3EEE3F4F"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S D</w:t>
            </w:r>
          </w:p>
        </w:tc>
        <w:tc>
          <w:tcPr>
            <w:tcW w:w="709" w:type="dxa"/>
            <w:tcBorders>
              <w:top w:val="single" w:sz="4" w:space="0" w:color="auto"/>
              <w:left w:val="single" w:sz="4" w:space="0" w:color="auto"/>
              <w:bottom w:val="single" w:sz="4" w:space="0" w:color="auto"/>
              <w:right w:val="single" w:sz="4" w:space="0" w:color="auto"/>
            </w:tcBorders>
            <w:shd w:val="pct15" w:color="auto" w:fill="auto"/>
            <w:hideMark/>
          </w:tcPr>
          <w:p w14:paraId="54FF9BDB"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D</w:t>
            </w:r>
          </w:p>
        </w:tc>
        <w:tc>
          <w:tcPr>
            <w:tcW w:w="744" w:type="dxa"/>
            <w:tcBorders>
              <w:top w:val="single" w:sz="4" w:space="0" w:color="auto"/>
              <w:left w:val="single" w:sz="4" w:space="0" w:color="auto"/>
              <w:bottom w:val="single" w:sz="4" w:space="0" w:color="auto"/>
              <w:right w:val="single" w:sz="4" w:space="0" w:color="auto"/>
            </w:tcBorders>
            <w:shd w:val="pct15" w:color="auto" w:fill="auto"/>
            <w:hideMark/>
          </w:tcPr>
          <w:p w14:paraId="6D0AF872"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N</w:t>
            </w:r>
          </w:p>
        </w:tc>
        <w:tc>
          <w:tcPr>
            <w:tcW w:w="709" w:type="dxa"/>
            <w:tcBorders>
              <w:top w:val="single" w:sz="4" w:space="0" w:color="auto"/>
              <w:left w:val="single" w:sz="4" w:space="0" w:color="auto"/>
              <w:bottom w:val="single" w:sz="4" w:space="0" w:color="auto"/>
              <w:right w:val="single" w:sz="4" w:space="0" w:color="auto"/>
            </w:tcBorders>
            <w:shd w:val="pct15" w:color="auto" w:fill="auto"/>
            <w:hideMark/>
          </w:tcPr>
          <w:p w14:paraId="58EA3016"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A</w:t>
            </w:r>
          </w:p>
        </w:tc>
        <w:tc>
          <w:tcPr>
            <w:tcW w:w="708" w:type="dxa"/>
            <w:tcBorders>
              <w:top w:val="single" w:sz="4" w:space="0" w:color="auto"/>
              <w:left w:val="single" w:sz="4" w:space="0" w:color="auto"/>
              <w:bottom w:val="single" w:sz="4" w:space="0" w:color="auto"/>
              <w:right w:val="single" w:sz="4" w:space="0" w:color="auto"/>
            </w:tcBorders>
            <w:shd w:val="pct15" w:color="auto" w:fill="auto"/>
            <w:hideMark/>
          </w:tcPr>
          <w:p w14:paraId="2B43B3CE"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S A</w:t>
            </w:r>
          </w:p>
        </w:tc>
        <w:tc>
          <w:tcPr>
            <w:tcW w:w="1134" w:type="dxa"/>
            <w:tcBorders>
              <w:top w:val="single" w:sz="4" w:space="0" w:color="auto"/>
              <w:left w:val="single" w:sz="4" w:space="0" w:color="auto"/>
              <w:bottom w:val="single" w:sz="4" w:space="0" w:color="auto"/>
              <w:right w:val="single" w:sz="4" w:space="0" w:color="auto"/>
            </w:tcBorders>
            <w:shd w:val="pct15" w:color="auto" w:fill="auto"/>
            <w:hideMark/>
          </w:tcPr>
          <w:p w14:paraId="5F55AA52"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Missing System</w:t>
            </w:r>
          </w:p>
        </w:tc>
        <w:tc>
          <w:tcPr>
            <w:tcW w:w="655" w:type="dxa"/>
            <w:tcBorders>
              <w:top w:val="single" w:sz="4" w:space="0" w:color="auto"/>
              <w:left w:val="single" w:sz="4" w:space="0" w:color="auto"/>
              <w:bottom w:val="single" w:sz="4" w:space="0" w:color="auto"/>
              <w:right w:val="single" w:sz="4" w:space="0" w:color="auto"/>
            </w:tcBorders>
            <w:shd w:val="pct15" w:color="auto" w:fill="auto"/>
            <w:hideMark/>
          </w:tcPr>
          <w:p w14:paraId="7473E660"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Mean</w:t>
            </w:r>
          </w:p>
        </w:tc>
        <w:tc>
          <w:tcPr>
            <w:tcW w:w="1276" w:type="dxa"/>
            <w:tcBorders>
              <w:top w:val="single" w:sz="4" w:space="0" w:color="auto"/>
              <w:left w:val="single" w:sz="4" w:space="0" w:color="auto"/>
              <w:bottom w:val="single" w:sz="4" w:space="0" w:color="auto"/>
              <w:right w:val="single" w:sz="4" w:space="0" w:color="auto"/>
            </w:tcBorders>
            <w:shd w:val="pct15" w:color="auto" w:fill="auto"/>
            <w:hideMark/>
          </w:tcPr>
          <w:p w14:paraId="1D59E1DF"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Std Deviation</w:t>
            </w:r>
          </w:p>
        </w:tc>
        <w:tc>
          <w:tcPr>
            <w:tcW w:w="709" w:type="dxa"/>
            <w:tcBorders>
              <w:top w:val="single" w:sz="4" w:space="0" w:color="auto"/>
              <w:left w:val="single" w:sz="4" w:space="0" w:color="auto"/>
              <w:bottom w:val="single" w:sz="4" w:space="0" w:color="auto"/>
              <w:right w:val="single" w:sz="4" w:space="0" w:color="auto"/>
            </w:tcBorders>
            <w:shd w:val="pct15" w:color="auto" w:fill="auto"/>
            <w:hideMark/>
          </w:tcPr>
          <w:p w14:paraId="1C3AD831"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Rank</w:t>
            </w:r>
          </w:p>
        </w:tc>
        <w:tc>
          <w:tcPr>
            <w:tcW w:w="992" w:type="dxa"/>
            <w:tcBorders>
              <w:top w:val="single" w:sz="4" w:space="0" w:color="auto"/>
              <w:left w:val="single" w:sz="4" w:space="0" w:color="auto"/>
              <w:bottom w:val="single" w:sz="4" w:space="0" w:color="auto"/>
              <w:right w:val="single" w:sz="4" w:space="0" w:color="auto"/>
            </w:tcBorders>
            <w:shd w:val="pct15" w:color="auto" w:fill="auto"/>
            <w:hideMark/>
          </w:tcPr>
          <w:p w14:paraId="1884A1C6"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Attitude</w:t>
            </w:r>
          </w:p>
        </w:tc>
      </w:tr>
      <w:tr w:rsidR="00143175" w:rsidRPr="001A42B9" w14:paraId="20BC2579" w14:textId="77777777" w:rsidTr="001A42B9">
        <w:trPr>
          <w:jc w:val="center"/>
        </w:trPr>
        <w:tc>
          <w:tcPr>
            <w:tcW w:w="1843" w:type="dxa"/>
            <w:tcBorders>
              <w:top w:val="single" w:sz="4" w:space="0" w:color="auto"/>
              <w:left w:val="single" w:sz="4" w:space="0" w:color="auto"/>
              <w:bottom w:val="single" w:sz="4" w:space="0" w:color="auto"/>
              <w:right w:val="single" w:sz="4" w:space="0" w:color="auto"/>
            </w:tcBorders>
            <w:hideMark/>
          </w:tcPr>
          <w:p w14:paraId="11B6641F" w14:textId="77777777" w:rsidR="00143175" w:rsidRPr="001A42B9" w:rsidRDefault="00143175">
            <w:pPr>
              <w:pStyle w:val="Default"/>
              <w:jc w:val="lowKashida"/>
              <w:rPr>
                <w:sz w:val="16"/>
                <w:szCs w:val="16"/>
              </w:rPr>
            </w:pPr>
            <w:r w:rsidRPr="001A42B9">
              <w:rPr>
                <w:sz w:val="16"/>
                <w:szCs w:val="16"/>
              </w:rPr>
              <w:t xml:space="preserve">Lack of technological awareness </w:t>
            </w:r>
          </w:p>
        </w:tc>
        <w:tc>
          <w:tcPr>
            <w:tcW w:w="585" w:type="dxa"/>
            <w:tcBorders>
              <w:top w:val="single" w:sz="4" w:space="0" w:color="auto"/>
              <w:left w:val="single" w:sz="4" w:space="0" w:color="auto"/>
              <w:bottom w:val="single" w:sz="4" w:space="0" w:color="auto"/>
              <w:right w:val="single" w:sz="4" w:space="0" w:color="auto"/>
            </w:tcBorders>
            <w:hideMark/>
          </w:tcPr>
          <w:p w14:paraId="1D2BC68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2.8</w:t>
            </w:r>
          </w:p>
        </w:tc>
        <w:tc>
          <w:tcPr>
            <w:tcW w:w="709" w:type="dxa"/>
            <w:tcBorders>
              <w:top w:val="single" w:sz="4" w:space="0" w:color="auto"/>
              <w:left w:val="single" w:sz="4" w:space="0" w:color="auto"/>
              <w:bottom w:val="single" w:sz="4" w:space="0" w:color="auto"/>
              <w:right w:val="single" w:sz="4" w:space="0" w:color="auto"/>
            </w:tcBorders>
            <w:hideMark/>
          </w:tcPr>
          <w:p w14:paraId="336B73D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13.8</w:t>
            </w:r>
          </w:p>
        </w:tc>
        <w:tc>
          <w:tcPr>
            <w:tcW w:w="744" w:type="dxa"/>
            <w:tcBorders>
              <w:top w:val="single" w:sz="4" w:space="0" w:color="auto"/>
              <w:left w:val="single" w:sz="4" w:space="0" w:color="auto"/>
              <w:bottom w:val="single" w:sz="4" w:space="0" w:color="auto"/>
              <w:right w:val="single" w:sz="4" w:space="0" w:color="auto"/>
            </w:tcBorders>
            <w:hideMark/>
          </w:tcPr>
          <w:p w14:paraId="3C4800A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w:t>
            </w:r>
          </w:p>
        </w:tc>
        <w:tc>
          <w:tcPr>
            <w:tcW w:w="709" w:type="dxa"/>
            <w:tcBorders>
              <w:top w:val="single" w:sz="4" w:space="0" w:color="auto"/>
              <w:left w:val="single" w:sz="4" w:space="0" w:color="auto"/>
              <w:bottom w:val="single" w:sz="4" w:space="0" w:color="auto"/>
              <w:right w:val="single" w:sz="4" w:space="0" w:color="auto"/>
            </w:tcBorders>
            <w:hideMark/>
          </w:tcPr>
          <w:p w14:paraId="314E090B"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15.6</w:t>
            </w:r>
          </w:p>
        </w:tc>
        <w:tc>
          <w:tcPr>
            <w:tcW w:w="708" w:type="dxa"/>
            <w:tcBorders>
              <w:top w:val="single" w:sz="4" w:space="0" w:color="auto"/>
              <w:left w:val="single" w:sz="4" w:space="0" w:color="auto"/>
              <w:bottom w:val="single" w:sz="4" w:space="0" w:color="auto"/>
              <w:right w:val="single" w:sz="4" w:space="0" w:color="auto"/>
            </w:tcBorders>
            <w:hideMark/>
          </w:tcPr>
          <w:p w14:paraId="19BDC6F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8.3</w:t>
            </w:r>
          </w:p>
        </w:tc>
        <w:tc>
          <w:tcPr>
            <w:tcW w:w="1134" w:type="dxa"/>
            <w:tcBorders>
              <w:top w:val="single" w:sz="4" w:space="0" w:color="auto"/>
              <w:left w:val="single" w:sz="4" w:space="0" w:color="auto"/>
              <w:bottom w:val="single" w:sz="4" w:space="0" w:color="auto"/>
              <w:right w:val="single" w:sz="4" w:space="0" w:color="auto"/>
            </w:tcBorders>
            <w:hideMark/>
          </w:tcPr>
          <w:p w14:paraId="208593C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655" w:type="dxa"/>
            <w:tcBorders>
              <w:top w:val="single" w:sz="4" w:space="0" w:color="auto"/>
              <w:left w:val="single" w:sz="4" w:space="0" w:color="auto"/>
              <w:bottom w:val="single" w:sz="4" w:space="0" w:color="auto"/>
              <w:right w:val="single" w:sz="4" w:space="0" w:color="auto"/>
            </w:tcBorders>
            <w:hideMark/>
          </w:tcPr>
          <w:p w14:paraId="3F83ABD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3.25</w:t>
            </w:r>
          </w:p>
        </w:tc>
        <w:tc>
          <w:tcPr>
            <w:tcW w:w="1276" w:type="dxa"/>
            <w:tcBorders>
              <w:top w:val="single" w:sz="4" w:space="0" w:color="auto"/>
              <w:left w:val="single" w:sz="4" w:space="0" w:color="auto"/>
              <w:bottom w:val="single" w:sz="4" w:space="0" w:color="auto"/>
              <w:right w:val="single" w:sz="4" w:space="0" w:color="auto"/>
            </w:tcBorders>
            <w:hideMark/>
          </w:tcPr>
          <w:p w14:paraId="3964097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1.171</w:t>
            </w:r>
          </w:p>
        </w:tc>
        <w:tc>
          <w:tcPr>
            <w:tcW w:w="709" w:type="dxa"/>
            <w:tcBorders>
              <w:top w:val="single" w:sz="4" w:space="0" w:color="auto"/>
              <w:left w:val="single" w:sz="4" w:space="0" w:color="auto"/>
              <w:bottom w:val="single" w:sz="4" w:space="0" w:color="auto"/>
              <w:right w:val="single" w:sz="4" w:space="0" w:color="auto"/>
            </w:tcBorders>
            <w:hideMark/>
          </w:tcPr>
          <w:p w14:paraId="4DCBA9B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193BA88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Neutral</w:t>
            </w:r>
          </w:p>
        </w:tc>
      </w:tr>
      <w:tr w:rsidR="00143175" w:rsidRPr="001A42B9" w14:paraId="4943F175" w14:textId="77777777" w:rsidTr="001A42B9">
        <w:trPr>
          <w:jc w:val="center"/>
        </w:trPr>
        <w:tc>
          <w:tcPr>
            <w:tcW w:w="1843" w:type="dxa"/>
            <w:tcBorders>
              <w:top w:val="single" w:sz="4" w:space="0" w:color="auto"/>
              <w:left w:val="single" w:sz="4" w:space="0" w:color="auto"/>
              <w:bottom w:val="single" w:sz="4" w:space="0" w:color="auto"/>
              <w:right w:val="single" w:sz="4" w:space="0" w:color="auto"/>
            </w:tcBorders>
            <w:hideMark/>
          </w:tcPr>
          <w:p w14:paraId="6CF646CE" w14:textId="77777777" w:rsidR="00143175" w:rsidRPr="001A42B9" w:rsidRDefault="00143175">
            <w:pPr>
              <w:pStyle w:val="Default"/>
              <w:jc w:val="lowKashida"/>
              <w:rPr>
                <w:sz w:val="16"/>
                <w:szCs w:val="16"/>
              </w:rPr>
            </w:pPr>
            <w:r w:rsidRPr="001A42B9">
              <w:rPr>
                <w:sz w:val="16"/>
                <w:szCs w:val="16"/>
              </w:rPr>
              <w:t xml:space="preserve">Complexity in AR usage </w:t>
            </w:r>
          </w:p>
        </w:tc>
        <w:tc>
          <w:tcPr>
            <w:tcW w:w="585" w:type="dxa"/>
            <w:tcBorders>
              <w:top w:val="single" w:sz="4" w:space="0" w:color="auto"/>
              <w:left w:val="single" w:sz="4" w:space="0" w:color="auto"/>
              <w:bottom w:val="single" w:sz="4" w:space="0" w:color="auto"/>
              <w:right w:val="single" w:sz="4" w:space="0" w:color="auto"/>
            </w:tcBorders>
            <w:hideMark/>
          </w:tcPr>
          <w:p w14:paraId="3F07415A"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1462DE8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17.4</w:t>
            </w:r>
          </w:p>
        </w:tc>
        <w:tc>
          <w:tcPr>
            <w:tcW w:w="744" w:type="dxa"/>
            <w:tcBorders>
              <w:top w:val="single" w:sz="4" w:space="0" w:color="auto"/>
              <w:left w:val="single" w:sz="4" w:space="0" w:color="auto"/>
              <w:bottom w:val="single" w:sz="4" w:space="0" w:color="auto"/>
              <w:right w:val="single" w:sz="4" w:space="0" w:color="auto"/>
            </w:tcBorders>
            <w:hideMark/>
          </w:tcPr>
          <w:p w14:paraId="3000C4A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14.7</w:t>
            </w:r>
          </w:p>
        </w:tc>
        <w:tc>
          <w:tcPr>
            <w:tcW w:w="709" w:type="dxa"/>
            <w:tcBorders>
              <w:top w:val="single" w:sz="4" w:space="0" w:color="auto"/>
              <w:left w:val="single" w:sz="4" w:space="0" w:color="auto"/>
              <w:bottom w:val="single" w:sz="4" w:space="0" w:color="auto"/>
              <w:right w:val="single" w:sz="4" w:space="0" w:color="auto"/>
            </w:tcBorders>
            <w:hideMark/>
          </w:tcPr>
          <w:p w14:paraId="2885170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16.5</w:t>
            </w:r>
          </w:p>
        </w:tc>
        <w:tc>
          <w:tcPr>
            <w:tcW w:w="708" w:type="dxa"/>
            <w:tcBorders>
              <w:top w:val="single" w:sz="4" w:space="0" w:color="auto"/>
              <w:left w:val="single" w:sz="4" w:space="0" w:color="auto"/>
              <w:bottom w:val="single" w:sz="4" w:space="0" w:color="auto"/>
              <w:right w:val="single" w:sz="4" w:space="0" w:color="auto"/>
            </w:tcBorders>
            <w:hideMark/>
          </w:tcPr>
          <w:p w14:paraId="14D24C8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2.8</w:t>
            </w:r>
          </w:p>
        </w:tc>
        <w:tc>
          <w:tcPr>
            <w:tcW w:w="1134" w:type="dxa"/>
            <w:tcBorders>
              <w:top w:val="single" w:sz="4" w:space="0" w:color="auto"/>
              <w:left w:val="single" w:sz="4" w:space="0" w:color="auto"/>
              <w:bottom w:val="single" w:sz="4" w:space="0" w:color="auto"/>
              <w:right w:val="single" w:sz="4" w:space="0" w:color="auto"/>
            </w:tcBorders>
            <w:hideMark/>
          </w:tcPr>
          <w:p w14:paraId="62CDB13A"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655" w:type="dxa"/>
            <w:tcBorders>
              <w:top w:val="single" w:sz="4" w:space="0" w:color="auto"/>
              <w:left w:val="single" w:sz="4" w:space="0" w:color="auto"/>
              <w:bottom w:val="single" w:sz="4" w:space="0" w:color="auto"/>
              <w:right w:val="single" w:sz="4" w:space="0" w:color="auto"/>
            </w:tcBorders>
            <w:hideMark/>
          </w:tcPr>
          <w:p w14:paraId="0814D909"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3.09</w:t>
            </w:r>
          </w:p>
        </w:tc>
        <w:tc>
          <w:tcPr>
            <w:tcW w:w="1276" w:type="dxa"/>
            <w:tcBorders>
              <w:top w:val="single" w:sz="4" w:space="0" w:color="auto"/>
              <w:left w:val="single" w:sz="4" w:space="0" w:color="auto"/>
              <w:bottom w:val="single" w:sz="4" w:space="0" w:color="auto"/>
              <w:right w:val="single" w:sz="4" w:space="0" w:color="auto"/>
            </w:tcBorders>
            <w:hideMark/>
          </w:tcPr>
          <w:p w14:paraId="22D6F56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0.933</w:t>
            </w:r>
          </w:p>
        </w:tc>
        <w:tc>
          <w:tcPr>
            <w:tcW w:w="709" w:type="dxa"/>
            <w:tcBorders>
              <w:top w:val="single" w:sz="4" w:space="0" w:color="auto"/>
              <w:left w:val="single" w:sz="4" w:space="0" w:color="auto"/>
              <w:bottom w:val="single" w:sz="4" w:space="0" w:color="auto"/>
              <w:right w:val="single" w:sz="4" w:space="0" w:color="auto"/>
            </w:tcBorders>
            <w:hideMark/>
          </w:tcPr>
          <w:p w14:paraId="2B904C2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59C72E3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Neutral</w:t>
            </w:r>
          </w:p>
        </w:tc>
      </w:tr>
      <w:tr w:rsidR="00143175" w:rsidRPr="001A42B9" w14:paraId="05DADEFA" w14:textId="77777777" w:rsidTr="001A42B9">
        <w:trPr>
          <w:jc w:val="center"/>
        </w:trPr>
        <w:tc>
          <w:tcPr>
            <w:tcW w:w="1843" w:type="dxa"/>
            <w:tcBorders>
              <w:top w:val="single" w:sz="4" w:space="0" w:color="auto"/>
              <w:left w:val="single" w:sz="4" w:space="0" w:color="auto"/>
              <w:bottom w:val="single" w:sz="4" w:space="0" w:color="auto"/>
              <w:right w:val="single" w:sz="4" w:space="0" w:color="auto"/>
            </w:tcBorders>
            <w:hideMark/>
          </w:tcPr>
          <w:p w14:paraId="4E92DF4F" w14:textId="77777777" w:rsidR="00143175" w:rsidRPr="001A42B9" w:rsidRDefault="00143175">
            <w:pPr>
              <w:pStyle w:val="Default"/>
              <w:jc w:val="lowKashida"/>
              <w:rPr>
                <w:sz w:val="16"/>
                <w:szCs w:val="16"/>
              </w:rPr>
            </w:pPr>
            <w:r w:rsidRPr="001A42B9">
              <w:rPr>
                <w:sz w:val="16"/>
                <w:szCs w:val="16"/>
              </w:rPr>
              <w:t xml:space="preserve">Lack of accuracy for virtual element positioning </w:t>
            </w:r>
          </w:p>
        </w:tc>
        <w:tc>
          <w:tcPr>
            <w:tcW w:w="585" w:type="dxa"/>
            <w:tcBorders>
              <w:top w:val="single" w:sz="4" w:space="0" w:color="auto"/>
              <w:left w:val="single" w:sz="4" w:space="0" w:color="auto"/>
              <w:bottom w:val="single" w:sz="4" w:space="0" w:color="auto"/>
              <w:right w:val="single" w:sz="4" w:space="0" w:color="auto"/>
            </w:tcBorders>
            <w:hideMark/>
          </w:tcPr>
          <w:p w14:paraId="738DB05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w:t>
            </w:r>
          </w:p>
        </w:tc>
        <w:tc>
          <w:tcPr>
            <w:tcW w:w="709" w:type="dxa"/>
            <w:tcBorders>
              <w:top w:val="single" w:sz="4" w:space="0" w:color="auto"/>
              <w:left w:val="single" w:sz="4" w:space="0" w:color="auto"/>
              <w:bottom w:val="single" w:sz="4" w:space="0" w:color="auto"/>
              <w:right w:val="single" w:sz="4" w:space="0" w:color="auto"/>
            </w:tcBorders>
            <w:hideMark/>
          </w:tcPr>
          <w:p w14:paraId="1DB1EC5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11.9</w:t>
            </w:r>
          </w:p>
        </w:tc>
        <w:tc>
          <w:tcPr>
            <w:tcW w:w="744" w:type="dxa"/>
            <w:tcBorders>
              <w:top w:val="single" w:sz="4" w:space="0" w:color="auto"/>
              <w:left w:val="single" w:sz="4" w:space="0" w:color="auto"/>
              <w:bottom w:val="single" w:sz="4" w:space="0" w:color="auto"/>
              <w:right w:val="single" w:sz="4" w:space="0" w:color="auto"/>
            </w:tcBorders>
            <w:hideMark/>
          </w:tcPr>
          <w:p w14:paraId="4DC59D0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19.3</w:t>
            </w:r>
          </w:p>
        </w:tc>
        <w:tc>
          <w:tcPr>
            <w:tcW w:w="709" w:type="dxa"/>
            <w:tcBorders>
              <w:top w:val="single" w:sz="4" w:space="0" w:color="auto"/>
              <w:left w:val="single" w:sz="4" w:space="0" w:color="auto"/>
              <w:bottom w:val="single" w:sz="4" w:space="0" w:color="auto"/>
              <w:right w:val="single" w:sz="4" w:space="0" w:color="auto"/>
            </w:tcBorders>
            <w:hideMark/>
          </w:tcPr>
          <w:p w14:paraId="3124F47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15.6</w:t>
            </w:r>
          </w:p>
        </w:tc>
        <w:tc>
          <w:tcPr>
            <w:tcW w:w="708" w:type="dxa"/>
            <w:tcBorders>
              <w:top w:val="single" w:sz="4" w:space="0" w:color="auto"/>
              <w:left w:val="single" w:sz="4" w:space="0" w:color="auto"/>
              <w:bottom w:val="single" w:sz="4" w:space="0" w:color="auto"/>
              <w:right w:val="single" w:sz="4" w:space="0" w:color="auto"/>
            </w:tcBorders>
            <w:hideMark/>
          </w:tcPr>
          <w:p w14:paraId="71C2A56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3.7</w:t>
            </w:r>
          </w:p>
        </w:tc>
        <w:tc>
          <w:tcPr>
            <w:tcW w:w="1134" w:type="dxa"/>
            <w:tcBorders>
              <w:top w:val="single" w:sz="4" w:space="0" w:color="auto"/>
              <w:left w:val="single" w:sz="4" w:space="0" w:color="auto"/>
              <w:bottom w:val="single" w:sz="4" w:space="0" w:color="auto"/>
              <w:right w:val="single" w:sz="4" w:space="0" w:color="auto"/>
            </w:tcBorders>
            <w:hideMark/>
          </w:tcPr>
          <w:p w14:paraId="534F96F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655" w:type="dxa"/>
            <w:tcBorders>
              <w:top w:val="single" w:sz="4" w:space="0" w:color="auto"/>
              <w:left w:val="single" w:sz="4" w:space="0" w:color="auto"/>
              <w:bottom w:val="single" w:sz="4" w:space="0" w:color="auto"/>
              <w:right w:val="single" w:sz="4" w:space="0" w:color="auto"/>
            </w:tcBorders>
            <w:hideMark/>
          </w:tcPr>
          <w:p w14:paraId="2F60417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3.18</w:t>
            </w:r>
          </w:p>
        </w:tc>
        <w:tc>
          <w:tcPr>
            <w:tcW w:w="1276" w:type="dxa"/>
            <w:tcBorders>
              <w:top w:val="single" w:sz="4" w:space="0" w:color="auto"/>
              <w:left w:val="single" w:sz="4" w:space="0" w:color="auto"/>
              <w:bottom w:val="single" w:sz="4" w:space="0" w:color="auto"/>
              <w:right w:val="single" w:sz="4" w:space="0" w:color="auto"/>
            </w:tcBorders>
            <w:hideMark/>
          </w:tcPr>
          <w:p w14:paraId="1ABBB4F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0.930</w:t>
            </w:r>
          </w:p>
        </w:tc>
        <w:tc>
          <w:tcPr>
            <w:tcW w:w="709" w:type="dxa"/>
            <w:tcBorders>
              <w:top w:val="single" w:sz="4" w:space="0" w:color="auto"/>
              <w:left w:val="single" w:sz="4" w:space="0" w:color="auto"/>
              <w:bottom w:val="single" w:sz="4" w:space="0" w:color="auto"/>
              <w:right w:val="single" w:sz="4" w:space="0" w:color="auto"/>
            </w:tcBorders>
            <w:hideMark/>
          </w:tcPr>
          <w:p w14:paraId="2E19451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1A7B438B"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Neutral</w:t>
            </w:r>
          </w:p>
        </w:tc>
      </w:tr>
      <w:tr w:rsidR="00143175" w:rsidRPr="001A42B9" w14:paraId="195FC689" w14:textId="77777777" w:rsidTr="001A42B9">
        <w:trPr>
          <w:jc w:val="center"/>
        </w:trPr>
        <w:tc>
          <w:tcPr>
            <w:tcW w:w="1843" w:type="dxa"/>
            <w:tcBorders>
              <w:top w:val="single" w:sz="4" w:space="0" w:color="auto"/>
              <w:left w:val="single" w:sz="4" w:space="0" w:color="auto"/>
              <w:bottom w:val="single" w:sz="4" w:space="0" w:color="auto"/>
              <w:right w:val="single" w:sz="4" w:space="0" w:color="auto"/>
            </w:tcBorders>
            <w:hideMark/>
          </w:tcPr>
          <w:p w14:paraId="38A8C821" w14:textId="77777777" w:rsidR="00143175" w:rsidRPr="001A42B9" w:rsidRDefault="00143175">
            <w:pPr>
              <w:pStyle w:val="Default"/>
              <w:jc w:val="lowKashida"/>
              <w:rPr>
                <w:sz w:val="16"/>
                <w:szCs w:val="16"/>
              </w:rPr>
            </w:pPr>
            <w:r w:rsidRPr="001A42B9">
              <w:rPr>
                <w:sz w:val="16"/>
                <w:szCs w:val="16"/>
              </w:rPr>
              <w:t xml:space="preserve">I feel nervous about using augmented reality </w:t>
            </w:r>
          </w:p>
        </w:tc>
        <w:tc>
          <w:tcPr>
            <w:tcW w:w="585" w:type="dxa"/>
            <w:tcBorders>
              <w:top w:val="single" w:sz="4" w:space="0" w:color="auto"/>
              <w:left w:val="single" w:sz="4" w:space="0" w:color="auto"/>
              <w:bottom w:val="single" w:sz="4" w:space="0" w:color="auto"/>
              <w:right w:val="single" w:sz="4" w:space="0" w:color="auto"/>
            </w:tcBorders>
            <w:hideMark/>
          </w:tcPr>
          <w:p w14:paraId="3E12736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10.1</w:t>
            </w:r>
          </w:p>
        </w:tc>
        <w:tc>
          <w:tcPr>
            <w:tcW w:w="709" w:type="dxa"/>
            <w:tcBorders>
              <w:top w:val="single" w:sz="4" w:space="0" w:color="auto"/>
              <w:left w:val="single" w:sz="4" w:space="0" w:color="auto"/>
              <w:bottom w:val="single" w:sz="4" w:space="0" w:color="auto"/>
              <w:right w:val="single" w:sz="4" w:space="0" w:color="auto"/>
            </w:tcBorders>
            <w:hideMark/>
          </w:tcPr>
          <w:p w14:paraId="64E11E7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20.2</w:t>
            </w:r>
          </w:p>
        </w:tc>
        <w:tc>
          <w:tcPr>
            <w:tcW w:w="744" w:type="dxa"/>
            <w:tcBorders>
              <w:top w:val="single" w:sz="4" w:space="0" w:color="auto"/>
              <w:left w:val="single" w:sz="4" w:space="0" w:color="auto"/>
              <w:bottom w:val="single" w:sz="4" w:space="0" w:color="auto"/>
              <w:right w:val="single" w:sz="4" w:space="0" w:color="auto"/>
            </w:tcBorders>
            <w:hideMark/>
          </w:tcPr>
          <w:p w14:paraId="2B5A86F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11.9</w:t>
            </w:r>
          </w:p>
        </w:tc>
        <w:tc>
          <w:tcPr>
            <w:tcW w:w="709" w:type="dxa"/>
            <w:tcBorders>
              <w:top w:val="single" w:sz="4" w:space="0" w:color="auto"/>
              <w:left w:val="single" w:sz="4" w:space="0" w:color="auto"/>
              <w:bottom w:val="single" w:sz="4" w:space="0" w:color="auto"/>
              <w:right w:val="single" w:sz="4" w:space="0" w:color="auto"/>
            </w:tcBorders>
            <w:hideMark/>
          </w:tcPr>
          <w:p w14:paraId="4AF93D8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5.5</w:t>
            </w:r>
          </w:p>
        </w:tc>
        <w:tc>
          <w:tcPr>
            <w:tcW w:w="708" w:type="dxa"/>
            <w:tcBorders>
              <w:top w:val="single" w:sz="4" w:space="0" w:color="auto"/>
              <w:left w:val="single" w:sz="4" w:space="0" w:color="auto"/>
              <w:bottom w:val="single" w:sz="4" w:space="0" w:color="auto"/>
              <w:right w:val="single" w:sz="4" w:space="0" w:color="auto"/>
            </w:tcBorders>
            <w:hideMark/>
          </w:tcPr>
          <w:p w14:paraId="56BA1E9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3.7</w:t>
            </w:r>
          </w:p>
        </w:tc>
        <w:tc>
          <w:tcPr>
            <w:tcW w:w="1134" w:type="dxa"/>
            <w:tcBorders>
              <w:top w:val="single" w:sz="4" w:space="0" w:color="auto"/>
              <w:left w:val="single" w:sz="4" w:space="0" w:color="auto"/>
              <w:bottom w:val="single" w:sz="4" w:space="0" w:color="auto"/>
              <w:right w:val="single" w:sz="4" w:space="0" w:color="auto"/>
            </w:tcBorders>
            <w:hideMark/>
          </w:tcPr>
          <w:p w14:paraId="3D334ED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655" w:type="dxa"/>
            <w:tcBorders>
              <w:top w:val="single" w:sz="4" w:space="0" w:color="auto"/>
              <w:left w:val="single" w:sz="4" w:space="0" w:color="auto"/>
              <w:bottom w:val="single" w:sz="4" w:space="0" w:color="auto"/>
              <w:right w:val="single" w:sz="4" w:space="0" w:color="auto"/>
            </w:tcBorders>
            <w:hideMark/>
          </w:tcPr>
          <w:p w14:paraId="7464170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2.46</w:t>
            </w:r>
          </w:p>
        </w:tc>
        <w:tc>
          <w:tcPr>
            <w:tcW w:w="1276" w:type="dxa"/>
            <w:tcBorders>
              <w:top w:val="single" w:sz="4" w:space="0" w:color="auto"/>
              <w:left w:val="single" w:sz="4" w:space="0" w:color="auto"/>
              <w:bottom w:val="single" w:sz="4" w:space="0" w:color="auto"/>
              <w:right w:val="single" w:sz="4" w:space="0" w:color="auto"/>
            </w:tcBorders>
            <w:hideMark/>
          </w:tcPr>
          <w:p w14:paraId="3ED40C4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1.136</w:t>
            </w:r>
          </w:p>
        </w:tc>
        <w:tc>
          <w:tcPr>
            <w:tcW w:w="709" w:type="dxa"/>
            <w:tcBorders>
              <w:top w:val="single" w:sz="4" w:space="0" w:color="auto"/>
              <w:left w:val="single" w:sz="4" w:space="0" w:color="auto"/>
              <w:bottom w:val="single" w:sz="4" w:space="0" w:color="auto"/>
              <w:right w:val="single" w:sz="4" w:space="0" w:color="auto"/>
            </w:tcBorders>
            <w:hideMark/>
          </w:tcPr>
          <w:p w14:paraId="67E71A1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w:t>
            </w:r>
          </w:p>
        </w:tc>
        <w:tc>
          <w:tcPr>
            <w:tcW w:w="992" w:type="dxa"/>
            <w:tcBorders>
              <w:top w:val="single" w:sz="4" w:space="0" w:color="auto"/>
              <w:left w:val="single" w:sz="4" w:space="0" w:color="auto"/>
              <w:bottom w:val="single" w:sz="4" w:space="0" w:color="auto"/>
              <w:right w:val="single" w:sz="4" w:space="0" w:color="auto"/>
            </w:tcBorders>
            <w:hideMark/>
          </w:tcPr>
          <w:p w14:paraId="27E1B81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Disagree</w:t>
            </w:r>
          </w:p>
        </w:tc>
      </w:tr>
      <w:tr w:rsidR="00143175" w:rsidRPr="001A42B9" w14:paraId="04E735CF" w14:textId="77777777" w:rsidTr="001A42B9">
        <w:trPr>
          <w:jc w:val="center"/>
        </w:trPr>
        <w:tc>
          <w:tcPr>
            <w:tcW w:w="1843" w:type="dxa"/>
            <w:tcBorders>
              <w:top w:val="single" w:sz="4" w:space="0" w:color="auto"/>
              <w:left w:val="single" w:sz="4" w:space="0" w:color="auto"/>
              <w:bottom w:val="single" w:sz="4" w:space="0" w:color="auto"/>
              <w:right w:val="single" w:sz="4" w:space="0" w:color="auto"/>
            </w:tcBorders>
            <w:hideMark/>
          </w:tcPr>
          <w:p w14:paraId="0A50457F" w14:textId="77777777" w:rsidR="00143175" w:rsidRPr="001A42B9" w:rsidRDefault="00143175">
            <w:pPr>
              <w:pStyle w:val="Default"/>
              <w:jc w:val="lowKashida"/>
              <w:rPr>
                <w:sz w:val="16"/>
                <w:szCs w:val="16"/>
              </w:rPr>
            </w:pPr>
            <w:r w:rsidRPr="001A42B9">
              <w:rPr>
                <w:sz w:val="16"/>
                <w:szCs w:val="16"/>
              </w:rPr>
              <w:t xml:space="preserve">I feel insecure about my ability to use augmented reality </w:t>
            </w:r>
          </w:p>
        </w:tc>
        <w:tc>
          <w:tcPr>
            <w:tcW w:w="585" w:type="dxa"/>
            <w:tcBorders>
              <w:top w:val="single" w:sz="4" w:space="0" w:color="auto"/>
              <w:left w:val="single" w:sz="4" w:space="0" w:color="auto"/>
              <w:bottom w:val="single" w:sz="4" w:space="0" w:color="auto"/>
              <w:right w:val="single" w:sz="4" w:space="0" w:color="auto"/>
            </w:tcBorders>
            <w:hideMark/>
          </w:tcPr>
          <w:p w14:paraId="4486D6C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11.9</w:t>
            </w:r>
          </w:p>
        </w:tc>
        <w:tc>
          <w:tcPr>
            <w:tcW w:w="709" w:type="dxa"/>
            <w:tcBorders>
              <w:top w:val="single" w:sz="4" w:space="0" w:color="auto"/>
              <w:left w:val="single" w:sz="4" w:space="0" w:color="auto"/>
              <w:bottom w:val="single" w:sz="4" w:space="0" w:color="auto"/>
              <w:right w:val="single" w:sz="4" w:space="0" w:color="auto"/>
            </w:tcBorders>
            <w:hideMark/>
          </w:tcPr>
          <w:p w14:paraId="03EB631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22</w:t>
            </w:r>
          </w:p>
        </w:tc>
        <w:tc>
          <w:tcPr>
            <w:tcW w:w="744" w:type="dxa"/>
            <w:tcBorders>
              <w:top w:val="single" w:sz="4" w:space="0" w:color="auto"/>
              <w:left w:val="single" w:sz="4" w:space="0" w:color="auto"/>
              <w:bottom w:val="single" w:sz="4" w:space="0" w:color="auto"/>
              <w:right w:val="single" w:sz="4" w:space="0" w:color="auto"/>
            </w:tcBorders>
            <w:hideMark/>
          </w:tcPr>
          <w:p w14:paraId="78465E4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10.1</w:t>
            </w:r>
          </w:p>
        </w:tc>
        <w:tc>
          <w:tcPr>
            <w:tcW w:w="709" w:type="dxa"/>
            <w:tcBorders>
              <w:top w:val="single" w:sz="4" w:space="0" w:color="auto"/>
              <w:left w:val="single" w:sz="4" w:space="0" w:color="auto"/>
              <w:bottom w:val="single" w:sz="4" w:space="0" w:color="auto"/>
              <w:right w:val="single" w:sz="4" w:space="0" w:color="auto"/>
            </w:tcBorders>
            <w:hideMark/>
          </w:tcPr>
          <w:p w14:paraId="3E9B7E3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4.6</w:t>
            </w:r>
          </w:p>
        </w:tc>
        <w:tc>
          <w:tcPr>
            <w:tcW w:w="708" w:type="dxa"/>
            <w:tcBorders>
              <w:top w:val="single" w:sz="4" w:space="0" w:color="auto"/>
              <w:left w:val="single" w:sz="4" w:space="0" w:color="auto"/>
              <w:bottom w:val="single" w:sz="4" w:space="0" w:color="auto"/>
              <w:right w:val="single" w:sz="4" w:space="0" w:color="auto"/>
            </w:tcBorders>
            <w:hideMark/>
          </w:tcPr>
          <w:p w14:paraId="6E46F00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2.8</w:t>
            </w:r>
          </w:p>
        </w:tc>
        <w:tc>
          <w:tcPr>
            <w:tcW w:w="1134" w:type="dxa"/>
            <w:tcBorders>
              <w:top w:val="single" w:sz="4" w:space="0" w:color="auto"/>
              <w:left w:val="single" w:sz="4" w:space="0" w:color="auto"/>
              <w:bottom w:val="single" w:sz="4" w:space="0" w:color="auto"/>
              <w:right w:val="single" w:sz="4" w:space="0" w:color="auto"/>
            </w:tcBorders>
            <w:hideMark/>
          </w:tcPr>
          <w:p w14:paraId="327439A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655" w:type="dxa"/>
            <w:tcBorders>
              <w:top w:val="single" w:sz="4" w:space="0" w:color="auto"/>
              <w:left w:val="single" w:sz="4" w:space="0" w:color="auto"/>
              <w:bottom w:val="single" w:sz="4" w:space="0" w:color="auto"/>
              <w:right w:val="single" w:sz="4" w:space="0" w:color="auto"/>
            </w:tcBorders>
            <w:hideMark/>
          </w:tcPr>
          <w:p w14:paraId="2FD3A8B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2.30</w:t>
            </w:r>
          </w:p>
        </w:tc>
        <w:tc>
          <w:tcPr>
            <w:tcW w:w="1276" w:type="dxa"/>
            <w:tcBorders>
              <w:top w:val="single" w:sz="4" w:space="0" w:color="auto"/>
              <w:left w:val="single" w:sz="4" w:space="0" w:color="auto"/>
              <w:bottom w:val="single" w:sz="4" w:space="0" w:color="auto"/>
              <w:right w:val="single" w:sz="4" w:space="0" w:color="auto"/>
            </w:tcBorders>
            <w:hideMark/>
          </w:tcPr>
          <w:p w14:paraId="65FD069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1.087</w:t>
            </w:r>
          </w:p>
        </w:tc>
        <w:tc>
          <w:tcPr>
            <w:tcW w:w="709" w:type="dxa"/>
            <w:tcBorders>
              <w:top w:val="single" w:sz="4" w:space="0" w:color="auto"/>
              <w:left w:val="single" w:sz="4" w:space="0" w:color="auto"/>
              <w:bottom w:val="single" w:sz="4" w:space="0" w:color="auto"/>
              <w:right w:val="single" w:sz="4" w:space="0" w:color="auto"/>
            </w:tcBorders>
            <w:hideMark/>
          </w:tcPr>
          <w:p w14:paraId="36F1D37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14:paraId="7649B66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Disagree</w:t>
            </w:r>
          </w:p>
        </w:tc>
      </w:tr>
      <w:tr w:rsidR="00143175" w:rsidRPr="001A42B9" w14:paraId="604DB120" w14:textId="77777777" w:rsidTr="001A42B9">
        <w:trPr>
          <w:jc w:val="center"/>
        </w:trPr>
        <w:tc>
          <w:tcPr>
            <w:tcW w:w="1843" w:type="dxa"/>
            <w:tcBorders>
              <w:top w:val="single" w:sz="4" w:space="0" w:color="auto"/>
              <w:left w:val="single" w:sz="4" w:space="0" w:color="auto"/>
              <w:bottom w:val="single" w:sz="4" w:space="0" w:color="auto"/>
              <w:right w:val="single" w:sz="4" w:space="0" w:color="auto"/>
            </w:tcBorders>
            <w:hideMark/>
          </w:tcPr>
          <w:p w14:paraId="3507F614" w14:textId="77777777" w:rsidR="00143175" w:rsidRPr="001A42B9" w:rsidRDefault="00143175">
            <w:pPr>
              <w:pStyle w:val="Default"/>
              <w:jc w:val="lowKashida"/>
              <w:rPr>
                <w:sz w:val="16"/>
                <w:szCs w:val="16"/>
              </w:rPr>
            </w:pPr>
            <w:r w:rsidRPr="001A42B9">
              <w:rPr>
                <w:sz w:val="16"/>
                <w:szCs w:val="16"/>
              </w:rPr>
              <w:t xml:space="preserve">I’m afraid to use augmented reality for fear of making mistakes that I cannot correct. </w:t>
            </w:r>
          </w:p>
        </w:tc>
        <w:tc>
          <w:tcPr>
            <w:tcW w:w="585" w:type="dxa"/>
            <w:tcBorders>
              <w:top w:val="single" w:sz="4" w:space="0" w:color="auto"/>
              <w:left w:val="single" w:sz="4" w:space="0" w:color="auto"/>
              <w:bottom w:val="single" w:sz="4" w:space="0" w:color="auto"/>
              <w:right w:val="single" w:sz="4" w:space="0" w:color="auto"/>
            </w:tcBorders>
            <w:hideMark/>
          </w:tcPr>
          <w:p w14:paraId="0D7839BB"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16.5</w:t>
            </w:r>
          </w:p>
        </w:tc>
        <w:tc>
          <w:tcPr>
            <w:tcW w:w="709" w:type="dxa"/>
            <w:tcBorders>
              <w:top w:val="single" w:sz="4" w:space="0" w:color="auto"/>
              <w:left w:val="single" w:sz="4" w:space="0" w:color="auto"/>
              <w:bottom w:val="single" w:sz="4" w:space="0" w:color="auto"/>
              <w:right w:val="single" w:sz="4" w:space="0" w:color="auto"/>
            </w:tcBorders>
            <w:hideMark/>
          </w:tcPr>
          <w:p w14:paraId="584B73F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17.4</w:t>
            </w:r>
          </w:p>
        </w:tc>
        <w:tc>
          <w:tcPr>
            <w:tcW w:w="744" w:type="dxa"/>
            <w:tcBorders>
              <w:top w:val="single" w:sz="4" w:space="0" w:color="auto"/>
              <w:left w:val="single" w:sz="4" w:space="0" w:color="auto"/>
              <w:bottom w:val="single" w:sz="4" w:space="0" w:color="auto"/>
              <w:right w:val="single" w:sz="4" w:space="0" w:color="auto"/>
            </w:tcBorders>
            <w:hideMark/>
          </w:tcPr>
          <w:p w14:paraId="61AC3A3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9.2</w:t>
            </w:r>
          </w:p>
        </w:tc>
        <w:tc>
          <w:tcPr>
            <w:tcW w:w="709" w:type="dxa"/>
            <w:tcBorders>
              <w:top w:val="single" w:sz="4" w:space="0" w:color="auto"/>
              <w:left w:val="single" w:sz="4" w:space="0" w:color="auto"/>
              <w:bottom w:val="single" w:sz="4" w:space="0" w:color="auto"/>
              <w:right w:val="single" w:sz="4" w:space="0" w:color="auto"/>
            </w:tcBorders>
            <w:hideMark/>
          </w:tcPr>
          <w:p w14:paraId="27435E3A"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4.6</w:t>
            </w:r>
          </w:p>
        </w:tc>
        <w:tc>
          <w:tcPr>
            <w:tcW w:w="708" w:type="dxa"/>
            <w:tcBorders>
              <w:top w:val="single" w:sz="4" w:space="0" w:color="auto"/>
              <w:left w:val="single" w:sz="4" w:space="0" w:color="auto"/>
              <w:bottom w:val="single" w:sz="4" w:space="0" w:color="auto"/>
              <w:right w:val="single" w:sz="4" w:space="0" w:color="auto"/>
            </w:tcBorders>
            <w:hideMark/>
          </w:tcPr>
          <w:p w14:paraId="5E829AA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3.7</w:t>
            </w:r>
          </w:p>
        </w:tc>
        <w:tc>
          <w:tcPr>
            <w:tcW w:w="1134" w:type="dxa"/>
            <w:tcBorders>
              <w:top w:val="single" w:sz="4" w:space="0" w:color="auto"/>
              <w:left w:val="single" w:sz="4" w:space="0" w:color="auto"/>
              <w:bottom w:val="single" w:sz="4" w:space="0" w:color="auto"/>
              <w:right w:val="single" w:sz="4" w:space="0" w:color="auto"/>
            </w:tcBorders>
            <w:hideMark/>
          </w:tcPr>
          <w:p w14:paraId="5373F2BA"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655" w:type="dxa"/>
            <w:tcBorders>
              <w:top w:val="single" w:sz="4" w:space="0" w:color="auto"/>
              <w:left w:val="single" w:sz="4" w:space="0" w:color="auto"/>
              <w:bottom w:val="single" w:sz="4" w:space="0" w:color="auto"/>
              <w:right w:val="single" w:sz="4" w:space="0" w:color="auto"/>
            </w:tcBorders>
            <w:hideMark/>
          </w:tcPr>
          <w:p w14:paraId="22339F4A"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2.25</w:t>
            </w:r>
          </w:p>
        </w:tc>
        <w:tc>
          <w:tcPr>
            <w:tcW w:w="1276" w:type="dxa"/>
            <w:tcBorders>
              <w:top w:val="single" w:sz="4" w:space="0" w:color="auto"/>
              <w:left w:val="single" w:sz="4" w:space="0" w:color="auto"/>
              <w:bottom w:val="single" w:sz="4" w:space="0" w:color="auto"/>
              <w:right w:val="single" w:sz="4" w:space="0" w:color="auto"/>
            </w:tcBorders>
            <w:hideMark/>
          </w:tcPr>
          <w:p w14:paraId="3172ABE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1.202</w:t>
            </w:r>
          </w:p>
        </w:tc>
        <w:tc>
          <w:tcPr>
            <w:tcW w:w="709" w:type="dxa"/>
            <w:tcBorders>
              <w:top w:val="single" w:sz="4" w:space="0" w:color="auto"/>
              <w:left w:val="single" w:sz="4" w:space="0" w:color="auto"/>
              <w:bottom w:val="single" w:sz="4" w:space="0" w:color="auto"/>
              <w:right w:val="single" w:sz="4" w:space="0" w:color="auto"/>
            </w:tcBorders>
            <w:hideMark/>
          </w:tcPr>
          <w:p w14:paraId="173A9F5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14:paraId="3EFF398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Disagree</w:t>
            </w:r>
          </w:p>
        </w:tc>
      </w:tr>
      <w:tr w:rsidR="00143175" w:rsidRPr="001A42B9" w14:paraId="113DDC91" w14:textId="77777777" w:rsidTr="001A42B9">
        <w:trPr>
          <w:jc w:val="center"/>
        </w:trPr>
        <w:tc>
          <w:tcPr>
            <w:tcW w:w="1843" w:type="dxa"/>
            <w:tcBorders>
              <w:top w:val="single" w:sz="4" w:space="0" w:color="auto"/>
              <w:left w:val="single" w:sz="4" w:space="0" w:color="auto"/>
              <w:bottom w:val="single" w:sz="4" w:space="0" w:color="auto"/>
              <w:right w:val="single" w:sz="4" w:space="0" w:color="auto"/>
            </w:tcBorders>
            <w:hideMark/>
          </w:tcPr>
          <w:p w14:paraId="1F90F95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Total Mean</w:t>
            </w:r>
          </w:p>
        </w:tc>
        <w:tc>
          <w:tcPr>
            <w:tcW w:w="4589" w:type="dxa"/>
            <w:gridSpan w:val="6"/>
            <w:tcBorders>
              <w:top w:val="single" w:sz="4" w:space="0" w:color="auto"/>
              <w:left w:val="single" w:sz="4" w:space="0" w:color="auto"/>
              <w:bottom w:val="single" w:sz="4" w:space="0" w:color="auto"/>
              <w:right w:val="single" w:sz="4" w:space="0" w:color="auto"/>
            </w:tcBorders>
          </w:tcPr>
          <w:p w14:paraId="17BB0502" w14:textId="77777777" w:rsidR="00143175" w:rsidRPr="001A42B9" w:rsidRDefault="00143175">
            <w:pPr>
              <w:rPr>
                <w:rFonts w:ascii="Times New Roman" w:hAnsi="Times New Roman" w:cs="Times New Roman"/>
                <w:sz w:val="16"/>
                <w:szCs w:val="16"/>
              </w:rPr>
            </w:pPr>
          </w:p>
        </w:tc>
        <w:tc>
          <w:tcPr>
            <w:tcW w:w="655" w:type="dxa"/>
            <w:tcBorders>
              <w:top w:val="single" w:sz="4" w:space="0" w:color="auto"/>
              <w:left w:val="single" w:sz="4" w:space="0" w:color="auto"/>
              <w:bottom w:val="single" w:sz="4" w:space="0" w:color="auto"/>
              <w:right w:val="single" w:sz="4" w:space="0" w:color="auto"/>
            </w:tcBorders>
            <w:hideMark/>
          </w:tcPr>
          <w:p w14:paraId="7CBBD53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2.76</w:t>
            </w:r>
          </w:p>
        </w:tc>
        <w:tc>
          <w:tcPr>
            <w:tcW w:w="1985" w:type="dxa"/>
            <w:gridSpan w:val="2"/>
            <w:tcBorders>
              <w:top w:val="single" w:sz="4" w:space="0" w:color="auto"/>
              <w:left w:val="single" w:sz="4" w:space="0" w:color="auto"/>
              <w:bottom w:val="single" w:sz="4" w:space="0" w:color="auto"/>
              <w:right w:val="single" w:sz="4" w:space="0" w:color="auto"/>
            </w:tcBorders>
          </w:tcPr>
          <w:p w14:paraId="4CF0C294" w14:textId="77777777" w:rsidR="00143175" w:rsidRPr="001A42B9" w:rsidRDefault="00143175">
            <w:pP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B6588C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Neutral</w:t>
            </w:r>
          </w:p>
        </w:tc>
      </w:tr>
    </w:tbl>
    <w:p w14:paraId="0D437415" w14:textId="77777777" w:rsidR="00143175" w:rsidRPr="00290471" w:rsidRDefault="00143175" w:rsidP="00143175">
      <w:pPr>
        <w:rPr>
          <w:rFonts w:asciiTheme="majorBidi" w:eastAsia="Times New Roman" w:hAnsiTheme="majorBidi" w:cstheme="majorBidi"/>
          <w:sz w:val="24"/>
          <w:szCs w:val="24"/>
        </w:rPr>
      </w:pPr>
    </w:p>
    <w:p w14:paraId="6FC8EF17" w14:textId="77777777" w:rsidR="00143175" w:rsidRPr="00290471" w:rsidRDefault="00143175" w:rsidP="00025AB4">
      <w:pPr>
        <w:ind w:firstLine="720"/>
        <w:jc w:val="lowKashida"/>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Table (</w:t>
      </w:r>
      <w:r w:rsidR="009E0CC2" w:rsidRPr="00290471">
        <w:rPr>
          <w:rFonts w:asciiTheme="majorBidi" w:eastAsia="Times New Roman" w:hAnsiTheme="majorBidi" w:cstheme="majorBidi"/>
          <w:sz w:val="24"/>
          <w:szCs w:val="24"/>
        </w:rPr>
        <w:t>6)</w:t>
      </w:r>
      <w:r w:rsidRPr="00290471">
        <w:rPr>
          <w:rFonts w:asciiTheme="majorBidi" w:eastAsia="Times New Roman" w:hAnsiTheme="majorBidi" w:cstheme="majorBidi"/>
          <w:sz w:val="24"/>
          <w:szCs w:val="24"/>
        </w:rPr>
        <w:t xml:space="preserve"> presents the means and standard deviations of obstacles to the use of augmented reality, where the means ranged between (2.25 – 3. 25) compared with the total instrument mean for the domain (2.76). The item “Lack of technological awareness” ranked first with a mean and standard deviation (Mean=3.25, standard deviation = 1.171) compared with the total instrument mean and the standard deviation. The item "I’m afraid to use augmented reality for fear of making mistakes that I cannot correct" ranked last reached a mean (2.25) and the standard deviation was (1.202) compared with the mean and standard deviation of the total instrument.</w:t>
      </w:r>
    </w:p>
    <w:p w14:paraId="0A893EAB" w14:textId="77777777" w:rsidR="00143175" w:rsidRPr="00290471" w:rsidRDefault="00143175" w:rsidP="006E7968">
      <w:pPr>
        <w:rPr>
          <w:rFonts w:asciiTheme="majorBidi" w:eastAsia="Times New Roman" w:hAnsiTheme="majorBidi" w:cstheme="majorBidi"/>
          <w:sz w:val="24"/>
          <w:szCs w:val="24"/>
        </w:rPr>
      </w:pPr>
      <w:r w:rsidRPr="00290471">
        <w:rPr>
          <w:rFonts w:asciiTheme="majorBidi" w:eastAsia="Times New Roman" w:hAnsiTheme="majorBidi" w:cstheme="majorBidi"/>
          <w:b/>
          <w:bCs/>
          <w:sz w:val="24"/>
          <w:szCs w:val="24"/>
        </w:rPr>
        <w:t>Section 5: The use of augmented reality in Historical Sites</w:t>
      </w:r>
    </w:p>
    <w:p w14:paraId="4E35DC98" w14:textId="77777777" w:rsidR="00143175" w:rsidRPr="00290471" w:rsidRDefault="00143175" w:rsidP="00143175">
      <w:pPr>
        <w:jc w:val="center"/>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 xml:space="preserve">Table </w:t>
      </w:r>
      <w:r w:rsidR="00D821D2" w:rsidRPr="00290471">
        <w:rPr>
          <w:rFonts w:asciiTheme="majorBidi" w:eastAsia="Times New Roman" w:hAnsiTheme="majorBidi" w:cstheme="majorBidi"/>
          <w:sz w:val="24"/>
          <w:szCs w:val="24"/>
        </w:rPr>
        <w:t>(7)</w:t>
      </w:r>
      <w:r w:rsidRPr="00290471">
        <w:rPr>
          <w:rFonts w:asciiTheme="majorBidi" w:eastAsia="Times New Roman" w:hAnsiTheme="majorBidi" w:cstheme="majorBidi"/>
          <w:sz w:val="24"/>
          <w:szCs w:val="24"/>
        </w:rPr>
        <w:t>: The use of augmented reality in Historical Sites</w:t>
      </w:r>
    </w:p>
    <w:tbl>
      <w:tblPr>
        <w:tblStyle w:val="Tablaconcuadrcula"/>
        <w:tblW w:w="9639" w:type="dxa"/>
        <w:jc w:val="center"/>
        <w:tblLayout w:type="fixed"/>
        <w:tblLook w:val="04A0" w:firstRow="1" w:lastRow="0" w:firstColumn="1" w:lastColumn="0" w:noHBand="0" w:noVBand="1"/>
      </w:tblPr>
      <w:tblGrid>
        <w:gridCol w:w="1980"/>
        <w:gridCol w:w="592"/>
        <w:gridCol w:w="567"/>
        <w:gridCol w:w="851"/>
        <w:gridCol w:w="709"/>
        <w:gridCol w:w="850"/>
        <w:gridCol w:w="830"/>
        <w:gridCol w:w="708"/>
        <w:gridCol w:w="993"/>
        <w:gridCol w:w="708"/>
        <w:gridCol w:w="851"/>
      </w:tblGrid>
      <w:tr w:rsidR="00143175" w:rsidRPr="001A42B9" w14:paraId="365E6402" w14:textId="77777777" w:rsidTr="001A42B9">
        <w:trPr>
          <w:trHeight w:val="385"/>
          <w:jc w:val="center"/>
        </w:trPr>
        <w:tc>
          <w:tcPr>
            <w:tcW w:w="1980" w:type="dxa"/>
            <w:tcBorders>
              <w:top w:val="single" w:sz="4" w:space="0" w:color="auto"/>
              <w:left w:val="single" w:sz="4" w:space="0" w:color="auto"/>
              <w:bottom w:val="single" w:sz="4" w:space="0" w:color="auto"/>
              <w:right w:val="single" w:sz="4" w:space="0" w:color="auto"/>
            </w:tcBorders>
            <w:shd w:val="pct15" w:color="auto" w:fill="auto"/>
            <w:hideMark/>
          </w:tcPr>
          <w:p w14:paraId="035C8F16" w14:textId="77777777" w:rsidR="00143175" w:rsidRPr="001A42B9" w:rsidRDefault="00143175">
            <w:pPr>
              <w:tabs>
                <w:tab w:val="center" w:pos="1355"/>
                <w:tab w:val="right" w:pos="2711"/>
              </w:tabs>
              <w:rPr>
                <w:rFonts w:ascii="Times New Roman" w:hAnsi="Times New Roman" w:cs="Times New Roman"/>
                <w:b/>
                <w:bCs/>
                <w:sz w:val="16"/>
                <w:szCs w:val="16"/>
              </w:rPr>
            </w:pPr>
            <w:r w:rsidRPr="001A42B9">
              <w:rPr>
                <w:rFonts w:ascii="Times New Roman" w:hAnsi="Times New Roman" w:cs="Times New Roman"/>
                <w:b/>
                <w:bCs/>
                <w:sz w:val="16"/>
                <w:szCs w:val="16"/>
              </w:rPr>
              <w:tab/>
              <w:t>Variables</w:t>
            </w:r>
            <w:r w:rsidRPr="001A42B9">
              <w:rPr>
                <w:rFonts w:ascii="Times New Roman" w:hAnsi="Times New Roman" w:cs="Times New Roman"/>
                <w:b/>
                <w:bCs/>
                <w:sz w:val="16"/>
                <w:szCs w:val="16"/>
              </w:rPr>
              <w:tab/>
            </w:r>
          </w:p>
        </w:tc>
        <w:tc>
          <w:tcPr>
            <w:tcW w:w="592" w:type="dxa"/>
            <w:tcBorders>
              <w:top w:val="single" w:sz="4" w:space="0" w:color="auto"/>
              <w:left w:val="single" w:sz="4" w:space="0" w:color="auto"/>
              <w:bottom w:val="single" w:sz="4" w:space="0" w:color="auto"/>
              <w:right w:val="single" w:sz="4" w:space="0" w:color="auto"/>
            </w:tcBorders>
            <w:shd w:val="pct15" w:color="auto" w:fill="auto"/>
            <w:hideMark/>
          </w:tcPr>
          <w:p w14:paraId="10E9E6A2"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S D</w:t>
            </w:r>
          </w:p>
        </w:tc>
        <w:tc>
          <w:tcPr>
            <w:tcW w:w="567" w:type="dxa"/>
            <w:tcBorders>
              <w:top w:val="single" w:sz="4" w:space="0" w:color="auto"/>
              <w:left w:val="single" w:sz="4" w:space="0" w:color="auto"/>
              <w:bottom w:val="single" w:sz="4" w:space="0" w:color="auto"/>
              <w:right w:val="single" w:sz="4" w:space="0" w:color="auto"/>
            </w:tcBorders>
            <w:shd w:val="pct15" w:color="auto" w:fill="auto"/>
            <w:hideMark/>
          </w:tcPr>
          <w:p w14:paraId="78418BB2"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D</w:t>
            </w:r>
          </w:p>
        </w:tc>
        <w:tc>
          <w:tcPr>
            <w:tcW w:w="851" w:type="dxa"/>
            <w:tcBorders>
              <w:top w:val="single" w:sz="4" w:space="0" w:color="auto"/>
              <w:left w:val="single" w:sz="4" w:space="0" w:color="auto"/>
              <w:bottom w:val="single" w:sz="4" w:space="0" w:color="auto"/>
              <w:right w:val="single" w:sz="4" w:space="0" w:color="auto"/>
            </w:tcBorders>
            <w:shd w:val="pct15" w:color="auto" w:fill="auto"/>
            <w:hideMark/>
          </w:tcPr>
          <w:p w14:paraId="05992A5F"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N</w:t>
            </w:r>
          </w:p>
        </w:tc>
        <w:tc>
          <w:tcPr>
            <w:tcW w:w="709" w:type="dxa"/>
            <w:tcBorders>
              <w:top w:val="single" w:sz="4" w:space="0" w:color="auto"/>
              <w:left w:val="single" w:sz="4" w:space="0" w:color="auto"/>
              <w:bottom w:val="single" w:sz="4" w:space="0" w:color="auto"/>
              <w:right w:val="single" w:sz="4" w:space="0" w:color="auto"/>
            </w:tcBorders>
            <w:shd w:val="pct15" w:color="auto" w:fill="auto"/>
            <w:hideMark/>
          </w:tcPr>
          <w:p w14:paraId="5FFB37FB"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A</w:t>
            </w:r>
          </w:p>
        </w:tc>
        <w:tc>
          <w:tcPr>
            <w:tcW w:w="850" w:type="dxa"/>
            <w:tcBorders>
              <w:top w:val="single" w:sz="4" w:space="0" w:color="auto"/>
              <w:left w:val="single" w:sz="4" w:space="0" w:color="auto"/>
              <w:bottom w:val="single" w:sz="4" w:space="0" w:color="auto"/>
              <w:right w:val="single" w:sz="4" w:space="0" w:color="auto"/>
            </w:tcBorders>
            <w:shd w:val="pct15" w:color="auto" w:fill="auto"/>
            <w:hideMark/>
          </w:tcPr>
          <w:p w14:paraId="439F7E3C"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S A</w:t>
            </w:r>
          </w:p>
        </w:tc>
        <w:tc>
          <w:tcPr>
            <w:tcW w:w="830" w:type="dxa"/>
            <w:tcBorders>
              <w:top w:val="single" w:sz="4" w:space="0" w:color="auto"/>
              <w:left w:val="single" w:sz="4" w:space="0" w:color="auto"/>
              <w:bottom w:val="single" w:sz="4" w:space="0" w:color="auto"/>
              <w:right w:val="single" w:sz="4" w:space="0" w:color="auto"/>
            </w:tcBorders>
            <w:shd w:val="pct15" w:color="auto" w:fill="auto"/>
            <w:hideMark/>
          </w:tcPr>
          <w:p w14:paraId="58BAACC5"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Missing System</w:t>
            </w:r>
          </w:p>
        </w:tc>
        <w:tc>
          <w:tcPr>
            <w:tcW w:w="708" w:type="dxa"/>
            <w:tcBorders>
              <w:top w:val="single" w:sz="4" w:space="0" w:color="auto"/>
              <w:left w:val="single" w:sz="4" w:space="0" w:color="auto"/>
              <w:bottom w:val="single" w:sz="4" w:space="0" w:color="auto"/>
              <w:right w:val="single" w:sz="4" w:space="0" w:color="auto"/>
            </w:tcBorders>
            <w:shd w:val="pct15" w:color="auto" w:fill="auto"/>
            <w:hideMark/>
          </w:tcPr>
          <w:p w14:paraId="0C82EDC4"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Mean</w:t>
            </w:r>
          </w:p>
        </w:tc>
        <w:tc>
          <w:tcPr>
            <w:tcW w:w="993" w:type="dxa"/>
            <w:tcBorders>
              <w:top w:val="single" w:sz="4" w:space="0" w:color="auto"/>
              <w:left w:val="single" w:sz="4" w:space="0" w:color="auto"/>
              <w:bottom w:val="single" w:sz="4" w:space="0" w:color="auto"/>
              <w:right w:val="single" w:sz="4" w:space="0" w:color="auto"/>
            </w:tcBorders>
            <w:shd w:val="pct15" w:color="auto" w:fill="auto"/>
            <w:hideMark/>
          </w:tcPr>
          <w:p w14:paraId="15E836C5"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Std Deviation</w:t>
            </w:r>
          </w:p>
        </w:tc>
        <w:tc>
          <w:tcPr>
            <w:tcW w:w="708" w:type="dxa"/>
            <w:tcBorders>
              <w:top w:val="single" w:sz="4" w:space="0" w:color="auto"/>
              <w:left w:val="single" w:sz="4" w:space="0" w:color="auto"/>
              <w:bottom w:val="single" w:sz="4" w:space="0" w:color="auto"/>
              <w:right w:val="single" w:sz="4" w:space="0" w:color="auto"/>
            </w:tcBorders>
            <w:shd w:val="pct15" w:color="auto" w:fill="auto"/>
            <w:hideMark/>
          </w:tcPr>
          <w:p w14:paraId="0889F0BF"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Rank</w:t>
            </w:r>
          </w:p>
        </w:tc>
        <w:tc>
          <w:tcPr>
            <w:tcW w:w="851" w:type="dxa"/>
            <w:tcBorders>
              <w:top w:val="single" w:sz="4" w:space="0" w:color="auto"/>
              <w:left w:val="single" w:sz="4" w:space="0" w:color="auto"/>
              <w:bottom w:val="single" w:sz="4" w:space="0" w:color="auto"/>
              <w:right w:val="single" w:sz="4" w:space="0" w:color="auto"/>
            </w:tcBorders>
            <w:shd w:val="pct15" w:color="auto" w:fill="auto"/>
            <w:hideMark/>
          </w:tcPr>
          <w:p w14:paraId="2EE5864F"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Attitude</w:t>
            </w:r>
          </w:p>
        </w:tc>
      </w:tr>
      <w:tr w:rsidR="00143175" w:rsidRPr="001A42B9" w14:paraId="6F2B62BC"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5E2F7C5D" w14:textId="77777777" w:rsidR="00143175" w:rsidRPr="001A42B9" w:rsidRDefault="00143175">
            <w:pPr>
              <w:pStyle w:val="Default"/>
              <w:jc w:val="lowKashida"/>
              <w:rPr>
                <w:sz w:val="16"/>
                <w:szCs w:val="16"/>
              </w:rPr>
            </w:pPr>
            <w:r w:rsidRPr="001A42B9">
              <w:rPr>
                <w:sz w:val="16"/>
                <w:szCs w:val="16"/>
              </w:rPr>
              <w:lastRenderedPageBreak/>
              <w:t xml:space="preserve">Augmented Reality application is a better medium than the traditional mode to educate visitors about history in the heritage sites. </w:t>
            </w:r>
          </w:p>
        </w:tc>
        <w:tc>
          <w:tcPr>
            <w:tcW w:w="592" w:type="dxa"/>
            <w:tcBorders>
              <w:top w:val="single" w:sz="4" w:space="0" w:color="auto"/>
              <w:left w:val="single" w:sz="4" w:space="0" w:color="auto"/>
              <w:bottom w:val="single" w:sz="4" w:space="0" w:color="auto"/>
              <w:right w:val="single" w:sz="4" w:space="0" w:color="auto"/>
            </w:tcBorders>
            <w:hideMark/>
          </w:tcPr>
          <w:p w14:paraId="5EC2DB3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4.6</w:t>
            </w:r>
          </w:p>
        </w:tc>
        <w:tc>
          <w:tcPr>
            <w:tcW w:w="567" w:type="dxa"/>
            <w:tcBorders>
              <w:top w:val="single" w:sz="4" w:space="0" w:color="auto"/>
              <w:left w:val="single" w:sz="4" w:space="0" w:color="auto"/>
              <w:bottom w:val="single" w:sz="4" w:space="0" w:color="auto"/>
              <w:right w:val="single" w:sz="4" w:space="0" w:color="auto"/>
            </w:tcBorders>
            <w:hideMark/>
          </w:tcPr>
          <w:p w14:paraId="7461C31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7.3</w:t>
            </w:r>
          </w:p>
        </w:tc>
        <w:tc>
          <w:tcPr>
            <w:tcW w:w="851" w:type="dxa"/>
            <w:tcBorders>
              <w:top w:val="single" w:sz="4" w:space="0" w:color="auto"/>
              <w:left w:val="single" w:sz="4" w:space="0" w:color="auto"/>
              <w:bottom w:val="single" w:sz="4" w:space="0" w:color="auto"/>
              <w:right w:val="single" w:sz="4" w:space="0" w:color="auto"/>
            </w:tcBorders>
            <w:hideMark/>
          </w:tcPr>
          <w:p w14:paraId="65866D4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13.8</w:t>
            </w:r>
          </w:p>
        </w:tc>
        <w:tc>
          <w:tcPr>
            <w:tcW w:w="709" w:type="dxa"/>
            <w:tcBorders>
              <w:top w:val="single" w:sz="4" w:space="0" w:color="auto"/>
              <w:left w:val="single" w:sz="4" w:space="0" w:color="auto"/>
              <w:bottom w:val="single" w:sz="4" w:space="0" w:color="auto"/>
              <w:right w:val="single" w:sz="4" w:space="0" w:color="auto"/>
            </w:tcBorders>
            <w:hideMark/>
          </w:tcPr>
          <w:p w14:paraId="711BE6E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18.3</w:t>
            </w:r>
          </w:p>
        </w:tc>
        <w:tc>
          <w:tcPr>
            <w:tcW w:w="850" w:type="dxa"/>
            <w:tcBorders>
              <w:top w:val="single" w:sz="4" w:space="0" w:color="auto"/>
              <w:left w:val="single" w:sz="4" w:space="0" w:color="auto"/>
              <w:bottom w:val="single" w:sz="4" w:space="0" w:color="auto"/>
              <w:right w:val="single" w:sz="4" w:space="0" w:color="auto"/>
            </w:tcBorders>
            <w:hideMark/>
          </w:tcPr>
          <w:p w14:paraId="56772EF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7.3</w:t>
            </w:r>
          </w:p>
        </w:tc>
        <w:tc>
          <w:tcPr>
            <w:tcW w:w="830" w:type="dxa"/>
            <w:tcBorders>
              <w:top w:val="single" w:sz="4" w:space="0" w:color="auto"/>
              <w:left w:val="single" w:sz="4" w:space="0" w:color="auto"/>
              <w:bottom w:val="single" w:sz="4" w:space="0" w:color="auto"/>
              <w:right w:val="single" w:sz="4" w:space="0" w:color="auto"/>
            </w:tcBorders>
            <w:hideMark/>
          </w:tcPr>
          <w:p w14:paraId="3552D44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45A5F03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3.32</w:t>
            </w:r>
          </w:p>
        </w:tc>
        <w:tc>
          <w:tcPr>
            <w:tcW w:w="993" w:type="dxa"/>
            <w:tcBorders>
              <w:top w:val="single" w:sz="4" w:space="0" w:color="auto"/>
              <w:left w:val="single" w:sz="4" w:space="0" w:color="auto"/>
              <w:bottom w:val="single" w:sz="4" w:space="0" w:color="auto"/>
              <w:right w:val="single" w:sz="4" w:space="0" w:color="auto"/>
            </w:tcBorders>
            <w:hideMark/>
          </w:tcPr>
          <w:p w14:paraId="09FC908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1.154</w:t>
            </w:r>
          </w:p>
        </w:tc>
        <w:tc>
          <w:tcPr>
            <w:tcW w:w="708" w:type="dxa"/>
            <w:tcBorders>
              <w:top w:val="single" w:sz="4" w:space="0" w:color="auto"/>
              <w:left w:val="single" w:sz="4" w:space="0" w:color="auto"/>
              <w:bottom w:val="single" w:sz="4" w:space="0" w:color="auto"/>
              <w:right w:val="single" w:sz="4" w:space="0" w:color="auto"/>
            </w:tcBorders>
            <w:hideMark/>
          </w:tcPr>
          <w:p w14:paraId="3942114B"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14</w:t>
            </w:r>
          </w:p>
        </w:tc>
        <w:tc>
          <w:tcPr>
            <w:tcW w:w="851" w:type="dxa"/>
            <w:tcBorders>
              <w:top w:val="single" w:sz="4" w:space="0" w:color="auto"/>
              <w:left w:val="single" w:sz="4" w:space="0" w:color="auto"/>
              <w:bottom w:val="single" w:sz="4" w:space="0" w:color="auto"/>
              <w:right w:val="single" w:sz="4" w:space="0" w:color="auto"/>
            </w:tcBorders>
            <w:hideMark/>
          </w:tcPr>
          <w:p w14:paraId="369E3A3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Neutral</w:t>
            </w:r>
          </w:p>
        </w:tc>
      </w:tr>
      <w:tr w:rsidR="00143175" w:rsidRPr="001A42B9" w14:paraId="024AE834"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6E77A694" w14:textId="77777777" w:rsidR="00143175" w:rsidRPr="001A42B9" w:rsidRDefault="00143175">
            <w:pPr>
              <w:pStyle w:val="Default"/>
              <w:jc w:val="lowKashida"/>
              <w:rPr>
                <w:sz w:val="16"/>
                <w:szCs w:val="16"/>
              </w:rPr>
            </w:pPr>
            <w:r w:rsidRPr="001A42B9">
              <w:rPr>
                <w:sz w:val="16"/>
                <w:szCs w:val="16"/>
              </w:rPr>
              <w:t xml:space="preserve">I learn better about history through Augmented Reality in the heritage sites. </w:t>
            </w:r>
          </w:p>
        </w:tc>
        <w:tc>
          <w:tcPr>
            <w:tcW w:w="592" w:type="dxa"/>
            <w:tcBorders>
              <w:top w:val="single" w:sz="4" w:space="0" w:color="auto"/>
              <w:left w:val="single" w:sz="4" w:space="0" w:color="auto"/>
              <w:bottom w:val="single" w:sz="4" w:space="0" w:color="auto"/>
              <w:right w:val="single" w:sz="4" w:space="0" w:color="auto"/>
            </w:tcBorders>
            <w:hideMark/>
          </w:tcPr>
          <w:p w14:paraId="7F3E655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2.8</w:t>
            </w:r>
          </w:p>
        </w:tc>
        <w:tc>
          <w:tcPr>
            <w:tcW w:w="567" w:type="dxa"/>
            <w:tcBorders>
              <w:top w:val="single" w:sz="4" w:space="0" w:color="auto"/>
              <w:left w:val="single" w:sz="4" w:space="0" w:color="auto"/>
              <w:bottom w:val="single" w:sz="4" w:space="0" w:color="auto"/>
              <w:right w:val="single" w:sz="4" w:space="0" w:color="auto"/>
            </w:tcBorders>
            <w:hideMark/>
          </w:tcPr>
          <w:p w14:paraId="17C291E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8.3</w:t>
            </w:r>
          </w:p>
        </w:tc>
        <w:tc>
          <w:tcPr>
            <w:tcW w:w="851" w:type="dxa"/>
            <w:tcBorders>
              <w:top w:val="single" w:sz="4" w:space="0" w:color="auto"/>
              <w:left w:val="single" w:sz="4" w:space="0" w:color="auto"/>
              <w:bottom w:val="single" w:sz="4" w:space="0" w:color="auto"/>
              <w:right w:val="single" w:sz="4" w:space="0" w:color="auto"/>
            </w:tcBorders>
            <w:hideMark/>
          </w:tcPr>
          <w:p w14:paraId="1E63EF8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13.8</w:t>
            </w:r>
          </w:p>
        </w:tc>
        <w:tc>
          <w:tcPr>
            <w:tcW w:w="709" w:type="dxa"/>
            <w:tcBorders>
              <w:top w:val="single" w:sz="4" w:space="0" w:color="auto"/>
              <w:left w:val="single" w:sz="4" w:space="0" w:color="auto"/>
              <w:bottom w:val="single" w:sz="4" w:space="0" w:color="auto"/>
              <w:right w:val="single" w:sz="4" w:space="0" w:color="auto"/>
            </w:tcBorders>
            <w:hideMark/>
          </w:tcPr>
          <w:p w14:paraId="7AEA13F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17.4</w:t>
            </w:r>
          </w:p>
        </w:tc>
        <w:tc>
          <w:tcPr>
            <w:tcW w:w="850" w:type="dxa"/>
            <w:tcBorders>
              <w:top w:val="single" w:sz="4" w:space="0" w:color="auto"/>
              <w:left w:val="single" w:sz="4" w:space="0" w:color="auto"/>
              <w:bottom w:val="single" w:sz="4" w:space="0" w:color="auto"/>
              <w:right w:val="single" w:sz="4" w:space="0" w:color="auto"/>
            </w:tcBorders>
            <w:hideMark/>
          </w:tcPr>
          <w:p w14:paraId="010CF4D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9.2</w:t>
            </w:r>
          </w:p>
        </w:tc>
        <w:tc>
          <w:tcPr>
            <w:tcW w:w="830" w:type="dxa"/>
            <w:tcBorders>
              <w:top w:val="single" w:sz="4" w:space="0" w:color="auto"/>
              <w:left w:val="single" w:sz="4" w:space="0" w:color="auto"/>
              <w:bottom w:val="single" w:sz="4" w:space="0" w:color="auto"/>
              <w:right w:val="single" w:sz="4" w:space="0" w:color="auto"/>
            </w:tcBorders>
            <w:hideMark/>
          </w:tcPr>
          <w:p w14:paraId="6919137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020DEEF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3.43</w:t>
            </w:r>
          </w:p>
        </w:tc>
        <w:tc>
          <w:tcPr>
            <w:tcW w:w="993" w:type="dxa"/>
            <w:tcBorders>
              <w:top w:val="single" w:sz="4" w:space="0" w:color="auto"/>
              <w:left w:val="single" w:sz="4" w:space="0" w:color="auto"/>
              <w:bottom w:val="single" w:sz="4" w:space="0" w:color="auto"/>
              <w:right w:val="single" w:sz="4" w:space="0" w:color="auto"/>
            </w:tcBorders>
            <w:hideMark/>
          </w:tcPr>
          <w:p w14:paraId="6B955A6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1.118</w:t>
            </w:r>
          </w:p>
        </w:tc>
        <w:tc>
          <w:tcPr>
            <w:tcW w:w="708" w:type="dxa"/>
            <w:tcBorders>
              <w:top w:val="single" w:sz="4" w:space="0" w:color="auto"/>
              <w:left w:val="single" w:sz="4" w:space="0" w:color="auto"/>
              <w:bottom w:val="single" w:sz="4" w:space="0" w:color="auto"/>
              <w:right w:val="single" w:sz="4" w:space="0" w:color="auto"/>
            </w:tcBorders>
            <w:hideMark/>
          </w:tcPr>
          <w:p w14:paraId="5BB96DF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13</w:t>
            </w:r>
          </w:p>
        </w:tc>
        <w:tc>
          <w:tcPr>
            <w:tcW w:w="851" w:type="dxa"/>
            <w:tcBorders>
              <w:top w:val="single" w:sz="4" w:space="0" w:color="auto"/>
              <w:left w:val="single" w:sz="4" w:space="0" w:color="auto"/>
              <w:bottom w:val="single" w:sz="4" w:space="0" w:color="auto"/>
              <w:right w:val="single" w:sz="4" w:space="0" w:color="auto"/>
            </w:tcBorders>
            <w:hideMark/>
          </w:tcPr>
          <w:p w14:paraId="73BBAF8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4D2E8B6E"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0EBAD20F" w14:textId="77777777" w:rsidR="00143175" w:rsidRPr="001A42B9" w:rsidRDefault="00143175">
            <w:pPr>
              <w:pStyle w:val="Default"/>
              <w:jc w:val="lowKashida"/>
              <w:rPr>
                <w:sz w:val="16"/>
                <w:szCs w:val="16"/>
              </w:rPr>
            </w:pPr>
            <w:r w:rsidRPr="001A42B9">
              <w:rPr>
                <w:sz w:val="16"/>
                <w:szCs w:val="16"/>
              </w:rPr>
              <w:t xml:space="preserve">I prefer to come to the heritage sites which provide Augmented Reality application such as virtual tour guide. </w:t>
            </w:r>
          </w:p>
        </w:tc>
        <w:tc>
          <w:tcPr>
            <w:tcW w:w="592" w:type="dxa"/>
            <w:tcBorders>
              <w:top w:val="single" w:sz="4" w:space="0" w:color="auto"/>
              <w:left w:val="single" w:sz="4" w:space="0" w:color="auto"/>
              <w:bottom w:val="single" w:sz="4" w:space="0" w:color="auto"/>
              <w:right w:val="single" w:sz="4" w:space="0" w:color="auto"/>
            </w:tcBorders>
            <w:hideMark/>
          </w:tcPr>
          <w:p w14:paraId="301941A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2.8</w:t>
            </w:r>
          </w:p>
        </w:tc>
        <w:tc>
          <w:tcPr>
            <w:tcW w:w="567" w:type="dxa"/>
            <w:tcBorders>
              <w:top w:val="single" w:sz="4" w:space="0" w:color="auto"/>
              <w:left w:val="single" w:sz="4" w:space="0" w:color="auto"/>
              <w:bottom w:val="single" w:sz="4" w:space="0" w:color="auto"/>
              <w:right w:val="single" w:sz="4" w:space="0" w:color="auto"/>
            </w:tcBorders>
            <w:hideMark/>
          </w:tcPr>
          <w:p w14:paraId="53F850A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7.3</w:t>
            </w:r>
          </w:p>
        </w:tc>
        <w:tc>
          <w:tcPr>
            <w:tcW w:w="851" w:type="dxa"/>
            <w:tcBorders>
              <w:top w:val="single" w:sz="4" w:space="0" w:color="auto"/>
              <w:left w:val="single" w:sz="4" w:space="0" w:color="auto"/>
              <w:bottom w:val="single" w:sz="4" w:space="0" w:color="auto"/>
              <w:right w:val="single" w:sz="4" w:space="0" w:color="auto"/>
            </w:tcBorders>
            <w:hideMark/>
          </w:tcPr>
          <w:p w14:paraId="7839E35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12.8</w:t>
            </w:r>
          </w:p>
        </w:tc>
        <w:tc>
          <w:tcPr>
            <w:tcW w:w="709" w:type="dxa"/>
            <w:tcBorders>
              <w:top w:val="single" w:sz="4" w:space="0" w:color="auto"/>
              <w:left w:val="single" w:sz="4" w:space="0" w:color="auto"/>
              <w:bottom w:val="single" w:sz="4" w:space="0" w:color="auto"/>
              <w:right w:val="single" w:sz="4" w:space="0" w:color="auto"/>
            </w:tcBorders>
            <w:hideMark/>
          </w:tcPr>
          <w:p w14:paraId="5FD44D6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19.3</w:t>
            </w:r>
          </w:p>
        </w:tc>
        <w:tc>
          <w:tcPr>
            <w:tcW w:w="850" w:type="dxa"/>
            <w:tcBorders>
              <w:top w:val="single" w:sz="4" w:space="0" w:color="auto"/>
              <w:left w:val="single" w:sz="4" w:space="0" w:color="auto"/>
              <w:bottom w:val="single" w:sz="4" w:space="0" w:color="auto"/>
              <w:right w:val="single" w:sz="4" w:space="0" w:color="auto"/>
            </w:tcBorders>
            <w:hideMark/>
          </w:tcPr>
          <w:p w14:paraId="6EAB95D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9.2</w:t>
            </w:r>
          </w:p>
        </w:tc>
        <w:tc>
          <w:tcPr>
            <w:tcW w:w="830" w:type="dxa"/>
            <w:tcBorders>
              <w:top w:val="single" w:sz="4" w:space="0" w:color="auto"/>
              <w:left w:val="single" w:sz="4" w:space="0" w:color="auto"/>
              <w:bottom w:val="single" w:sz="4" w:space="0" w:color="auto"/>
              <w:right w:val="single" w:sz="4" w:space="0" w:color="auto"/>
            </w:tcBorders>
            <w:hideMark/>
          </w:tcPr>
          <w:p w14:paraId="479FE58B"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5C35E55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3.48</w:t>
            </w:r>
          </w:p>
        </w:tc>
        <w:tc>
          <w:tcPr>
            <w:tcW w:w="993" w:type="dxa"/>
            <w:tcBorders>
              <w:top w:val="single" w:sz="4" w:space="0" w:color="auto"/>
              <w:left w:val="single" w:sz="4" w:space="0" w:color="auto"/>
              <w:bottom w:val="single" w:sz="4" w:space="0" w:color="auto"/>
              <w:right w:val="single" w:sz="4" w:space="0" w:color="auto"/>
            </w:tcBorders>
            <w:hideMark/>
          </w:tcPr>
          <w:p w14:paraId="1AABAD9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1.104</w:t>
            </w:r>
          </w:p>
        </w:tc>
        <w:tc>
          <w:tcPr>
            <w:tcW w:w="708" w:type="dxa"/>
            <w:tcBorders>
              <w:top w:val="single" w:sz="4" w:space="0" w:color="auto"/>
              <w:left w:val="single" w:sz="4" w:space="0" w:color="auto"/>
              <w:bottom w:val="single" w:sz="4" w:space="0" w:color="auto"/>
              <w:right w:val="single" w:sz="4" w:space="0" w:color="auto"/>
            </w:tcBorders>
            <w:hideMark/>
          </w:tcPr>
          <w:p w14:paraId="472E7CA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12</w:t>
            </w:r>
          </w:p>
        </w:tc>
        <w:tc>
          <w:tcPr>
            <w:tcW w:w="851" w:type="dxa"/>
            <w:tcBorders>
              <w:top w:val="single" w:sz="4" w:space="0" w:color="auto"/>
              <w:left w:val="single" w:sz="4" w:space="0" w:color="auto"/>
              <w:bottom w:val="single" w:sz="4" w:space="0" w:color="auto"/>
              <w:right w:val="single" w:sz="4" w:space="0" w:color="auto"/>
            </w:tcBorders>
            <w:hideMark/>
          </w:tcPr>
          <w:p w14:paraId="5D70D88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7FD62452"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0DA7C824" w14:textId="77777777" w:rsidR="00143175" w:rsidRPr="001A42B9" w:rsidRDefault="00143175">
            <w:pPr>
              <w:pStyle w:val="Default"/>
              <w:jc w:val="lowKashida"/>
              <w:rPr>
                <w:sz w:val="16"/>
                <w:szCs w:val="16"/>
              </w:rPr>
            </w:pPr>
            <w:r w:rsidRPr="001A42B9">
              <w:rPr>
                <w:sz w:val="16"/>
                <w:szCs w:val="16"/>
              </w:rPr>
              <w:t xml:space="preserve">Augmented Reality is an innovative way to conserve the heritage sites. </w:t>
            </w:r>
          </w:p>
        </w:tc>
        <w:tc>
          <w:tcPr>
            <w:tcW w:w="592" w:type="dxa"/>
            <w:tcBorders>
              <w:top w:val="single" w:sz="4" w:space="0" w:color="auto"/>
              <w:left w:val="single" w:sz="4" w:space="0" w:color="auto"/>
              <w:bottom w:val="single" w:sz="4" w:space="0" w:color="auto"/>
              <w:right w:val="single" w:sz="4" w:space="0" w:color="auto"/>
            </w:tcBorders>
            <w:hideMark/>
          </w:tcPr>
          <w:p w14:paraId="78B5C3F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702D134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4.6</w:t>
            </w:r>
          </w:p>
        </w:tc>
        <w:tc>
          <w:tcPr>
            <w:tcW w:w="851" w:type="dxa"/>
            <w:tcBorders>
              <w:top w:val="single" w:sz="4" w:space="0" w:color="auto"/>
              <w:left w:val="single" w:sz="4" w:space="0" w:color="auto"/>
              <w:bottom w:val="single" w:sz="4" w:space="0" w:color="auto"/>
              <w:right w:val="single" w:sz="4" w:space="0" w:color="auto"/>
            </w:tcBorders>
            <w:hideMark/>
          </w:tcPr>
          <w:p w14:paraId="0C4A995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w:t>
            </w:r>
          </w:p>
        </w:tc>
        <w:tc>
          <w:tcPr>
            <w:tcW w:w="709" w:type="dxa"/>
            <w:tcBorders>
              <w:top w:val="single" w:sz="4" w:space="0" w:color="auto"/>
              <w:left w:val="single" w:sz="4" w:space="0" w:color="auto"/>
              <w:bottom w:val="single" w:sz="4" w:space="0" w:color="auto"/>
              <w:right w:val="single" w:sz="4" w:space="0" w:color="auto"/>
            </w:tcBorders>
            <w:hideMark/>
          </w:tcPr>
          <w:p w14:paraId="24E957C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21.1</w:t>
            </w:r>
          </w:p>
        </w:tc>
        <w:tc>
          <w:tcPr>
            <w:tcW w:w="850" w:type="dxa"/>
            <w:tcBorders>
              <w:top w:val="single" w:sz="4" w:space="0" w:color="auto"/>
              <w:left w:val="single" w:sz="4" w:space="0" w:color="auto"/>
              <w:bottom w:val="single" w:sz="4" w:space="0" w:color="auto"/>
              <w:right w:val="single" w:sz="4" w:space="0" w:color="auto"/>
            </w:tcBorders>
            <w:hideMark/>
          </w:tcPr>
          <w:p w14:paraId="26D93779"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14.7</w:t>
            </w:r>
          </w:p>
        </w:tc>
        <w:tc>
          <w:tcPr>
            <w:tcW w:w="830" w:type="dxa"/>
            <w:tcBorders>
              <w:top w:val="single" w:sz="4" w:space="0" w:color="auto"/>
              <w:left w:val="single" w:sz="4" w:space="0" w:color="auto"/>
              <w:bottom w:val="single" w:sz="4" w:space="0" w:color="auto"/>
              <w:right w:val="single" w:sz="4" w:space="0" w:color="auto"/>
            </w:tcBorders>
            <w:hideMark/>
          </w:tcPr>
          <w:p w14:paraId="7631F00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74D30D6B"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3.89</w:t>
            </w:r>
          </w:p>
        </w:tc>
        <w:tc>
          <w:tcPr>
            <w:tcW w:w="993" w:type="dxa"/>
            <w:tcBorders>
              <w:top w:val="single" w:sz="4" w:space="0" w:color="auto"/>
              <w:left w:val="single" w:sz="4" w:space="0" w:color="auto"/>
              <w:bottom w:val="single" w:sz="4" w:space="0" w:color="auto"/>
              <w:right w:val="single" w:sz="4" w:space="0" w:color="auto"/>
            </w:tcBorders>
            <w:hideMark/>
          </w:tcPr>
          <w:p w14:paraId="5FB6B4E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0.922</w:t>
            </w:r>
          </w:p>
        </w:tc>
        <w:tc>
          <w:tcPr>
            <w:tcW w:w="708" w:type="dxa"/>
            <w:tcBorders>
              <w:top w:val="single" w:sz="4" w:space="0" w:color="auto"/>
              <w:left w:val="single" w:sz="4" w:space="0" w:color="auto"/>
              <w:bottom w:val="single" w:sz="4" w:space="0" w:color="auto"/>
              <w:right w:val="single" w:sz="4" w:space="0" w:color="auto"/>
            </w:tcBorders>
            <w:hideMark/>
          </w:tcPr>
          <w:p w14:paraId="7F463B6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5</w:t>
            </w:r>
          </w:p>
        </w:tc>
        <w:tc>
          <w:tcPr>
            <w:tcW w:w="851" w:type="dxa"/>
            <w:tcBorders>
              <w:top w:val="single" w:sz="4" w:space="0" w:color="auto"/>
              <w:left w:val="single" w:sz="4" w:space="0" w:color="auto"/>
              <w:bottom w:val="single" w:sz="4" w:space="0" w:color="auto"/>
              <w:right w:val="single" w:sz="4" w:space="0" w:color="auto"/>
            </w:tcBorders>
            <w:hideMark/>
          </w:tcPr>
          <w:p w14:paraId="446207E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61F1CA8C"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553C6436" w14:textId="77777777" w:rsidR="00143175" w:rsidRPr="001A42B9" w:rsidRDefault="00143175">
            <w:pPr>
              <w:pStyle w:val="Default"/>
              <w:jc w:val="lowKashida"/>
              <w:rPr>
                <w:sz w:val="16"/>
                <w:szCs w:val="16"/>
              </w:rPr>
            </w:pPr>
            <w:r w:rsidRPr="001A42B9">
              <w:rPr>
                <w:sz w:val="16"/>
                <w:szCs w:val="16"/>
              </w:rPr>
              <w:t xml:space="preserve">Including a storyline with Augmented Reality application to conserve the heritage sites would motivate me more to learn about its history. </w:t>
            </w:r>
          </w:p>
        </w:tc>
        <w:tc>
          <w:tcPr>
            <w:tcW w:w="592" w:type="dxa"/>
            <w:tcBorders>
              <w:top w:val="single" w:sz="4" w:space="0" w:color="auto"/>
              <w:left w:val="single" w:sz="4" w:space="0" w:color="auto"/>
              <w:bottom w:val="single" w:sz="4" w:space="0" w:color="auto"/>
              <w:right w:val="single" w:sz="4" w:space="0" w:color="auto"/>
            </w:tcBorders>
            <w:hideMark/>
          </w:tcPr>
          <w:p w14:paraId="08DD405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14:paraId="2AFAF3F9"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3.7</w:t>
            </w:r>
          </w:p>
        </w:tc>
        <w:tc>
          <w:tcPr>
            <w:tcW w:w="851" w:type="dxa"/>
            <w:tcBorders>
              <w:top w:val="single" w:sz="4" w:space="0" w:color="auto"/>
              <w:left w:val="single" w:sz="4" w:space="0" w:color="auto"/>
              <w:bottom w:val="single" w:sz="4" w:space="0" w:color="auto"/>
              <w:right w:val="single" w:sz="4" w:space="0" w:color="auto"/>
            </w:tcBorders>
            <w:hideMark/>
          </w:tcPr>
          <w:p w14:paraId="786E562B"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12.8</w:t>
            </w:r>
          </w:p>
        </w:tc>
        <w:tc>
          <w:tcPr>
            <w:tcW w:w="709" w:type="dxa"/>
            <w:tcBorders>
              <w:top w:val="single" w:sz="4" w:space="0" w:color="auto"/>
              <w:left w:val="single" w:sz="4" w:space="0" w:color="auto"/>
              <w:bottom w:val="single" w:sz="4" w:space="0" w:color="auto"/>
              <w:right w:val="single" w:sz="4" w:space="0" w:color="auto"/>
            </w:tcBorders>
            <w:hideMark/>
          </w:tcPr>
          <w:p w14:paraId="3BECB119"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22</w:t>
            </w:r>
          </w:p>
        </w:tc>
        <w:tc>
          <w:tcPr>
            <w:tcW w:w="850" w:type="dxa"/>
            <w:tcBorders>
              <w:top w:val="single" w:sz="4" w:space="0" w:color="auto"/>
              <w:left w:val="single" w:sz="4" w:space="0" w:color="auto"/>
              <w:bottom w:val="single" w:sz="4" w:space="0" w:color="auto"/>
              <w:right w:val="single" w:sz="4" w:space="0" w:color="auto"/>
            </w:tcBorders>
            <w:hideMark/>
          </w:tcPr>
          <w:p w14:paraId="0252E12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12.8</w:t>
            </w:r>
          </w:p>
        </w:tc>
        <w:tc>
          <w:tcPr>
            <w:tcW w:w="830" w:type="dxa"/>
            <w:tcBorders>
              <w:top w:val="single" w:sz="4" w:space="0" w:color="auto"/>
              <w:left w:val="single" w:sz="4" w:space="0" w:color="auto"/>
              <w:bottom w:val="single" w:sz="4" w:space="0" w:color="auto"/>
              <w:right w:val="single" w:sz="4" w:space="0" w:color="auto"/>
            </w:tcBorders>
            <w:hideMark/>
          </w:tcPr>
          <w:p w14:paraId="409368A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7223D62B"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3.86</w:t>
            </w:r>
          </w:p>
        </w:tc>
        <w:tc>
          <w:tcPr>
            <w:tcW w:w="993" w:type="dxa"/>
            <w:tcBorders>
              <w:top w:val="single" w:sz="4" w:space="0" w:color="auto"/>
              <w:left w:val="single" w:sz="4" w:space="0" w:color="auto"/>
              <w:bottom w:val="single" w:sz="4" w:space="0" w:color="auto"/>
              <w:right w:val="single" w:sz="4" w:space="0" w:color="auto"/>
            </w:tcBorders>
            <w:hideMark/>
          </w:tcPr>
          <w:p w14:paraId="63DC233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0.877</w:t>
            </w:r>
          </w:p>
        </w:tc>
        <w:tc>
          <w:tcPr>
            <w:tcW w:w="708" w:type="dxa"/>
            <w:tcBorders>
              <w:top w:val="single" w:sz="4" w:space="0" w:color="auto"/>
              <w:left w:val="single" w:sz="4" w:space="0" w:color="auto"/>
              <w:bottom w:val="single" w:sz="4" w:space="0" w:color="auto"/>
              <w:right w:val="single" w:sz="4" w:space="0" w:color="auto"/>
            </w:tcBorders>
            <w:hideMark/>
          </w:tcPr>
          <w:p w14:paraId="0F40992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6</w:t>
            </w:r>
          </w:p>
        </w:tc>
        <w:tc>
          <w:tcPr>
            <w:tcW w:w="851" w:type="dxa"/>
            <w:tcBorders>
              <w:top w:val="single" w:sz="4" w:space="0" w:color="auto"/>
              <w:left w:val="single" w:sz="4" w:space="0" w:color="auto"/>
              <w:bottom w:val="single" w:sz="4" w:space="0" w:color="auto"/>
              <w:right w:val="single" w:sz="4" w:space="0" w:color="auto"/>
            </w:tcBorders>
            <w:hideMark/>
          </w:tcPr>
          <w:p w14:paraId="3C3F42C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606F7301"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13F4392D" w14:textId="77777777" w:rsidR="00143175" w:rsidRPr="001A42B9" w:rsidRDefault="00143175">
            <w:pPr>
              <w:pStyle w:val="Default"/>
              <w:jc w:val="lowKashida"/>
              <w:rPr>
                <w:sz w:val="16"/>
                <w:szCs w:val="16"/>
              </w:rPr>
            </w:pPr>
            <w:r w:rsidRPr="001A42B9">
              <w:rPr>
                <w:sz w:val="16"/>
                <w:szCs w:val="16"/>
              </w:rPr>
              <w:t xml:space="preserve">I would be more interested to the heritage sites with Augmented Reality application. </w:t>
            </w:r>
          </w:p>
        </w:tc>
        <w:tc>
          <w:tcPr>
            <w:tcW w:w="592" w:type="dxa"/>
            <w:tcBorders>
              <w:top w:val="single" w:sz="4" w:space="0" w:color="auto"/>
              <w:left w:val="single" w:sz="4" w:space="0" w:color="auto"/>
              <w:bottom w:val="single" w:sz="4" w:space="0" w:color="auto"/>
              <w:right w:val="single" w:sz="4" w:space="0" w:color="auto"/>
            </w:tcBorders>
            <w:hideMark/>
          </w:tcPr>
          <w:p w14:paraId="1B421E6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4.6</w:t>
            </w:r>
          </w:p>
        </w:tc>
        <w:tc>
          <w:tcPr>
            <w:tcW w:w="567" w:type="dxa"/>
            <w:tcBorders>
              <w:top w:val="single" w:sz="4" w:space="0" w:color="auto"/>
              <w:left w:val="single" w:sz="4" w:space="0" w:color="auto"/>
              <w:bottom w:val="single" w:sz="4" w:space="0" w:color="auto"/>
              <w:right w:val="single" w:sz="4" w:space="0" w:color="auto"/>
            </w:tcBorders>
            <w:hideMark/>
          </w:tcPr>
          <w:p w14:paraId="52964CC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4.6</w:t>
            </w:r>
          </w:p>
        </w:tc>
        <w:tc>
          <w:tcPr>
            <w:tcW w:w="851" w:type="dxa"/>
            <w:tcBorders>
              <w:top w:val="single" w:sz="4" w:space="0" w:color="auto"/>
              <w:left w:val="single" w:sz="4" w:space="0" w:color="auto"/>
              <w:bottom w:val="single" w:sz="4" w:space="0" w:color="auto"/>
              <w:right w:val="single" w:sz="4" w:space="0" w:color="auto"/>
            </w:tcBorders>
            <w:hideMark/>
          </w:tcPr>
          <w:p w14:paraId="6B0D7BC9"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w:t>
            </w:r>
          </w:p>
        </w:tc>
        <w:tc>
          <w:tcPr>
            <w:tcW w:w="709" w:type="dxa"/>
            <w:tcBorders>
              <w:top w:val="single" w:sz="4" w:space="0" w:color="auto"/>
              <w:left w:val="single" w:sz="4" w:space="0" w:color="auto"/>
              <w:bottom w:val="single" w:sz="4" w:space="0" w:color="auto"/>
              <w:right w:val="single" w:sz="4" w:space="0" w:color="auto"/>
            </w:tcBorders>
            <w:hideMark/>
          </w:tcPr>
          <w:p w14:paraId="7F52BF0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21.1</w:t>
            </w:r>
          </w:p>
        </w:tc>
        <w:tc>
          <w:tcPr>
            <w:tcW w:w="850" w:type="dxa"/>
            <w:tcBorders>
              <w:top w:val="single" w:sz="4" w:space="0" w:color="auto"/>
              <w:left w:val="single" w:sz="4" w:space="0" w:color="auto"/>
              <w:bottom w:val="single" w:sz="4" w:space="0" w:color="auto"/>
              <w:right w:val="single" w:sz="4" w:space="0" w:color="auto"/>
            </w:tcBorders>
            <w:hideMark/>
          </w:tcPr>
          <w:p w14:paraId="2476ACA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10.1</w:t>
            </w:r>
          </w:p>
        </w:tc>
        <w:tc>
          <w:tcPr>
            <w:tcW w:w="830" w:type="dxa"/>
            <w:tcBorders>
              <w:top w:val="single" w:sz="4" w:space="0" w:color="auto"/>
              <w:left w:val="single" w:sz="4" w:space="0" w:color="auto"/>
              <w:bottom w:val="single" w:sz="4" w:space="0" w:color="auto"/>
              <w:right w:val="single" w:sz="4" w:space="0" w:color="auto"/>
            </w:tcBorders>
            <w:hideMark/>
          </w:tcPr>
          <w:p w14:paraId="77C994E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0B62116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3.54</w:t>
            </w:r>
          </w:p>
        </w:tc>
        <w:tc>
          <w:tcPr>
            <w:tcW w:w="993" w:type="dxa"/>
            <w:tcBorders>
              <w:top w:val="single" w:sz="4" w:space="0" w:color="auto"/>
              <w:left w:val="single" w:sz="4" w:space="0" w:color="auto"/>
              <w:bottom w:val="single" w:sz="4" w:space="0" w:color="auto"/>
              <w:right w:val="single" w:sz="4" w:space="0" w:color="auto"/>
            </w:tcBorders>
            <w:hideMark/>
          </w:tcPr>
          <w:p w14:paraId="4C433C5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1.167</w:t>
            </w:r>
          </w:p>
        </w:tc>
        <w:tc>
          <w:tcPr>
            <w:tcW w:w="708" w:type="dxa"/>
            <w:tcBorders>
              <w:top w:val="single" w:sz="4" w:space="0" w:color="auto"/>
              <w:left w:val="single" w:sz="4" w:space="0" w:color="auto"/>
              <w:bottom w:val="single" w:sz="4" w:space="0" w:color="auto"/>
              <w:right w:val="single" w:sz="4" w:space="0" w:color="auto"/>
            </w:tcBorders>
            <w:hideMark/>
          </w:tcPr>
          <w:p w14:paraId="4A6FBDB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w:t>
            </w:r>
          </w:p>
        </w:tc>
        <w:tc>
          <w:tcPr>
            <w:tcW w:w="851" w:type="dxa"/>
            <w:tcBorders>
              <w:top w:val="single" w:sz="4" w:space="0" w:color="auto"/>
              <w:left w:val="single" w:sz="4" w:space="0" w:color="auto"/>
              <w:bottom w:val="single" w:sz="4" w:space="0" w:color="auto"/>
              <w:right w:val="single" w:sz="4" w:space="0" w:color="auto"/>
            </w:tcBorders>
            <w:hideMark/>
          </w:tcPr>
          <w:p w14:paraId="3BCDC79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3526CEF0"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2E9BC435" w14:textId="77777777" w:rsidR="00143175" w:rsidRPr="001A42B9" w:rsidRDefault="00143175">
            <w:pPr>
              <w:pStyle w:val="Default"/>
              <w:jc w:val="lowKashida"/>
              <w:rPr>
                <w:sz w:val="16"/>
                <w:szCs w:val="16"/>
              </w:rPr>
            </w:pPr>
            <w:r w:rsidRPr="001A42B9">
              <w:rPr>
                <w:sz w:val="16"/>
                <w:szCs w:val="16"/>
              </w:rPr>
              <w:t xml:space="preserve">Conservation of the heritage sites using visual technology is highly necessary. </w:t>
            </w:r>
          </w:p>
        </w:tc>
        <w:tc>
          <w:tcPr>
            <w:tcW w:w="592" w:type="dxa"/>
            <w:tcBorders>
              <w:top w:val="single" w:sz="4" w:space="0" w:color="auto"/>
              <w:left w:val="single" w:sz="4" w:space="0" w:color="auto"/>
              <w:bottom w:val="single" w:sz="4" w:space="0" w:color="auto"/>
              <w:right w:val="single" w:sz="4" w:space="0" w:color="auto"/>
            </w:tcBorders>
            <w:hideMark/>
          </w:tcPr>
          <w:p w14:paraId="28C2ECB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2.8</w:t>
            </w:r>
          </w:p>
        </w:tc>
        <w:tc>
          <w:tcPr>
            <w:tcW w:w="567" w:type="dxa"/>
            <w:tcBorders>
              <w:top w:val="single" w:sz="4" w:space="0" w:color="auto"/>
              <w:left w:val="single" w:sz="4" w:space="0" w:color="auto"/>
              <w:bottom w:val="single" w:sz="4" w:space="0" w:color="auto"/>
              <w:right w:val="single" w:sz="4" w:space="0" w:color="auto"/>
            </w:tcBorders>
            <w:hideMark/>
          </w:tcPr>
          <w:p w14:paraId="5900CD1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6.4</w:t>
            </w:r>
          </w:p>
        </w:tc>
        <w:tc>
          <w:tcPr>
            <w:tcW w:w="851" w:type="dxa"/>
            <w:tcBorders>
              <w:top w:val="single" w:sz="4" w:space="0" w:color="auto"/>
              <w:left w:val="single" w:sz="4" w:space="0" w:color="auto"/>
              <w:bottom w:val="single" w:sz="4" w:space="0" w:color="auto"/>
              <w:right w:val="single" w:sz="4" w:space="0" w:color="auto"/>
            </w:tcBorders>
            <w:hideMark/>
          </w:tcPr>
          <w:p w14:paraId="0EC8378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11.9</w:t>
            </w:r>
          </w:p>
        </w:tc>
        <w:tc>
          <w:tcPr>
            <w:tcW w:w="709" w:type="dxa"/>
            <w:tcBorders>
              <w:top w:val="single" w:sz="4" w:space="0" w:color="auto"/>
              <w:left w:val="single" w:sz="4" w:space="0" w:color="auto"/>
              <w:bottom w:val="single" w:sz="4" w:space="0" w:color="auto"/>
              <w:right w:val="single" w:sz="4" w:space="0" w:color="auto"/>
            </w:tcBorders>
            <w:hideMark/>
          </w:tcPr>
          <w:p w14:paraId="3206356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23.9</w:t>
            </w:r>
          </w:p>
        </w:tc>
        <w:tc>
          <w:tcPr>
            <w:tcW w:w="850" w:type="dxa"/>
            <w:tcBorders>
              <w:top w:val="single" w:sz="4" w:space="0" w:color="auto"/>
              <w:left w:val="single" w:sz="4" w:space="0" w:color="auto"/>
              <w:bottom w:val="single" w:sz="4" w:space="0" w:color="auto"/>
              <w:right w:val="single" w:sz="4" w:space="0" w:color="auto"/>
            </w:tcBorders>
            <w:hideMark/>
          </w:tcPr>
          <w:p w14:paraId="333B1BE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6.4</w:t>
            </w:r>
          </w:p>
        </w:tc>
        <w:tc>
          <w:tcPr>
            <w:tcW w:w="830" w:type="dxa"/>
            <w:tcBorders>
              <w:top w:val="single" w:sz="4" w:space="0" w:color="auto"/>
              <w:left w:val="single" w:sz="4" w:space="0" w:color="auto"/>
              <w:bottom w:val="single" w:sz="4" w:space="0" w:color="auto"/>
              <w:right w:val="single" w:sz="4" w:space="0" w:color="auto"/>
            </w:tcBorders>
            <w:hideMark/>
          </w:tcPr>
          <w:p w14:paraId="7DA9B62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72BD8BB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3.48</w:t>
            </w:r>
          </w:p>
        </w:tc>
        <w:tc>
          <w:tcPr>
            <w:tcW w:w="993" w:type="dxa"/>
            <w:tcBorders>
              <w:top w:val="single" w:sz="4" w:space="0" w:color="auto"/>
              <w:left w:val="single" w:sz="4" w:space="0" w:color="auto"/>
              <w:bottom w:val="single" w:sz="4" w:space="0" w:color="auto"/>
              <w:right w:val="single" w:sz="4" w:space="0" w:color="auto"/>
            </w:tcBorders>
            <w:hideMark/>
          </w:tcPr>
          <w:p w14:paraId="6CA7043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1.037</w:t>
            </w:r>
          </w:p>
        </w:tc>
        <w:tc>
          <w:tcPr>
            <w:tcW w:w="708" w:type="dxa"/>
            <w:tcBorders>
              <w:top w:val="single" w:sz="4" w:space="0" w:color="auto"/>
              <w:left w:val="single" w:sz="4" w:space="0" w:color="auto"/>
              <w:bottom w:val="single" w:sz="4" w:space="0" w:color="auto"/>
              <w:right w:val="single" w:sz="4" w:space="0" w:color="auto"/>
            </w:tcBorders>
            <w:hideMark/>
          </w:tcPr>
          <w:p w14:paraId="5E59862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w:t>
            </w:r>
          </w:p>
        </w:tc>
        <w:tc>
          <w:tcPr>
            <w:tcW w:w="851" w:type="dxa"/>
            <w:tcBorders>
              <w:top w:val="single" w:sz="4" w:space="0" w:color="auto"/>
              <w:left w:val="single" w:sz="4" w:space="0" w:color="auto"/>
              <w:bottom w:val="single" w:sz="4" w:space="0" w:color="auto"/>
              <w:right w:val="single" w:sz="4" w:space="0" w:color="auto"/>
            </w:tcBorders>
            <w:hideMark/>
          </w:tcPr>
          <w:p w14:paraId="2B7B52D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3FC1ED30"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2CDDA12F" w14:textId="77777777" w:rsidR="00143175" w:rsidRPr="001A42B9" w:rsidRDefault="00143175">
            <w:pPr>
              <w:pStyle w:val="Default"/>
              <w:jc w:val="lowKashida"/>
              <w:rPr>
                <w:sz w:val="16"/>
                <w:szCs w:val="16"/>
              </w:rPr>
            </w:pPr>
            <w:r w:rsidRPr="001A42B9">
              <w:rPr>
                <w:sz w:val="16"/>
                <w:szCs w:val="16"/>
              </w:rPr>
              <w:t xml:space="preserve">Informing visitors to the heritage sites is highly effective through visual communication. </w:t>
            </w:r>
          </w:p>
        </w:tc>
        <w:tc>
          <w:tcPr>
            <w:tcW w:w="592" w:type="dxa"/>
            <w:tcBorders>
              <w:top w:val="single" w:sz="4" w:space="0" w:color="auto"/>
              <w:left w:val="single" w:sz="4" w:space="0" w:color="auto"/>
              <w:bottom w:val="single" w:sz="4" w:space="0" w:color="auto"/>
              <w:right w:val="single" w:sz="4" w:space="0" w:color="auto"/>
            </w:tcBorders>
            <w:hideMark/>
          </w:tcPr>
          <w:p w14:paraId="4D7D534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3.9</w:t>
            </w:r>
          </w:p>
        </w:tc>
        <w:tc>
          <w:tcPr>
            <w:tcW w:w="567" w:type="dxa"/>
            <w:tcBorders>
              <w:top w:val="single" w:sz="4" w:space="0" w:color="auto"/>
              <w:left w:val="single" w:sz="4" w:space="0" w:color="auto"/>
              <w:bottom w:val="single" w:sz="4" w:space="0" w:color="auto"/>
              <w:right w:val="single" w:sz="4" w:space="0" w:color="auto"/>
            </w:tcBorders>
            <w:hideMark/>
          </w:tcPr>
          <w:p w14:paraId="5BF198E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3.7</w:t>
            </w:r>
          </w:p>
        </w:tc>
        <w:tc>
          <w:tcPr>
            <w:tcW w:w="851" w:type="dxa"/>
            <w:tcBorders>
              <w:top w:val="single" w:sz="4" w:space="0" w:color="auto"/>
              <w:left w:val="single" w:sz="4" w:space="0" w:color="auto"/>
              <w:bottom w:val="single" w:sz="4" w:space="0" w:color="auto"/>
              <w:right w:val="single" w:sz="4" w:space="0" w:color="auto"/>
            </w:tcBorders>
            <w:hideMark/>
          </w:tcPr>
          <w:p w14:paraId="5E8386EB"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w:t>
            </w:r>
          </w:p>
        </w:tc>
        <w:tc>
          <w:tcPr>
            <w:tcW w:w="709" w:type="dxa"/>
            <w:tcBorders>
              <w:top w:val="single" w:sz="4" w:space="0" w:color="auto"/>
              <w:left w:val="single" w:sz="4" w:space="0" w:color="auto"/>
              <w:bottom w:val="single" w:sz="4" w:space="0" w:color="auto"/>
              <w:right w:val="single" w:sz="4" w:space="0" w:color="auto"/>
            </w:tcBorders>
            <w:hideMark/>
          </w:tcPr>
          <w:p w14:paraId="76DBDDA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22.9</w:t>
            </w:r>
          </w:p>
        </w:tc>
        <w:tc>
          <w:tcPr>
            <w:tcW w:w="850" w:type="dxa"/>
            <w:tcBorders>
              <w:top w:val="single" w:sz="4" w:space="0" w:color="auto"/>
              <w:left w:val="single" w:sz="4" w:space="0" w:color="auto"/>
              <w:bottom w:val="single" w:sz="4" w:space="0" w:color="auto"/>
              <w:right w:val="single" w:sz="4" w:space="0" w:color="auto"/>
            </w:tcBorders>
            <w:hideMark/>
          </w:tcPr>
          <w:p w14:paraId="6BD257C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12.8</w:t>
            </w:r>
          </w:p>
        </w:tc>
        <w:tc>
          <w:tcPr>
            <w:tcW w:w="830" w:type="dxa"/>
            <w:tcBorders>
              <w:top w:val="single" w:sz="4" w:space="0" w:color="auto"/>
              <w:left w:val="single" w:sz="4" w:space="0" w:color="auto"/>
              <w:bottom w:val="single" w:sz="4" w:space="0" w:color="auto"/>
              <w:right w:val="single" w:sz="4" w:space="0" w:color="auto"/>
            </w:tcBorders>
            <w:hideMark/>
          </w:tcPr>
          <w:p w14:paraId="7F7E7BE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32635A0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3.84</w:t>
            </w:r>
          </w:p>
        </w:tc>
        <w:tc>
          <w:tcPr>
            <w:tcW w:w="993" w:type="dxa"/>
            <w:tcBorders>
              <w:top w:val="single" w:sz="4" w:space="0" w:color="auto"/>
              <w:left w:val="single" w:sz="4" w:space="0" w:color="auto"/>
              <w:bottom w:val="single" w:sz="4" w:space="0" w:color="auto"/>
              <w:right w:val="single" w:sz="4" w:space="0" w:color="auto"/>
            </w:tcBorders>
            <w:hideMark/>
          </w:tcPr>
          <w:p w14:paraId="2882938B"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0.943</w:t>
            </w:r>
          </w:p>
        </w:tc>
        <w:tc>
          <w:tcPr>
            <w:tcW w:w="708" w:type="dxa"/>
            <w:tcBorders>
              <w:top w:val="single" w:sz="4" w:space="0" w:color="auto"/>
              <w:left w:val="single" w:sz="4" w:space="0" w:color="auto"/>
              <w:bottom w:val="single" w:sz="4" w:space="0" w:color="auto"/>
              <w:right w:val="single" w:sz="4" w:space="0" w:color="auto"/>
            </w:tcBorders>
            <w:hideMark/>
          </w:tcPr>
          <w:p w14:paraId="346307C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14:paraId="562E0D5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26AB3CF0"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0DB52195" w14:textId="77777777" w:rsidR="00143175" w:rsidRPr="001A42B9" w:rsidRDefault="00143175">
            <w:pPr>
              <w:pStyle w:val="Default"/>
              <w:jc w:val="lowKashida"/>
              <w:rPr>
                <w:sz w:val="16"/>
                <w:szCs w:val="16"/>
              </w:rPr>
            </w:pPr>
            <w:r w:rsidRPr="001A42B9">
              <w:rPr>
                <w:sz w:val="16"/>
                <w:szCs w:val="16"/>
              </w:rPr>
              <w:t xml:space="preserve">Visual communication allows a learner to better understand the heritage sites. </w:t>
            </w:r>
          </w:p>
        </w:tc>
        <w:tc>
          <w:tcPr>
            <w:tcW w:w="592" w:type="dxa"/>
            <w:tcBorders>
              <w:top w:val="single" w:sz="4" w:space="0" w:color="auto"/>
              <w:left w:val="single" w:sz="4" w:space="0" w:color="auto"/>
              <w:bottom w:val="single" w:sz="4" w:space="0" w:color="auto"/>
              <w:right w:val="single" w:sz="4" w:space="0" w:color="auto"/>
            </w:tcBorders>
            <w:hideMark/>
          </w:tcPr>
          <w:p w14:paraId="78D60E1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w:t>
            </w:r>
          </w:p>
        </w:tc>
        <w:tc>
          <w:tcPr>
            <w:tcW w:w="567" w:type="dxa"/>
            <w:tcBorders>
              <w:top w:val="single" w:sz="4" w:space="0" w:color="auto"/>
              <w:left w:val="single" w:sz="4" w:space="0" w:color="auto"/>
              <w:bottom w:val="single" w:sz="4" w:space="0" w:color="auto"/>
              <w:right w:val="single" w:sz="4" w:space="0" w:color="auto"/>
            </w:tcBorders>
            <w:hideMark/>
          </w:tcPr>
          <w:p w14:paraId="46E88F8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3.7</w:t>
            </w:r>
          </w:p>
        </w:tc>
        <w:tc>
          <w:tcPr>
            <w:tcW w:w="851" w:type="dxa"/>
            <w:tcBorders>
              <w:top w:val="single" w:sz="4" w:space="0" w:color="auto"/>
              <w:left w:val="single" w:sz="4" w:space="0" w:color="auto"/>
              <w:bottom w:val="single" w:sz="4" w:space="0" w:color="auto"/>
              <w:right w:val="single" w:sz="4" w:space="0" w:color="auto"/>
            </w:tcBorders>
            <w:hideMark/>
          </w:tcPr>
          <w:p w14:paraId="62D821C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8.3</w:t>
            </w:r>
          </w:p>
        </w:tc>
        <w:tc>
          <w:tcPr>
            <w:tcW w:w="709" w:type="dxa"/>
            <w:tcBorders>
              <w:top w:val="single" w:sz="4" w:space="0" w:color="auto"/>
              <w:left w:val="single" w:sz="4" w:space="0" w:color="auto"/>
              <w:bottom w:val="single" w:sz="4" w:space="0" w:color="auto"/>
              <w:right w:val="single" w:sz="4" w:space="0" w:color="auto"/>
            </w:tcBorders>
            <w:hideMark/>
          </w:tcPr>
          <w:p w14:paraId="1894144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23.9</w:t>
            </w:r>
          </w:p>
        </w:tc>
        <w:tc>
          <w:tcPr>
            <w:tcW w:w="850" w:type="dxa"/>
            <w:tcBorders>
              <w:top w:val="single" w:sz="4" w:space="0" w:color="auto"/>
              <w:left w:val="single" w:sz="4" w:space="0" w:color="auto"/>
              <w:bottom w:val="single" w:sz="4" w:space="0" w:color="auto"/>
              <w:right w:val="single" w:sz="4" w:space="0" w:color="auto"/>
            </w:tcBorders>
            <w:hideMark/>
          </w:tcPr>
          <w:p w14:paraId="03D9AFF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14.7</w:t>
            </w:r>
          </w:p>
        </w:tc>
        <w:tc>
          <w:tcPr>
            <w:tcW w:w="830" w:type="dxa"/>
            <w:tcBorders>
              <w:top w:val="single" w:sz="4" w:space="0" w:color="auto"/>
              <w:left w:val="single" w:sz="4" w:space="0" w:color="auto"/>
              <w:bottom w:val="single" w:sz="4" w:space="0" w:color="auto"/>
              <w:right w:val="single" w:sz="4" w:space="0" w:color="auto"/>
            </w:tcBorders>
            <w:hideMark/>
          </w:tcPr>
          <w:p w14:paraId="51418DD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5AEA965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3.93</w:t>
            </w:r>
          </w:p>
        </w:tc>
        <w:tc>
          <w:tcPr>
            <w:tcW w:w="993" w:type="dxa"/>
            <w:tcBorders>
              <w:top w:val="single" w:sz="4" w:space="0" w:color="auto"/>
              <w:left w:val="single" w:sz="4" w:space="0" w:color="auto"/>
              <w:bottom w:val="single" w:sz="4" w:space="0" w:color="auto"/>
              <w:right w:val="single" w:sz="4" w:space="0" w:color="auto"/>
            </w:tcBorders>
            <w:hideMark/>
          </w:tcPr>
          <w:p w14:paraId="74976F4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0.944</w:t>
            </w:r>
          </w:p>
        </w:tc>
        <w:tc>
          <w:tcPr>
            <w:tcW w:w="708" w:type="dxa"/>
            <w:tcBorders>
              <w:top w:val="single" w:sz="4" w:space="0" w:color="auto"/>
              <w:left w:val="single" w:sz="4" w:space="0" w:color="auto"/>
              <w:bottom w:val="single" w:sz="4" w:space="0" w:color="auto"/>
              <w:right w:val="single" w:sz="4" w:space="0" w:color="auto"/>
            </w:tcBorders>
            <w:hideMark/>
          </w:tcPr>
          <w:p w14:paraId="7094326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005DB9B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66B14BE5"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124D7C4A" w14:textId="77777777" w:rsidR="00143175" w:rsidRPr="001A42B9" w:rsidRDefault="00143175">
            <w:pPr>
              <w:pStyle w:val="Default"/>
              <w:jc w:val="lowKashida"/>
              <w:rPr>
                <w:sz w:val="16"/>
                <w:szCs w:val="16"/>
              </w:rPr>
            </w:pPr>
            <w:r w:rsidRPr="001A42B9">
              <w:rPr>
                <w:sz w:val="16"/>
                <w:szCs w:val="16"/>
              </w:rPr>
              <w:t xml:space="preserve">Using Augmented Reality may help me get more information about the heritage sites </w:t>
            </w:r>
          </w:p>
        </w:tc>
        <w:tc>
          <w:tcPr>
            <w:tcW w:w="592" w:type="dxa"/>
            <w:tcBorders>
              <w:top w:val="single" w:sz="4" w:space="0" w:color="auto"/>
              <w:left w:val="single" w:sz="4" w:space="0" w:color="auto"/>
              <w:bottom w:val="single" w:sz="4" w:space="0" w:color="auto"/>
              <w:right w:val="single" w:sz="4" w:space="0" w:color="auto"/>
            </w:tcBorders>
            <w:hideMark/>
          </w:tcPr>
          <w:p w14:paraId="41A5CE1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w:t>
            </w:r>
          </w:p>
        </w:tc>
        <w:tc>
          <w:tcPr>
            <w:tcW w:w="567" w:type="dxa"/>
            <w:tcBorders>
              <w:top w:val="single" w:sz="4" w:space="0" w:color="auto"/>
              <w:left w:val="single" w:sz="4" w:space="0" w:color="auto"/>
              <w:bottom w:val="single" w:sz="4" w:space="0" w:color="auto"/>
              <w:right w:val="single" w:sz="4" w:space="0" w:color="auto"/>
            </w:tcBorders>
            <w:hideMark/>
          </w:tcPr>
          <w:p w14:paraId="10E1275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4.6</w:t>
            </w:r>
          </w:p>
        </w:tc>
        <w:tc>
          <w:tcPr>
            <w:tcW w:w="851" w:type="dxa"/>
            <w:tcBorders>
              <w:top w:val="single" w:sz="4" w:space="0" w:color="auto"/>
              <w:left w:val="single" w:sz="4" w:space="0" w:color="auto"/>
              <w:bottom w:val="single" w:sz="4" w:space="0" w:color="auto"/>
              <w:right w:val="single" w:sz="4" w:space="0" w:color="auto"/>
            </w:tcBorders>
            <w:hideMark/>
          </w:tcPr>
          <w:p w14:paraId="28AE472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6.4</w:t>
            </w:r>
          </w:p>
        </w:tc>
        <w:tc>
          <w:tcPr>
            <w:tcW w:w="709" w:type="dxa"/>
            <w:tcBorders>
              <w:top w:val="single" w:sz="4" w:space="0" w:color="auto"/>
              <w:left w:val="single" w:sz="4" w:space="0" w:color="auto"/>
              <w:bottom w:val="single" w:sz="4" w:space="0" w:color="auto"/>
              <w:right w:val="single" w:sz="4" w:space="0" w:color="auto"/>
            </w:tcBorders>
            <w:hideMark/>
          </w:tcPr>
          <w:p w14:paraId="40EBD51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25.7</w:t>
            </w:r>
          </w:p>
        </w:tc>
        <w:tc>
          <w:tcPr>
            <w:tcW w:w="850" w:type="dxa"/>
            <w:tcBorders>
              <w:top w:val="single" w:sz="4" w:space="0" w:color="auto"/>
              <w:left w:val="single" w:sz="4" w:space="0" w:color="auto"/>
              <w:bottom w:val="single" w:sz="4" w:space="0" w:color="auto"/>
              <w:right w:val="single" w:sz="4" w:space="0" w:color="auto"/>
            </w:tcBorders>
            <w:hideMark/>
          </w:tcPr>
          <w:p w14:paraId="325AC93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13.8</w:t>
            </w:r>
          </w:p>
        </w:tc>
        <w:tc>
          <w:tcPr>
            <w:tcW w:w="830" w:type="dxa"/>
            <w:tcBorders>
              <w:top w:val="single" w:sz="4" w:space="0" w:color="auto"/>
              <w:left w:val="single" w:sz="4" w:space="0" w:color="auto"/>
              <w:bottom w:val="single" w:sz="4" w:space="0" w:color="auto"/>
              <w:right w:val="single" w:sz="4" w:space="0" w:color="auto"/>
            </w:tcBorders>
            <w:hideMark/>
          </w:tcPr>
          <w:p w14:paraId="5FE6387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1E11263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3.91</w:t>
            </w:r>
          </w:p>
        </w:tc>
        <w:tc>
          <w:tcPr>
            <w:tcW w:w="993" w:type="dxa"/>
            <w:tcBorders>
              <w:top w:val="single" w:sz="4" w:space="0" w:color="auto"/>
              <w:left w:val="single" w:sz="4" w:space="0" w:color="auto"/>
              <w:bottom w:val="single" w:sz="4" w:space="0" w:color="auto"/>
              <w:right w:val="single" w:sz="4" w:space="0" w:color="auto"/>
            </w:tcBorders>
            <w:hideMark/>
          </w:tcPr>
          <w:p w14:paraId="12F4D96A"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0.952</w:t>
            </w:r>
          </w:p>
        </w:tc>
        <w:tc>
          <w:tcPr>
            <w:tcW w:w="708" w:type="dxa"/>
            <w:tcBorders>
              <w:top w:val="single" w:sz="4" w:space="0" w:color="auto"/>
              <w:left w:val="single" w:sz="4" w:space="0" w:color="auto"/>
              <w:bottom w:val="single" w:sz="4" w:space="0" w:color="auto"/>
              <w:right w:val="single" w:sz="4" w:space="0" w:color="auto"/>
            </w:tcBorders>
            <w:hideMark/>
          </w:tcPr>
          <w:p w14:paraId="5645768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w:t>
            </w:r>
          </w:p>
        </w:tc>
        <w:tc>
          <w:tcPr>
            <w:tcW w:w="851" w:type="dxa"/>
            <w:tcBorders>
              <w:top w:val="single" w:sz="4" w:space="0" w:color="auto"/>
              <w:left w:val="single" w:sz="4" w:space="0" w:color="auto"/>
              <w:bottom w:val="single" w:sz="4" w:space="0" w:color="auto"/>
              <w:right w:val="single" w:sz="4" w:space="0" w:color="auto"/>
            </w:tcBorders>
            <w:hideMark/>
          </w:tcPr>
          <w:p w14:paraId="41E0C34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38AB7377"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3AB971C0" w14:textId="77777777" w:rsidR="00143175" w:rsidRPr="001A42B9" w:rsidRDefault="00143175">
            <w:pPr>
              <w:pStyle w:val="Default"/>
              <w:jc w:val="lowKashida"/>
              <w:rPr>
                <w:sz w:val="16"/>
                <w:szCs w:val="16"/>
              </w:rPr>
            </w:pPr>
            <w:r w:rsidRPr="001A42B9">
              <w:rPr>
                <w:sz w:val="16"/>
                <w:szCs w:val="16"/>
              </w:rPr>
              <w:t xml:space="preserve">Using Augmented Reality in heritage sites can be fun and exciting. </w:t>
            </w:r>
          </w:p>
        </w:tc>
        <w:tc>
          <w:tcPr>
            <w:tcW w:w="592" w:type="dxa"/>
            <w:tcBorders>
              <w:top w:val="single" w:sz="4" w:space="0" w:color="auto"/>
              <w:left w:val="single" w:sz="4" w:space="0" w:color="auto"/>
              <w:bottom w:val="single" w:sz="4" w:space="0" w:color="auto"/>
              <w:right w:val="single" w:sz="4" w:space="0" w:color="auto"/>
            </w:tcBorders>
            <w:hideMark/>
          </w:tcPr>
          <w:p w14:paraId="774D994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w:t>
            </w:r>
          </w:p>
        </w:tc>
        <w:tc>
          <w:tcPr>
            <w:tcW w:w="567" w:type="dxa"/>
            <w:tcBorders>
              <w:top w:val="single" w:sz="4" w:space="0" w:color="auto"/>
              <w:left w:val="single" w:sz="4" w:space="0" w:color="auto"/>
              <w:bottom w:val="single" w:sz="4" w:space="0" w:color="auto"/>
              <w:right w:val="single" w:sz="4" w:space="0" w:color="auto"/>
            </w:tcBorders>
            <w:hideMark/>
          </w:tcPr>
          <w:p w14:paraId="76FD4FE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2.8</w:t>
            </w:r>
          </w:p>
        </w:tc>
        <w:tc>
          <w:tcPr>
            <w:tcW w:w="851" w:type="dxa"/>
            <w:tcBorders>
              <w:top w:val="single" w:sz="4" w:space="0" w:color="auto"/>
              <w:left w:val="single" w:sz="4" w:space="0" w:color="auto"/>
              <w:bottom w:val="single" w:sz="4" w:space="0" w:color="auto"/>
              <w:right w:val="single" w:sz="4" w:space="0" w:color="auto"/>
            </w:tcBorders>
            <w:hideMark/>
          </w:tcPr>
          <w:p w14:paraId="6EEED2A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5.5</w:t>
            </w:r>
          </w:p>
        </w:tc>
        <w:tc>
          <w:tcPr>
            <w:tcW w:w="709" w:type="dxa"/>
            <w:tcBorders>
              <w:top w:val="single" w:sz="4" w:space="0" w:color="auto"/>
              <w:left w:val="single" w:sz="4" w:space="0" w:color="auto"/>
              <w:bottom w:val="single" w:sz="4" w:space="0" w:color="auto"/>
              <w:right w:val="single" w:sz="4" w:space="0" w:color="auto"/>
            </w:tcBorders>
            <w:hideMark/>
          </w:tcPr>
          <w:p w14:paraId="5B13BE4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23.9</w:t>
            </w:r>
          </w:p>
        </w:tc>
        <w:tc>
          <w:tcPr>
            <w:tcW w:w="850" w:type="dxa"/>
            <w:tcBorders>
              <w:top w:val="single" w:sz="4" w:space="0" w:color="auto"/>
              <w:left w:val="single" w:sz="4" w:space="0" w:color="auto"/>
              <w:bottom w:val="single" w:sz="4" w:space="0" w:color="auto"/>
              <w:right w:val="single" w:sz="4" w:space="0" w:color="auto"/>
            </w:tcBorders>
            <w:hideMark/>
          </w:tcPr>
          <w:p w14:paraId="1F78C9B9"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18.3</w:t>
            </w:r>
          </w:p>
        </w:tc>
        <w:tc>
          <w:tcPr>
            <w:tcW w:w="830" w:type="dxa"/>
            <w:tcBorders>
              <w:top w:val="single" w:sz="4" w:space="0" w:color="auto"/>
              <w:left w:val="single" w:sz="4" w:space="0" w:color="auto"/>
              <w:bottom w:val="single" w:sz="4" w:space="0" w:color="auto"/>
              <w:right w:val="single" w:sz="4" w:space="0" w:color="auto"/>
            </w:tcBorders>
            <w:hideMark/>
          </w:tcPr>
          <w:p w14:paraId="77DF7CB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53BFA53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4.09</w:t>
            </w:r>
          </w:p>
        </w:tc>
        <w:tc>
          <w:tcPr>
            <w:tcW w:w="993" w:type="dxa"/>
            <w:tcBorders>
              <w:top w:val="single" w:sz="4" w:space="0" w:color="auto"/>
              <w:left w:val="single" w:sz="4" w:space="0" w:color="auto"/>
              <w:bottom w:val="single" w:sz="4" w:space="0" w:color="auto"/>
              <w:right w:val="single" w:sz="4" w:space="0" w:color="auto"/>
            </w:tcBorders>
            <w:hideMark/>
          </w:tcPr>
          <w:p w14:paraId="7A32D04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0.914</w:t>
            </w:r>
          </w:p>
        </w:tc>
        <w:tc>
          <w:tcPr>
            <w:tcW w:w="708" w:type="dxa"/>
            <w:tcBorders>
              <w:top w:val="single" w:sz="4" w:space="0" w:color="auto"/>
              <w:left w:val="single" w:sz="4" w:space="0" w:color="auto"/>
              <w:bottom w:val="single" w:sz="4" w:space="0" w:color="auto"/>
              <w:right w:val="single" w:sz="4" w:space="0" w:color="auto"/>
            </w:tcBorders>
            <w:hideMark/>
          </w:tcPr>
          <w:p w14:paraId="0A6D19B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14:paraId="167F9CB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0BF81025"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24798069" w14:textId="77777777" w:rsidR="00143175" w:rsidRPr="001A42B9" w:rsidRDefault="00143175">
            <w:pPr>
              <w:pStyle w:val="Default"/>
              <w:jc w:val="lowKashida"/>
              <w:rPr>
                <w:sz w:val="16"/>
                <w:szCs w:val="16"/>
              </w:rPr>
            </w:pPr>
            <w:r w:rsidRPr="001A42B9">
              <w:rPr>
                <w:sz w:val="16"/>
                <w:szCs w:val="16"/>
              </w:rPr>
              <w:t xml:space="preserve">With Augmented Reality I will be able to explore heritage sites in a way that wouldn’t be possible without it. </w:t>
            </w:r>
          </w:p>
        </w:tc>
        <w:tc>
          <w:tcPr>
            <w:tcW w:w="592" w:type="dxa"/>
            <w:tcBorders>
              <w:top w:val="single" w:sz="4" w:space="0" w:color="auto"/>
              <w:left w:val="single" w:sz="4" w:space="0" w:color="auto"/>
              <w:bottom w:val="single" w:sz="4" w:space="0" w:color="auto"/>
              <w:right w:val="single" w:sz="4" w:space="0" w:color="auto"/>
            </w:tcBorders>
            <w:hideMark/>
          </w:tcPr>
          <w:p w14:paraId="6440105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w:t>
            </w:r>
          </w:p>
        </w:tc>
        <w:tc>
          <w:tcPr>
            <w:tcW w:w="567" w:type="dxa"/>
            <w:tcBorders>
              <w:top w:val="single" w:sz="4" w:space="0" w:color="auto"/>
              <w:left w:val="single" w:sz="4" w:space="0" w:color="auto"/>
              <w:bottom w:val="single" w:sz="4" w:space="0" w:color="auto"/>
              <w:right w:val="single" w:sz="4" w:space="0" w:color="auto"/>
            </w:tcBorders>
            <w:hideMark/>
          </w:tcPr>
          <w:p w14:paraId="08C09FE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1.8</w:t>
            </w:r>
          </w:p>
        </w:tc>
        <w:tc>
          <w:tcPr>
            <w:tcW w:w="851" w:type="dxa"/>
            <w:tcBorders>
              <w:top w:val="single" w:sz="4" w:space="0" w:color="auto"/>
              <w:left w:val="single" w:sz="4" w:space="0" w:color="auto"/>
              <w:bottom w:val="single" w:sz="4" w:space="0" w:color="auto"/>
              <w:right w:val="single" w:sz="4" w:space="0" w:color="auto"/>
            </w:tcBorders>
            <w:hideMark/>
          </w:tcPr>
          <w:p w14:paraId="60C3D5E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11.9</w:t>
            </w:r>
          </w:p>
        </w:tc>
        <w:tc>
          <w:tcPr>
            <w:tcW w:w="709" w:type="dxa"/>
            <w:tcBorders>
              <w:top w:val="single" w:sz="4" w:space="0" w:color="auto"/>
              <w:left w:val="single" w:sz="4" w:space="0" w:color="auto"/>
              <w:bottom w:val="single" w:sz="4" w:space="0" w:color="auto"/>
              <w:right w:val="single" w:sz="4" w:space="0" w:color="auto"/>
            </w:tcBorders>
            <w:hideMark/>
          </w:tcPr>
          <w:p w14:paraId="53F30A5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22</w:t>
            </w:r>
          </w:p>
        </w:tc>
        <w:tc>
          <w:tcPr>
            <w:tcW w:w="850" w:type="dxa"/>
            <w:tcBorders>
              <w:top w:val="single" w:sz="4" w:space="0" w:color="auto"/>
              <w:left w:val="single" w:sz="4" w:space="0" w:color="auto"/>
              <w:bottom w:val="single" w:sz="4" w:space="0" w:color="auto"/>
              <w:right w:val="single" w:sz="4" w:space="0" w:color="auto"/>
            </w:tcBorders>
            <w:hideMark/>
          </w:tcPr>
          <w:p w14:paraId="2DDF8CC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14.7</w:t>
            </w:r>
          </w:p>
        </w:tc>
        <w:tc>
          <w:tcPr>
            <w:tcW w:w="830" w:type="dxa"/>
            <w:tcBorders>
              <w:top w:val="single" w:sz="4" w:space="0" w:color="auto"/>
              <w:left w:val="single" w:sz="4" w:space="0" w:color="auto"/>
              <w:bottom w:val="single" w:sz="4" w:space="0" w:color="auto"/>
              <w:right w:val="single" w:sz="4" w:space="0" w:color="auto"/>
            </w:tcBorders>
            <w:hideMark/>
          </w:tcPr>
          <w:p w14:paraId="7427C55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34C9A24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3.93</w:t>
            </w:r>
          </w:p>
        </w:tc>
        <w:tc>
          <w:tcPr>
            <w:tcW w:w="993" w:type="dxa"/>
            <w:tcBorders>
              <w:top w:val="single" w:sz="4" w:space="0" w:color="auto"/>
              <w:left w:val="single" w:sz="4" w:space="0" w:color="auto"/>
              <w:bottom w:val="single" w:sz="4" w:space="0" w:color="auto"/>
              <w:right w:val="single" w:sz="4" w:space="0" w:color="auto"/>
            </w:tcBorders>
            <w:hideMark/>
          </w:tcPr>
          <w:p w14:paraId="366315F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0.906</w:t>
            </w:r>
          </w:p>
        </w:tc>
        <w:tc>
          <w:tcPr>
            <w:tcW w:w="708" w:type="dxa"/>
            <w:tcBorders>
              <w:top w:val="single" w:sz="4" w:space="0" w:color="auto"/>
              <w:left w:val="single" w:sz="4" w:space="0" w:color="auto"/>
              <w:bottom w:val="single" w:sz="4" w:space="0" w:color="auto"/>
              <w:right w:val="single" w:sz="4" w:space="0" w:color="auto"/>
            </w:tcBorders>
            <w:hideMark/>
          </w:tcPr>
          <w:p w14:paraId="124FA4D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w:t>
            </w:r>
          </w:p>
        </w:tc>
        <w:tc>
          <w:tcPr>
            <w:tcW w:w="851" w:type="dxa"/>
            <w:tcBorders>
              <w:top w:val="single" w:sz="4" w:space="0" w:color="auto"/>
              <w:left w:val="single" w:sz="4" w:space="0" w:color="auto"/>
              <w:bottom w:val="single" w:sz="4" w:space="0" w:color="auto"/>
              <w:right w:val="single" w:sz="4" w:space="0" w:color="auto"/>
            </w:tcBorders>
            <w:hideMark/>
          </w:tcPr>
          <w:p w14:paraId="14729CDA"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18A55BEF"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469010B7" w14:textId="77777777" w:rsidR="00143175" w:rsidRPr="001A42B9" w:rsidRDefault="00143175">
            <w:pPr>
              <w:pStyle w:val="Default"/>
              <w:jc w:val="lowKashida"/>
              <w:rPr>
                <w:sz w:val="16"/>
                <w:szCs w:val="16"/>
              </w:rPr>
            </w:pPr>
            <w:r w:rsidRPr="001A42B9">
              <w:rPr>
                <w:sz w:val="16"/>
                <w:szCs w:val="16"/>
              </w:rPr>
              <w:t xml:space="preserve">Augmented reality applied to heritage sites may be credible. </w:t>
            </w:r>
          </w:p>
        </w:tc>
        <w:tc>
          <w:tcPr>
            <w:tcW w:w="592" w:type="dxa"/>
            <w:tcBorders>
              <w:top w:val="single" w:sz="4" w:space="0" w:color="auto"/>
              <w:left w:val="single" w:sz="4" w:space="0" w:color="auto"/>
              <w:bottom w:val="single" w:sz="4" w:space="0" w:color="auto"/>
              <w:right w:val="single" w:sz="4" w:space="0" w:color="auto"/>
            </w:tcBorders>
            <w:hideMark/>
          </w:tcPr>
          <w:p w14:paraId="1FDE1BF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w:t>
            </w:r>
          </w:p>
        </w:tc>
        <w:tc>
          <w:tcPr>
            <w:tcW w:w="567" w:type="dxa"/>
            <w:tcBorders>
              <w:top w:val="single" w:sz="4" w:space="0" w:color="auto"/>
              <w:left w:val="single" w:sz="4" w:space="0" w:color="auto"/>
              <w:bottom w:val="single" w:sz="4" w:space="0" w:color="auto"/>
              <w:right w:val="single" w:sz="4" w:space="0" w:color="auto"/>
            </w:tcBorders>
            <w:hideMark/>
          </w:tcPr>
          <w:p w14:paraId="26E2AFC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0.9</w:t>
            </w:r>
          </w:p>
        </w:tc>
        <w:tc>
          <w:tcPr>
            <w:tcW w:w="851" w:type="dxa"/>
            <w:tcBorders>
              <w:top w:val="single" w:sz="4" w:space="0" w:color="auto"/>
              <w:left w:val="single" w:sz="4" w:space="0" w:color="auto"/>
              <w:bottom w:val="single" w:sz="4" w:space="0" w:color="auto"/>
              <w:right w:val="single" w:sz="4" w:space="0" w:color="auto"/>
            </w:tcBorders>
            <w:hideMark/>
          </w:tcPr>
          <w:p w14:paraId="617DA30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15.6</w:t>
            </w:r>
          </w:p>
        </w:tc>
        <w:tc>
          <w:tcPr>
            <w:tcW w:w="709" w:type="dxa"/>
            <w:tcBorders>
              <w:top w:val="single" w:sz="4" w:space="0" w:color="auto"/>
              <w:left w:val="single" w:sz="4" w:space="0" w:color="auto"/>
              <w:bottom w:val="single" w:sz="4" w:space="0" w:color="auto"/>
              <w:right w:val="single" w:sz="4" w:space="0" w:color="auto"/>
            </w:tcBorders>
            <w:hideMark/>
          </w:tcPr>
          <w:p w14:paraId="2BE53A69"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22</w:t>
            </w:r>
          </w:p>
        </w:tc>
        <w:tc>
          <w:tcPr>
            <w:tcW w:w="850" w:type="dxa"/>
            <w:tcBorders>
              <w:top w:val="single" w:sz="4" w:space="0" w:color="auto"/>
              <w:left w:val="single" w:sz="4" w:space="0" w:color="auto"/>
              <w:bottom w:val="single" w:sz="4" w:space="0" w:color="auto"/>
              <w:right w:val="single" w:sz="4" w:space="0" w:color="auto"/>
            </w:tcBorders>
            <w:hideMark/>
          </w:tcPr>
          <w:p w14:paraId="13FE9E5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11.9</w:t>
            </w:r>
          </w:p>
        </w:tc>
        <w:tc>
          <w:tcPr>
            <w:tcW w:w="830" w:type="dxa"/>
            <w:tcBorders>
              <w:top w:val="single" w:sz="4" w:space="0" w:color="auto"/>
              <w:left w:val="single" w:sz="4" w:space="0" w:color="auto"/>
              <w:bottom w:val="single" w:sz="4" w:space="0" w:color="auto"/>
              <w:right w:val="single" w:sz="4" w:space="0" w:color="auto"/>
            </w:tcBorders>
            <w:hideMark/>
          </w:tcPr>
          <w:p w14:paraId="2A0C70E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3A5421D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3.84</w:t>
            </w:r>
          </w:p>
        </w:tc>
        <w:tc>
          <w:tcPr>
            <w:tcW w:w="993" w:type="dxa"/>
            <w:tcBorders>
              <w:top w:val="single" w:sz="4" w:space="0" w:color="auto"/>
              <w:left w:val="single" w:sz="4" w:space="0" w:color="auto"/>
              <w:bottom w:val="single" w:sz="4" w:space="0" w:color="auto"/>
              <w:right w:val="single" w:sz="4" w:space="0" w:color="auto"/>
            </w:tcBorders>
            <w:hideMark/>
          </w:tcPr>
          <w:p w14:paraId="48A2F95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0.863</w:t>
            </w:r>
          </w:p>
        </w:tc>
        <w:tc>
          <w:tcPr>
            <w:tcW w:w="708" w:type="dxa"/>
            <w:tcBorders>
              <w:top w:val="single" w:sz="4" w:space="0" w:color="auto"/>
              <w:left w:val="single" w:sz="4" w:space="0" w:color="auto"/>
              <w:bottom w:val="single" w:sz="4" w:space="0" w:color="auto"/>
              <w:right w:val="single" w:sz="4" w:space="0" w:color="auto"/>
            </w:tcBorders>
            <w:hideMark/>
          </w:tcPr>
          <w:p w14:paraId="2F4550D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7</w:t>
            </w:r>
          </w:p>
        </w:tc>
        <w:tc>
          <w:tcPr>
            <w:tcW w:w="851" w:type="dxa"/>
            <w:tcBorders>
              <w:top w:val="single" w:sz="4" w:space="0" w:color="auto"/>
              <w:left w:val="single" w:sz="4" w:space="0" w:color="auto"/>
              <w:bottom w:val="single" w:sz="4" w:space="0" w:color="auto"/>
              <w:right w:val="single" w:sz="4" w:space="0" w:color="auto"/>
            </w:tcBorders>
            <w:hideMark/>
          </w:tcPr>
          <w:p w14:paraId="113AD26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5B69237F"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1AC49600" w14:textId="77777777" w:rsidR="00143175" w:rsidRPr="001A42B9" w:rsidRDefault="00143175">
            <w:pPr>
              <w:pStyle w:val="Default"/>
              <w:jc w:val="lowKashida"/>
              <w:rPr>
                <w:sz w:val="16"/>
                <w:szCs w:val="16"/>
              </w:rPr>
            </w:pPr>
            <w:r w:rsidRPr="001A42B9">
              <w:rPr>
                <w:sz w:val="16"/>
                <w:szCs w:val="16"/>
              </w:rPr>
              <w:t xml:space="preserve">Using augmented reality may increase my interest in the heritage sites </w:t>
            </w:r>
          </w:p>
        </w:tc>
        <w:tc>
          <w:tcPr>
            <w:tcW w:w="592" w:type="dxa"/>
            <w:tcBorders>
              <w:top w:val="single" w:sz="4" w:space="0" w:color="auto"/>
              <w:left w:val="single" w:sz="4" w:space="0" w:color="auto"/>
              <w:bottom w:val="single" w:sz="4" w:space="0" w:color="auto"/>
              <w:right w:val="single" w:sz="4" w:space="0" w:color="auto"/>
            </w:tcBorders>
            <w:hideMark/>
          </w:tcPr>
          <w:p w14:paraId="02BB3DF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2.8</w:t>
            </w:r>
          </w:p>
        </w:tc>
        <w:tc>
          <w:tcPr>
            <w:tcW w:w="567" w:type="dxa"/>
            <w:tcBorders>
              <w:top w:val="single" w:sz="4" w:space="0" w:color="auto"/>
              <w:left w:val="single" w:sz="4" w:space="0" w:color="auto"/>
              <w:bottom w:val="single" w:sz="4" w:space="0" w:color="auto"/>
              <w:right w:val="single" w:sz="4" w:space="0" w:color="auto"/>
            </w:tcBorders>
            <w:hideMark/>
          </w:tcPr>
          <w:p w14:paraId="6445F16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5.5</w:t>
            </w:r>
          </w:p>
        </w:tc>
        <w:tc>
          <w:tcPr>
            <w:tcW w:w="851" w:type="dxa"/>
            <w:tcBorders>
              <w:top w:val="single" w:sz="4" w:space="0" w:color="auto"/>
              <w:left w:val="single" w:sz="4" w:space="0" w:color="auto"/>
              <w:bottom w:val="single" w:sz="4" w:space="0" w:color="auto"/>
              <w:right w:val="single" w:sz="4" w:space="0" w:color="auto"/>
            </w:tcBorders>
            <w:hideMark/>
          </w:tcPr>
          <w:p w14:paraId="6A4A8B6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9.2</w:t>
            </w:r>
          </w:p>
        </w:tc>
        <w:tc>
          <w:tcPr>
            <w:tcW w:w="709" w:type="dxa"/>
            <w:tcBorders>
              <w:top w:val="single" w:sz="4" w:space="0" w:color="auto"/>
              <w:left w:val="single" w:sz="4" w:space="0" w:color="auto"/>
              <w:bottom w:val="single" w:sz="4" w:space="0" w:color="auto"/>
              <w:right w:val="single" w:sz="4" w:space="0" w:color="auto"/>
            </w:tcBorders>
            <w:hideMark/>
          </w:tcPr>
          <w:p w14:paraId="48D2EBD9"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21.1</w:t>
            </w:r>
          </w:p>
        </w:tc>
        <w:tc>
          <w:tcPr>
            <w:tcW w:w="850" w:type="dxa"/>
            <w:tcBorders>
              <w:top w:val="single" w:sz="4" w:space="0" w:color="auto"/>
              <w:left w:val="single" w:sz="4" w:space="0" w:color="auto"/>
              <w:bottom w:val="single" w:sz="4" w:space="0" w:color="auto"/>
              <w:right w:val="single" w:sz="4" w:space="0" w:color="auto"/>
            </w:tcBorders>
            <w:hideMark/>
          </w:tcPr>
          <w:p w14:paraId="5EAEC03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12.8</w:t>
            </w:r>
          </w:p>
        </w:tc>
        <w:tc>
          <w:tcPr>
            <w:tcW w:w="830" w:type="dxa"/>
            <w:tcBorders>
              <w:top w:val="single" w:sz="4" w:space="0" w:color="auto"/>
              <w:left w:val="single" w:sz="4" w:space="0" w:color="auto"/>
              <w:bottom w:val="single" w:sz="4" w:space="0" w:color="auto"/>
              <w:right w:val="single" w:sz="4" w:space="0" w:color="auto"/>
            </w:tcBorders>
            <w:hideMark/>
          </w:tcPr>
          <w:p w14:paraId="7110FCC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48.6</w:t>
            </w:r>
          </w:p>
        </w:tc>
        <w:tc>
          <w:tcPr>
            <w:tcW w:w="708" w:type="dxa"/>
            <w:tcBorders>
              <w:top w:val="single" w:sz="4" w:space="0" w:color="auto"/>
              <w:left w:val="single" w:sz="4" w:space="0" w:color="auto"/>
              <w:bottom w:val="single" w:sz="4" w:space="0" w:color="auto"/>
              <w:right w:val="single" w:sz="4" w:space="0" w:color="auto"/>
            </w:tcBorders>
            <w:hideMark/>
          </w:tcPr>
          <w:p w14:paraId="33BD853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3.70</w:t>
            </w:r>
          </w:p>
        </w:tc>
        <w:tc>
          <w:tcPr>
            <w:tcW w:w="993" w:type="dxa"/>
            <w:tcBorders>
              <w:top w:val="single" w:sz="4" w:space="0" w:color="auto"/>
              <w:left w:val="single" w:sz="4" w:space="0" w:color="auto"/>
              <w:bottom w:val="single" w:sz="4" w:space="0" w:color="auto"/>
              <w:right w:val="single" w:sz="4" w:space="0" w:color="auto"/>
            </w:tcBorders>
            <w:hideMark/>
          </w:tcPr>
          <w:p w14:paraId="08ABF6E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1.119</w:t>
            </w:r>
          </w:p>
        </w:tc>
        <w:tc>
          <w:tcPr>
            <w:tcW w:w="708" w:type="dxa"/>
            <w:tcBorders>
              <w:top w:val="single" w:sz="4" w:space="0" w:color="auto"/>
              <w:left w:val="single" w:sz="4" w:space="0" w:color="auto"/>
              <w:bottom w:val="single" w:sz="4" w:space="0" w:color="auto"/>
              <w:right w:val="single" w:sz="4" w:space="0" w:color="auto"/>
            </w:tcBorders>
            <w:hideMark/>
          </w:tcPr>
          <w:p w14:paraId="482CD689"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9</w:t>
            </w:r>
          </w:p>
        </w:tc>
        <w:tc>
          <w:tcPr>
            <w:tcW w:w="851" w:type="dxa"/>
            <w:tcBorders>
              <w:top w:val="single" w:sz="4" w:space="0" w:color="auto"/>
              <w:left w:val="single" w:sz="4" w:space="0" w:color="auto"/>
              <w:bottom w:val="single" w:sz="4" w:space="0" w:color="auto"/>
              <w:right w:val="single" w:sz="4" w:space="0" w:color="auto"/>
            </w:tcBorders>
            <w:hideMark/>
          </w:tcPr>
          <w:p w14:paraId="7B2F29F2" w14:textId="77777777" w:rsidR="00143175" w:rsidRPr="001A42B9" w:rsidRDefault="00143175">
            <w:pPr>
              <w:rPr>
                <w:rFonts w:ascii="Times New Roman" w:hAnsi="Times New Roman" w:cs="Times New Roman"/>
                <w:b/>
                <w:bCs/>
                <w:sz w:val="16"/>
                <w:szCs w:val="16"/>
              </w:rPr>
            </w:pPr>
            <w:r w:rsidRPr="001A42B9">
              <w:rPr>
                <w:rFonts w:ascii="Times New Roman" w:hAnsi="Times New Roman" w:cs="Times New Roman"/>
                <w:b/>
                <w:bCs/>
                <w:sz w:val="16"/>
                <w:szCs w:val="16"/>
              </w:rPr>
              <w:t>Agree</w:t>
            </w:r>
          </w:p>
        </w:tc>
      </w:tr>
      <w:tr w:rsidR="00143175" w:rsidRPr="001A42B9" w14:paraId="39EAD45F" w14:textId="77777777" w:rsidTr="001A42B9">
        <w:trPr>
          <w:jc w:val="center"/>
        </w:trPr>
        <w:tc>
          <w:tcPr>
            <w:tcW w:w="1980" w:type="dxa"/>
            <w:tcBorders>
              <w:top w:val="single" w:sz="4" w:space="0" w:color="auto"/>
              <w:left w:val="single" w:sz="4" w:space="0" w:color="auto"/>
              <w:bottom w:val="single" w:sz="4" w:space="0" w:color="auto"/>
              <w:right w:val="single" w:sz="4" w:space="0" w:color="auto"/>
            </w:tcBorders>
            <w:hideMark/>
          </w:tcPr>
          <w:p w14:paraId="6B839F4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Total Mean</w:t>
            </w:r>
          </w:p>
        </w:tc>
        <w:tc>
          <w:tcPr>
            <w:tcW w:w="3569" w:type="dxa"/>
            <w:gridSpan w:val="5"/>
            <w:tcBorders>
              <w:top w:val="single" w:sz="4" w:space="0" w:color="auto"/>
              <w:left w:val="single" w:sz="4" w:space="0" w:color="auto"/>
              <w:bottom w:val="single" w:sz="4" w:space="0" w:color="auto"/>
              <w:right w:val="single" w:sz="4" w:space="0" w:color="auto"/>
            </w:tcBorders>
          </w:tcPr>
          <w:p w14:paraId="3381F5A1" w14:textId="77777777" w:rsidR="00143175" w:rsidRPr="001A42B9" w:rsidRDefault="00143175">
            <w:pPr>
              <w:jc w:val="center"/>
              <w:rPr>
                <w:rFonts w:ascii="Times New Roman" w:hAnsi="Times New Roman" w:cs="Times New Roman"/>
                <w:b/>
                <w:bCs/>
                <w:sz w:val="16"/>
                <w:szCs w:val="16"/>
              </w:rPr>
            </w:pPr>
          </w:p>
        </w:tc>
        <w:tc>
          <w:tcPr>
            <w:tcW w:w="830" w:type="dxa"/>
            <w:tcBorders>
              <w:top w:val="single" w:sz="4" w:space="0" w:color="auto"/>
              <w:left w:val="single" w:sz="4" w:space="0" w:color="auto"/>
              <w:bottom w:val="single" w:sz="4" w:space="0" w:color="auto"/>
              <w:right w:val="single" w:sz="4" w:space="0" w:color="auto"/>
            </w:tcBorders>
          </w:tcPr>
          <w:p w14:paraId="1BB8FA22" w14:textId="77777777" w:rsidR="00143175" w:rsidRPr="001A42B9" w:rsidRDefault="00143175">
            <w:pPr>
              <w:jc w:val="center"/>
              <w:rPr>
                <w:rFonts w:ascii="Times New Roman" w:hAnsi="Times New Roman" w:cs="Times New Roman"/>
                <w:b/>
                <w:bCs/>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2260994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3.73</w:t>
            </w:r>
          </w:p>
        </w:tc>
        <w:tc>
          <w:tcPr>
            <w:tcW w:w="1701" w:type="dxa"/>
            <w:gridSpan w:val="2"/>
            <w:tcBorders>
              <w:top w:val="single" w:sz="4" w:space="0" w:color="auto"/>
              <w:left w:val="single" w:sz="4" w:space="0" w:color="auto"/>
              <w:bottom w:val="single" w:sz="4" w:space="0" w:color="auto"/>
              <w:right w:val="single" w:sz="4" w:space="0" w:color="auto"/>
            </w:tcBorders>
          </w:tcPr>
          <w:p w14:paraId="6EE44793" w14:textId="77777777" w:rsidR="00143175" w:rsidRPr="001A42B9" w:rsidRDefault="00143175">
            <w:pPr>
              <w:jc w:val="center"/>
              <w:rPr>
                <w:rFonts w:ascii="Times New Roman" w:hAnsi="Times New Roman" w:cs="Times New Roman"/>
                <w:b/>
                <w:bCs/>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469AC0F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Agree</w:t>
            </w:r>
          </w:p>
        </w:tc>
      </w:tr>
    </w:tbl>
    <w:p w14:paraId="00E22345" w14:textId="77777777" w:rsidR="00143175" w:rsidRPr="00290471" w:rsidRDefault="00143175" w:rsidP="00143175">
      <w:pPr>
        <w:spacing w:after="0" w:line="240" w:lineRule="auto"/>
        <w:jc w:val="center"/>
        <w:rPr>
          <w:rFonts w:asciiTheme="majorBidi" w:hAnsiTheme="majorBidi" w:cstheme="majorBidi"/>
          <w:b/>
          <w:bCs/>
          <w:sz w:val="24"/>
          <w:szCs w:val="24"/>
        </w:rPr>
      </w:pPr>
    </w:p>
    <w:p w14:paraId="7E6FD0F9" w14:textId="77777777" w:rsidR="00143175" w:rsidRPr="00290471" w:rsidRDefault="00852894" w:rsidP="00025AB4">
      <w:pPr>
        <w:ind w:firstLine="720"/>
        <w:jc w:val="lowKashida"/>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Table (</w:t>
      </w:r>
      <w:r w:rsidR="008642EA" w:rsidRPr="00290471">
        <w:rPr>
          <w:rFonts w:asciiTheme="majorBidi" w:eastAsia="Times New Roman" w:hAnsiTheme="majorBidi" w:cstheme="majorBidi"/>
          <w:sz w:val="24"/>
          <w:szCs w:val="24"/>
        </w:rPr>
        <w:t>7</w:t>
      </w:r>
      <w:r w:rsidR="00143175" w:rsidRPr="00290471">
        <w:rPr>
          <w:rFonts w:asciiTheme="majorBidi" w:eastAsia="Times New Roman" w:hAnsiTheme="majorBidi" w:cstheme="majorBidi"/>
          <w:sz w:val="24"/>
          <w:szCs w:val="24"/>
        </w:rPr>
        <w:t xml:space="preserve">) presents the means and standard deviations of the use of augmented reality in Historical Sites, where the means ranged between (3.32 – 4.09) compared with the total instrument </w:t>
      </w:r>
      <w:r w:rsidR="00143175" w:rsidRPr="00290471">
        <w:rPr>
          <w:rFonts w:asciiTheme="majorBidi" w:eastAsia="Times New Roman" w:hAnsiTheme="majorBidi" w:cstheme="majorBidi"/>
          <w:sz w:val="24"/>
          <w:szCs w:val="24"/>
        </w:rPr>
        <w:lastRenderedPageBreak/>
        <w:t>mean for the domain (3.73). The item “Using Augmented Reality in heritage sites can be fun and exciting” ranked first with a mean and standard deviation (Mean=4.09, standard deviation = 0.914) compared with the total instrument mean and the standard deviation. The item "Augmented Reality application is a better medium than the traditional mode to educate visitors about history in the heritage sites" ranked last reached a mean (3.32) and the standard deviation was (1.154) compared with the mean and standard deviation of the total instrument.</w:t>
      </w:r>
    </w:p>
    <w:p w14:paraId="22B0E888" w14:textId="77777777" w:rsidR="00143175" w:rsidRPr="001A42B9" w:rsidRDefault="00143175" w:rsidP="00616EE2">
      <w:pPr>
        <w:rPr>
          <w:rFonts w:asciiTheme="majorBidi" w:eastAsia="Times New Roman" w:hAnsiTheme="majorBidi" w:cstheme="majorBidi"/>
          <w:b/>
          <w:bCs/>
          <w:sz w:val="24"/>
          <w:szCs w:val="24"/>
        </w:rPr>
      </w:pPr>
      <w:r w:rsidRPr="00290471">
        <w:rPr>
          <w:rFonts w:asciiTheme="majorBidi" w:hAnsiTheme="majorBidi" w:cstheme="majorBidi"/>
          <w:b/>
          <w:bCs/>
          <w:sz w:val="24"/>
          <w:szCs w:val="24"/>
        </w:rPr>
        <w:t xml:space="preserve">Section 6: </w:t>
      </w:r>
      <w:r w:rsidRPr="001A42B9">
        <w:rPr>
          <w:rFonts w:asciiTheme="majorBidi" w:hAnsiTheme="majorBidi" w:cstheme="majorBidi"/>
          <w:b/>
          <w:bCs/>
          <w:sz w:val="24"/>
          <w:szCs w:val="24"/>
        </w:rPr>
        <w:t>The future of augmented reality in historical sites</w:t>
      </w:r>
    </w:p>
    <w:p w14:paraId="77D56306" w14:textId="77777777" w:rsidR="00143175" w:rsidRPr="00290471" w:rsidRDefault="00852894" w:rsidP="00143175">
      <w:pPr>
        <w:jc w:val="center"/>
        <w:rPr>
          <w:rFonts w:asciiTheme="majorBidi" w:eastAsia="Times New Roman" w:hAnsiTheme="majorBidi" w:cstheme="majorBidi"/>
          <w:sz w:val="24"/>
          <w:szCs w:val="24"/>
        </w:rPr>
      </w:pPr>
      <w:r w:rsidRPr="001A42B9">
        <w:rPr>
          <w:rFonts w:asciiTheme="majorBidi" w:eastAsia="Times New Roman" w:hAnsiTheme="majorBidi" w:cstheme="majorBidi"/>
          <w:b/>
          <w:bCs/>
          <w:sz w:val="24"/>
          <w:szCs w:val="24"/>
        </w:rPr>
        <w:t>Table (</w:t>
      </w:r>
      <w:r w:rsidR="008642EA" w:rsidRPr="001A42B9">
        <w:rPr>
          <w:rFonts w:asciiTheme="majorBidi" w:eastAsia="Times New Roman" w:hAnsiTheme="majorBidi" w:cstheme="majorBidi"/>
          <w:b/>
          <w:bCs/>
          <w:sz w:val="24"/>
          <w:szCs w:val="24"/>
        </w:rPr>
        <w:t>8</w:t>
      </w:r>
      <w:r w:rsidR="00143175" w:rsidRPr="001A42B9">
        <w:rPr>
          <w:rFonts w:asciiTheme="majorBidi" w:eastAsia="Times New Roman" w:hAnsiTheme="majorBidi" w:cstheme="majorBidi"/>
          <w:b/>
          <w:bCs/>
          <w:sz w:val="24"/>
          <w:szCs w:val="24"/>
        </w:rPr>
        <w:t>)</w:t>
      </w:r>
      <w:r w:rsidR="00143175" w:rsidRPr="00290471">
        <w:rPr>
          <w:rFonts w:asciiTheme="majorBidi" w:eastAsia="Times New Roman" w:hAnsiTheme="majorBidi" w:cstheme="majorBidi"/>
          <w:sz w:val="24"/>
          <w:szCs w:val="24"/>
        </w:rPr>
        <w:t>: The future of augmented reality in historical sites</w:t>
      </w:r>
    </w:p>
    <w:tbl>
      <w:tblPr>
        <w:tblStyle w:val="Tablaconcuadrcula"/>
        <w:tblW w:w="9639" w:type="dxa"/>
        <w:jc w:val="center"/>
        <w:tblLayout w:type="fixed"/>
        <w:tblLook w:val="04A0" w:firstRow="1" w:lastRow="0" w:firstColumn="1" w:lastColumn="0" w:noHBand="0" w:noVBand="1"/>
      </w:tblPr>
      <w:tblGrid>
        <w:gridCol w:w="1984"/>
        <w:gridCol w:w="563"/>
        <w:gridCol w:w="713"/>
        <w:gridCol w:w="938"/>
        <w:gridCol w:w="621"/>
        <w:gridCol w:w="851"/>
        <w:gridCol w:w="850"/>
        <w:gridCol w:w="1422"/>
        <w:gridCol w:w="851"/>
        <w:gridCol w:w="846"/>
      </w:tblGrid>
      <w:tr w:rsidR="00143175" w:rsidRPr="001A42B9" w14:paraId="47A3CBE0" w14:textId="77777777" w:rsidTr="00025AB4">
        <w:trPr>
          <w:trHeight w:val="385"/>
          <w:jc w:val="center"/>
        </w:trPr>
        <w:tc>
          <w:tcPr>
            <w:tcW w:w="1984" w:type="dxa"/>
            <w:tcBorders>
              <w:top w:val="single" w:sz="4" w:space="0" w:color="auto"/>
              <w:left w:val="single" w:sz="4" w:space="0" w:color="auto"/>
              <w:bottom w:val="single" w:sz="4" w:space="0" w:color="auto"/>
              <w:right w:val="single" w:sz="4" w:space="0" w:color="auto"/>
            </w:tcBorders>
            <w:shd w:val="pct15" w:color="auto" w:fill="auto"/>
            <w:hideMark/>
          </w:tcPr>
          <w:p w14:paraId="5044D12B" w14:textId="77777777" w:rsidR="00143175" w:rsidRPr="001A42B9" w:rsidRDefault="00143175">
            <w:pPr>
              <w:tabs>
                <w:tab w:val="center" w:pos="1355"/>
                <w:tab w:val="right" w:pos="2711"/>
              </w:tabs>
              <w:rPr>
                <w:rFonts w:ascii="Times New Roman" w:hAnsi="Times New Roman" w:cs="Times New Roman"/>
                <w:b/>
                <w:bCs/>
                <w:sz w:val="16"/>
                <w:szCs w:val="16"/>
              </w:rPr>
            </w:pPr>
            <w:r w:rsidRPr="001A42B9">
              <w:rPr>
                <w:rFonts w:ascii="Times New Roman" w:hAnsi="Times New Roman" w:cs="Times New Roman"/>
                <w:b/>
                <w:bCs/>
                <w:sz w:val="16"/>
                <w:szCs w:val="16"/>
              </w:rPr>
              <w:tab/>
              <w:t>Variables</w:t>
            </w:r>
            <w:r w:rsidRPr="001A42B9">
              <w:rPr>
                <w:rFonts w:ascii="Times New Roman" w:hAnsi="Times New Roman" w:cs="Times New Roman"/>
                <w:b/>
                <w:bCs/>
                <w:sz w:val="16"/>
                <w:szCs w:val="16"/>
              </w:rPr>
              <w:tab/>
            </w:r>
          </w:p>
        </w:tc>
        <w:tc>
          <w:tcPr>
            <w:tcW w:w="563" w:type="dxa"/>
            <w:tcBorders>
              <w:top w:val="single" w:sz="4" w:space="0" w:color="auto"/>
              <w:left w:val="single" w:sz="4" w:space="0" w:color="auto"/>
              <w:bottom w:val="single" w:sz="4" w:space="0" w:color="auto"/>
              <w:right w:val="single" w:sz="4" w:space="0" w:color="auto"/>
            </w:tcBorders>
            <w:shd w:val="pct15" w:color="auto" w:fill="auto"/>
            <w:hideMark/>
          </w:tcPr>
          <w:p w14:paraId="7B193F5A"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S D</w:t>
            </w:r>
          </w:p>
        </w:tc>
        <w:tc>
          <w:tcPr>
            <w:tcW w:w="713" w:type="dxa"/>
            <w:tcBorders>
              <w:top w:val="single" w:sz="4" w:space="0" w:color="auto"/>
              <w:left w:val="single" w:sz="4" w:space="0" w:color="auto"/>
              <w:bottom w:val="single" w:sz="4" w:space="0" w:color="auto"/>
              <w:right w:val="single" w:sz="4" w:space="0" w:color="auto"/>
            </w:tcBorders>
            <w:shd w:val="pct15" w:color="auto" w:fill="auto"/>
            <w:hideMark/>
          </w:tcPr>
          <w:p w14:paraId="12A04CA5"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D</w:t>
            </w:r>
          </w:p>
        </w:tc>
        <w:tc>
          <w:tcPr>
            <w:tcW w:w="938" w:type="dxa"/>
            <w:tcBorders>
              <w:top w:val="single" w:sz="4" w:space="0" w:color="auto"/>
              <w:left w:val="single" w:sz="4" w:space="0" w:color="auto"/>
              <w:bottom w:val="single" w:sz="4" w:space="0" w:color="auto"/>
              <w:right w:val="single" w:sz="4" w:space="0" w:color="auto"/>
            </w:tcBorders>
            <w:shd w:val="pct15" w:color="auto" w:fill="auto"/>
            <w:hideMark/>
          </w:tcPr>
          <w:p w14:paraId="2AA90D9D"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N</w:t>
            </w:r>
          </w:p>
        </w:tc>
        <w:tc>
          <w:tcPr>
            <w:tcW w:w="621" w:type="dxa"/>
            <w:tcBorders>
              <w:top w:val="single" w:sz="4" w:space="0" w:color="auto"/>
              <w:left w:val="single" w:sz="4" w:space="0" w:color="auto"/>
              <w:bottom w:val="single" w:sz="4" w:space="0" w:color="auto"/>
              <w:right w:val="single" w:sz="4" w:space="0" w:color="auto"/>
            </w:tcBorders>
            <w:shd w:val="pct15" w:color="auto" w:fill="auto"/>
            <w:hideMark/>
          </w:tcPr>
          <w:p w14:paraId="327C184D"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A</w:t>
            </w:r>
          </w:p>
        </w:tc>
        <w:tc>
          <w:tcPr>
            <w:tcW w:w="851" w:type="dxa"/>
            <w:tcBorders>
              <w:top w:val="single" w:sz="4" w:space="0" w:color="auto"/>
              <w:left w:val="single" w:sz="4" w:space="0" w:color="auto"/>
              <w:bottom w:val="single" w:sz="4" w:space="0" w:color="auto"/>
              <w:right w:val="single" w:sz="4" w:space="0" w:color="auto"/>
            </w:tcBorders>
            <w:shd w:val="pct15" w:color="auto" w:fill="auto"/>
            <w:hideMark/>
          </w:tcPr>
          <w:p w14:paraId="5DBD1AC3"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S A</w:t>
            </w:r>
          </w:p>
        </w:tc>
        <w:tc>
          <w:tcPr>
            <w:tcW w:w="850" w:type="dxa"/>
            <w:tcBorders>
              <w:top w:val="single" w:sz="4" w:space="0" w:color="auto"/>
              <w:left w:val="single" w:sz="4" w:space="0" w:color="auto"/>
              <w:bottom w:val="single" w:sz="4" w:space="0" w:color="auto"/>
              <w:right w:val="single" w:sz="4" w:space="0" w:color="auto"/>
            </w:tcBorders>
            <w:shd w:val="pct15" w:color="auto" w:fill="auto"/>
            <w:hideMark/>
          </w:tcPr>
          <w:p w14:paraId="3AB88E0C"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Mean</w:t>
            </w:r>
          </w:p>
        </w:tc>
        <w:tc>
          <w:tcPr>
            <w:tcW w:w="1422" w:type="dxa"/>
            <w:tcBorders>
              <w:top w:val="single" w:sz="4" w:space="0" w:color="auto"/>
              <w:left w:val="single" w:sz="4" w:space="0" w:color="auto"/>
              <w:bottom w:val="single" w:sz="4" w:space="0" w:color="auto"/>
              <w:right w:val="single" w:sz="4" w:space="0" w:color="auto"/>
            </w:tcBorders>
            <w:shd w:val="pct15" w:color="auto" w:fill="auto"/>
            <w:hideMark/>
          </w:tcPr>
          <w:p w14:paraId="552E28B7"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Std Deviation</w:t>
            </w:r>
          </w:p>
        </w:tc>
        <w:tc>
          <w:tcPr>
            <w:tcW w:w="851" w:type="dxa"/>
            <w:tcBorders>
              <w:top w:val="single" w:sz="4" w:space="0" w:color="auto"/>
              <w:left w:val="single" w:sz="4" w:space="0" w:color="auto"/>
              <w:bottom w:val="single" w:sz="4" w:space="0" w:color="auto"/>
              <w:right w:val="single" w:sz="4" w:space="0" w:color="auto"/>
            </w:tcBorders>
            <w:shd w:val="pct15" w:color="auto" w:fill="auto"/>
            <w:hideMark/>
          </w:tcPr>
          <w:p w14:paraId="66DCE3D2"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Rank</w:t>
            </w:r>
          </w:p>
        </w:tc>
        <w:tc>
          <w:tcPr>
            <w:tcW w:w="846" w:type="dxa"/>
            <w:tcBorders>
              <w:top w:val="single" w:sz="4" w:space="0" w:color="auto"/>
              <w:left w:val="single" w:sz="4" w:space="0" w:color="auto"/>
              <w:bottom w:val="single" w:sz="4" w:space="0" w:color="auto"/>
              <w:right w:val="single" w:sz="4" w:space="0" w:color="auto"/>
            </w:tcBorders>
            <w:shd w:val="pct15" w:color="auto" w:fill="auto"/>
            <w:hideMark/>
          </w:tcPr>
          <w:p w14:paraId="431CEC58" w14:textId="77777777" w:rsidR="00143175" w:rsidRPr="001A42B9" w:rsidRDefault="00143175">
            <w:pPr>
              <w:jc w:val="center"/>
              <w:rPr>
                <w:rFonts w:ascii="Times New Roman" w:hAnsi="Times New Roman" w:cs="Times New Roman"/>
                <w:b/>
                <w:bCs/>
                <w:sz w:val="16"/>
                <w:szCs w:val="16"/>
                <w:lang w:bidi="ar-EG"/>
              </w:rPr>
            </w:pPr>
            <w:r w:rsidRPr="001A42B9">
              <w:rPr>
                <w:rFonts w:ascii="Times New Roman" w:hAnsi="Times New Roman" w:cs="Times New Roman"/>
                <w:b/>
                <w:bCs/>
                <w:sz w:val="16"/>
                <w:szCs w:val="16"/>
                <w:lang w:bidi="ar-EG"/>
              </w:rPr>
              <w:t>Attitude</w:t>
            </w:r>
          </w:p>
        </w:tc>
      </w:tr>
      <w:tr w:rsidR="00143175" w:rsidRPr="001A42B9" w14:paraId="747E1D56" w14:textId="77777777" w:rsidTr="00025AB4">
        <w:trPr>
          <w:jc w:val="center"/>
        </w:trPr>
        <w:tc>
          <w:tcPr>
            <w:tcW w:w="1984" w:type="dxa"/>
            <w:tcBorders>
              <w:top w:val="single" w:sz="4" w:space="0" w:color="auto"/>
              <w:left w:val="single" w:sz="4" w:space="0" w:color="auto"/>
              <w:bottom w:val="single" w:sz="4" w:space="0" w:color="auto"/>
              <w:right w:val="single" w:sz="4" w:space="0" w:color="auto"/>
            </w:tcBorders>
            <w:hideMark/>
          </w:tcPr>
          <w:p w14:paraId="71D13D65" w14:textId="77777777" w:rsidR="00143175" w:rsidRPr="001A42B9" w:rsidRDefault="00143175">
            <w:pPr>
              <w:pStyle w:val="Default"/>
              <w:jc w:val="lowKashida"/>
              <w:rPr>
                <w:sz w:val="16"/>
                <w:szCs w:val="16"/>
              </w:rPr>
            </w:pPr>
            <w:r w:rsidRPr="001A42B9">
              <w:rPr>
                <w:sz w:val="16"/>
                <w:szCs w:val="16"/>
              </w:rPr>
              <w:t xml:space="preserve">I plan to use augmented reality applied to heritage sites in the future. </w:t>
            </w:r>
          </w:p>
        </w:tc>
        <w:tc>
          <w:tcPr>
            <w:tcW w:w="563" w:type="dxa"/>
            <w:tcBorders>
              <w:top w:val="single" w:sz="4" w:space="0" w:color="auto"/>
              <w:left w:val="single" w:sz="4" w:space="0" w:color="auto"/>
              <w:bottom w:val="single" w:sz="4" w:space="0" w:color="auto"/>
              <w:right w:val="single" w:sz="4" w:space="0" w:color="auto"/>
            </w:tcBorders>
            <w:hideMark/>
          </w:tcPr>
          <w:p w14:paraId="032D308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3.7</w:t>
            </w:r>
          </w:p>
        </w:tc>
        <w:tc>
          <w:tcPr>
            <w:tcW w:w="713" w:type="dxa"/>
            <w:tcBorders>
              <w:top w:val="single" w:sz="4" w:space="0" w:color="auto"/>
              <w:left w:val="single" w:sz="4" w:space="0" w:color="auto"/>
              <w:bottom w:val="single" w:sz="4" w:space="0" w:color="auto"/>
              <w:right w:val="single" w:sz="4" w:space="0" w:color="auto"/>
            </w:tcBorders>
            <w:hideMark/>
          </w:tcPr>
          <w:p w14:paraId="77AC313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9.2</w:t>
            </w:r>
          </w:p>
        </w:tc>
        <w:tc>
          <w:tcPr>
            <w:tcW w:w="938" w:type="dxa"/>
            <w:tcBorders>
              <w:top w:val="single" w:sz="4" w:space="0" w:color="auto"/>
              <w:left w:val="single" w:sz="4" w:space="0" w:color="auto"/>
              <w:bottom w:val="single" w:sz="4" w:space="0" w:color="auto"/>
              <w:right w:val="single" w:sz="4" w:space="0" w:color="auto"/>
            </w:tcBorders>
            <w:hideMark/>
          </w:tcPr>
          <w:p w14:paraId="23E8FA5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25.7</w:t>
            </w:r>
          </w:p>
        </w:tc>
        <w:tc>
          <w:tcPr>
            <w:tcW w:w="621" w:type="dxa"/>
            <w:tcBorders>
              <w:top w:val="single" w:sz="4" w:space="0" w:color="auto"/>
              <w:left w:val="single" w:sz="4" w:space="0" w:color="auto"/>
              <w:bottom w:val="single" w:sz="4" w:space="0" w:color="auto"/>
              <w:right w:val="single" w:sz="4" w:space="0" w:color="auto"/>
            </w:tcBorders>
            <w:hideMark/>
          </w:tcPr>
          <w:p w14:paraId="3BD82FE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40.4</w:t>
            </w:r>
          </w:p>
        </w:tc>
        <w:tc>
          <w:tcPr>
            <w:tcW w:w="851" w:type="dxa"/>
            <w:tcBorders>
              <w:top w:val="single" w:sz="4" w:space="0" w:color="auto"/>
              <w:left w:val="single" w:sz="4" w:space="0" w:color="auto"/>
              <w:bottom w:val="single" w:sz="4" w:space="0" w:color="auto"/>
              <w:right w:val="single" w:sz="4" w:space="0" w:color="auto"/>
            </w:tcBorders>
            <w:hideMark/>
          </w:tcPr>
          <w:p w14:paraId="6FB34E8B"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21.1</w:t>
            </w:r>
          </w:p>
        </w:tc>
        <w:tc>
          <w:tcPr>
            <w:tcW w:w="850" w:type="dxa"/>
            <w:tcBorders>
              <w:top w:val="single" w:sz="4" w:space="0" w:color="auto"/>
              <w:left w:val="single" w:sz="4" w:space="0" w:color="auto"/>
              <w:bottom w:val="single" w:sz="4" w:space="0" w:color="auto"/>
              <w:right w:val="single" w:sz="4" w:space="0" w:color="auto"/>
            </w:tcBorders>
            <w:hideMark/>
          </w:tcPr>
          <w:p w14:paraId="4CD9143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3.66</w:t>
            </w:r>
          </w:p>
        </w:tc>
        <w:tc>
          <w:tcPr>
            <w:tcW w:w="1422" w:type="dxa"/>
            <w:tcBorders>
              <w:top w:val="single" w:sz="4" w:space="0" w:color="auto"/>
              <w:left w:val="single" w:sz="4" w:space="0" w:color="auto"/>
              <w:bottom w:val="single" w:sz="4" w:space="0" w:color="auto"/>
              <w:right w:val="single" w:sz="4" w:space="0" w:color="auto"/>
            </w:tcBorders>
            <w:hideMark/>
          </w:tcPr>
          <w:p w14:paraId="3EE98D9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1.026</w:t>
            </w:r>
          </w:p>
        </w:tc>
        <w:tc>
          <w:tcPr>
            <w:tcW w:w="851" w:type="dxa"/>
            <w:tcBorders>
              <w:top w:val="single" w:sz="4" w:space="0" w:color="auto"/>
              <w:left w:val="single" w:sz="4" w:space="0" w:color="auto"/>
              <w:bottom w:val="single" w:sz="4" w:space="0" w:color="auto"/>
              <w:right w:val="single" w:sz="4" w:space="0" w:color="auto"/>
            </w:tcBorders>
            <w:hideMark/>
          </w:tcPr>
          <w:p w14:paraId="20E9031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w:t>
            </w:r>
          </w:p>
        </w:tc>
        <w:tc>
          <w:tcPr>
            <w:tcW w:w="846" w:type="dxa"/>
            <w:tcBorders>
              <w:top w:val="single" w:sz="4" w:space="0" w:color="auto"/>
              <w:left w:val="single" w:sz="4" w:space="0" w:color="auto"/>
              <w:bottom w:val="single" w:sz="4" w:space="0" w:color="auto"/>
              <w:right w:val="single" w:sz="4" w:space="0" w:color="auto"/>
            </w:tcBorders>
            <w:hideMark/>
          </w:tcPr>
          <w:p w14:paraId="26285629" w14:textId="77777777" w:rsidR="00143175" w:rsidRPr="001A42B9" w:rsidRDefault="00143175">
            <w:pPr>
              <w:rPr>
                <w:rFonts w:ascii="Times New Roman" w:hAnsi="Times New Roman" w:cs="Times New Roman"/>
                <w:sz w:val="16"/>
                <w:szCs w:val="16"/>
              </w:rPr>
            </w:pPr>
            <w:r w:rsidRPr="001A42B9">
              <w:rPr>
                <w:rFonts w:ascii="Times New Roman" w:hAnsi="Times New Roman" w:cs="Times New Roman"/>
                <w:b/>
                <w:bCs/>
                <w:sz w:val="16"/>
                <w:szCs w:val="16"/>
              </w:rPr>
              <w:t>Agree</w:t>
            </w:r>
          </w:p>
        </w:tc>
      </w:tr>
      <w:tr w:rsidR="00143175" w:rsidRPr="001A42B9" w14:paraId="386B447B" w14:textId="77777777" w:rsidTr="00025AB4">
        <w:trPr>
          <w:jc w:val="center"/>
        </w:trPr>
        <w:tc>
          <w:tcPr>
            <w:tcW w:w="1984" w:type="dxa"/>
            <w:tcBorders>
              <w:top w:val="single" w:sz="4" w:space="0" w:color="auto"/>
              <w:left w:val="single" w:sz="4" w:space="0" w:color="auto"/>
              <w:bottom w:val="single" w:sz="4" w:space="0" w:color="auto"/>
              <w:right w:val="single" w:sz="4" w:space="0" w:color="auto"/>
            </w:tcBorders>
            <w:hideMark/>
          </w:tcPr>
          <w:p w14:paraId="25386029" w14:textId="77777777" w:rsidR="00143175" w:rsidRPr="001A42B9" w:rsidRDefault="00143175">
            <w:pPr>
              <w:pStyle w:val="Default"/>
              <w:jc w:val="lowKashida"/>
              <w:rPr>
                <w:sz w:val="16"/>
                <w:szCs w:val="16"/>
              </w:rPr>
            </w:pPr>
            <w:r w:rsidRPr="001A42B9">
              <w:rPr>
                <w:sz w:val="16"/>
                <w:szCs w:val="16"/>
              </w:rPr>
              <w:t xml:space="preserve">I will always try to use augmented reality when visiting archaeological sites. </w:t>
            </w:r>
          </w:p>
        </w:tc>
        <w:tc>
          <w:tcPr>
            <w:tcW w:w="563" w:type="dxa"/>
            <w:tcBorders>
              <w:top w:val="single" w:sz="4" w:space="0" w:color="auto"/>
              <w:left w:val="single" w:sz="4" w:space="0" w:color="auto"/>
              <w:bottom w:val="single" w:sz="4" w:space="0" w:color="auto"/>
              <w:right w:val="single" w:sz="4" w:space="0" w:color="auto"/>
            </w:tcBorders>
            <w:hideMark/>
          </w:tcPr>
          <w:p w14:paraId="7ECDB85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3.7</w:t>
            </w:r>
          </w:p>
        </w:tc>
        <w:tc>
          <w:tcPr>
            <w:tcW w:w="713" w:type="dxa"/>
            <w:tcBorders>
              <w:top w:val="single" w:sz="4" w:space="0" w:color="auto"/>
              <w:left w:val="single" w:sz="4" w:space="0" w:color="auto"/>
              <w:bottom w:val="single" w:sz="4" w:space="0" w:color="auto"/>
              <w:right w:val="single" w:sz="4" w:space="0" w:color="auto"/>
            </w:tcBorders>
            <w:hideMark/>
          </w:tcPr>
          <w:p w14:paraId="3526E62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17.4</w:t>
            </w:r>
          </w:p>
        </w:tc>
        <w:tc>
          <w:tcPr>
            <w:tcW w:w="938" w:type="dxa"/>
            <w:tcBorders>
              <w:top w:val="single" w:sz="4" w:space="0" w:color="auto"/>
              <w:left w:val="single" w:sz="4" w:space="0" w:color="auto"/>
              <w:bottom w:val="single" w:sz="4" w:space="0" w:color="auto"/>
              <w:right w:val="single" w:sz="4" w:space="0" w:color="auto"/>
            </w:tcBorders>
            <w:hideMark/>
          </w:tcPr>
          <w:p w14:paraId="3059729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25.7</w:t>
            </w:r>
          </w:p>
        </w:tc>
        <w:tc>
          <w:tcPr>
            <w:tcW w:w="621" w:type="dxa"/>
            <w:tcBorders>
              <w:top w:val="single" w:sz="4" w:space="0" w:color="auto"/>
              <w:left w:val="single" w:sz="4" w:space="0" w:color="auto"/>
              <w:bottom w:val="single" w:sz="4" w:space="0" w:color="auto"/>
              <w:right w:val="single" w:sz="4" w:space="0" w:color="auto"/>
            </w:tcBorders>
            <w:hideMark/>
          </w:tcPr>
          <w:p w14:paraId="728ECD3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35.8</w:t>
            </w:r>
          </w:p>
        </w:tc>
        <w:tc>
          <w:tcPr>
            <w:tcW w:w="851" w:type="dxa"/>
            <w:tcBorders>
              <w:top w:val="single" w:sz="4" w:space="0" w:color="auto"/>
              <w:left w:val="single" w:sz="4" w:space="0" w:color="auto"/>
              <w:bottom w:val="single" w:sz="4" w:space="0" w:color="auto"/>
              <w:right w:val="single" w:sz="4" w:space="0" w:color="auto"/>
            </w:tcBorders>
            <w:hideMark/>
          </w:tcPr>
          <w:p w14:paraId="6B62E109"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17.4</w:t>
            </w:r>
          </w:p>
        </w:tc>
        <w:tc>
          <w:tcPr>
            <w:tcW w:w="850" w:type="dxa"/>
            <w:tcBorders>
              <w:top w:val="single" w:sz="4" w:space="0" w:color="auto"/>
              <w:left w:val="single" w:sz="4" w:space="0" w:color="auto"/>
              <w:bottom w:val="single" w:sz="4" w:space="0" w:color="auto"/>
              <w:right w:val="single" w:sz="4" w:space="0" w:color="auto"/>
            </w:tcBorders>
            <w:hideMark/>
          </w:tcPr>
          <w:p w14:paraId="4B60096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3.46</w:t>
            </w:r>
          </w:p>
        </w:tc>
        <w:tc>
          <w:tcPr>
            <w:tcW w:w="1422" w:type="dxa"/>
            <w:tcBorders>
              <w:top w:val="single" w:sz="4" w:space="0" w:color="auto"/>
              <w:left w:val="single" w:sz="4" w:space="0" w:color="auto"/>
              <w:bottom w:val="single" w:sz="4" w:space="0" w:color="auto"/>
              <w:right w:val="single" w:sz="4" w:space="0" w:color="auto"/>
            </w:tcBorders>
            <w:hideMark/>
          </w:tcPr>
          <w:p w14:paraId="3E56C83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1.081</w:t>
            </w:r>
          </w:p>
        </w:tc>
        <w:tc>
          <w:tcPr>
            <w:tcW w:w="851" w:type="dxa"/>
            <w:tcBorders>
              <w:top w:val="single" w:sz="4" w:space="0" w:color="auto"/>
              <w:left w:val="single" w:sz="4" w:space="0" w:color="auto"/>
              <w:bottom w:val="single" w:sz="4" w:space="0" w:color="auto"/>
              <w:right w:val="single" w:sz="4" w:space="0" w:color="auto"/>
            </w:tcBorders>
            <w:hideMark/>
          </w:tcPr>
          <w:p w14:paraId="224B6DC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5</w:t>
            </w:r>
          </w:p>
        </w:tc>
        <w:tc>
          <w:tcPr>
            <w:tcW w:w="846" w:type="dxa"/>
            <w:tcBorders>
              <w:top w:val="single" w:sz="4" w:space="0" w:color="auto"/>
              <w:left w:val="single" w:sz="4" w:space="0" w:color="auto"/>
              <w:bottom w:val="single" w:sz="4" w:space="0" w:color="auto"/>
              <w:right w:val="single" w:sz="4" w:space="0" w:color="auto"/>
            </w:tcBorders>
            <w:hideMark/>
          </w:tcPr>
          <w:p w14:paraId="42BF1A93" w14:textId="77777777" w:rsidR="00143175" w:rsidRPr="001A42B9" w:rsidRDefault="00143175">
            <w:pPr>
              <w:rPr>
                <w:rFonts w:ascii="Times New Roman" w:hAnsi="Times New Roman" w:cs="Times New Roman"/>
                <w:sz w:val="16"/>
                <w:szCs w:val="16"/>
              </w:rPr>
            </w:pPr>
            <w:r w:rsidRPr="001A42B9">
              <w:rPr>
                <w:rFonts w:ascii="Times New Roman" w:hAnsi="Times New Roman" w:cs="Times New Roman"/>
                <w:b/>
                <w:bCs/>
                <w:sz w:val="16"/>
                <w:szCs w:val="16"/>
              </w:rPr>
              <w:t>Agree</w:t>
            </w:r>
          </w:p>
        </w:tc>
      </w:tr>
      <w:tr w:rsidR="00143175" w:rsidRPr="001A42B9" w14:paraId="0792C1D0" w14:textId="77777777" w:rsidTr="00025AB4">
        <w:trPr>
          <w:jc w:val="center"/>
        </w:trPr>
        <w:tc>
          <w:tcPr>
            <w:tcW w:w="1984" w:type="dxa"/>
            <w:tcBorders>
              <w:top w:val="single" w:sz="4" w:space="0" w:color="auto"/>
              <w:left w:val="single" w:sz="4" w:space="0" w:color="auto"/>
              <w:bottom w:val="single" w:sz="4" w:space="0" w:color="auto"/>
              <w:right w:val="single" w:sz="4" w:space="0" w:color="auto"/>
            </w:tcBorders>
            <w:hideMark/>
          </w:tcPr>
          <w:p w14:paraId="062EFCAD" w14:textId="77777777" w:rsidR="00143175" w:rsidRPr="001A42B9" w:rsidRDefault="00143175">
            <w:pPr>
              <w:pStyle w:val="Default"/>
              <w:jc w:val="lowKashida"/>
              <w:rPr>
                <w:sz w:val="16"/>
                <w:szCs w:val="16"/>
              </w:rPr>
            </w:pPr>
            <w:r w:rsidRPr="001A42B9">
              <w:rPr>
                <w:sz w:val="16"/>
                <w:szCs w:val="16"/>
              </w:rPr>
              <w:t xml:space="preserve">In addition to seeing virtual images with augmented reality, I would like to listen to sounds, smell aromas and feel sensations (e.g. temperature) related to the historical sites. </w:t>
            </w:r>
          </w:p>
        </w:tc>
        <w:tc>
          <w:tcPr>
            <w:tcW w:w="563" w:type="dxa"/>
            <w:tcBorders>
              <w:top w:val="single" w:sz="4" w:space="0" w:color="auto"/>
              <w:left w:val="single" w:sz="4" w:space="0" w:color="auto"/>
              <w:bottom w:val="single" w:sz="4" w:space="0" w:color="auto"/>
              <w:right w:val="single" w:sz="4" w:space="0" w:color="auto"/>
            </w:tcBorders>
            <w:hideMark/>
          </w:tcPr>
          <w:p w14:paraId="53A03218"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4.6</w:t>
            </w:r>
          </w:p>
        </w:tc>
        <w:tc>
          <w:tcPr>
            <w:tcW w:w="713" w:type="dxa"/>
            <w:tcBorders>
              <w:top w:val="single" w:sz="4" w:space="0" w:color="auto"/>
              <w:left w:val="single" w:sz="4" w:space="0" w:color="auto"/>
              <w:bottom w:val="single" w:sz="4" w:space="0" w:color="auto"/>
              <w:right w:val="single" w:sz="4" w:space="0" w:color="auto"/>
            </w:tcBorders>
            <w:hideMark/>
          </w:tcPr>
          <w:p w14:paraId="43AE93D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6.4</w:t>
            </w:r>
          </w:p>
        </w:tc>
        <w:tc>
          <w:tcPr>
            <w:tcW w:w="938" w:type="dxa"/>
            <w:tcBorders>
              <w:top w:val="single" w:sz="4" w:space="0" w:color="auto"/>
              <w:left w:val="single" w:sz="4" w:space="0" w:color="auto"/>
              <w:bottom w:val="single" w:sz="4" w:space="0" w:color="auto"/>
              <w:right w:val="single" w:sz="4" w:space="0" w:color="auto"/>
            </w:tcBorders>
            <w:hideMark/>
          </w:tcPr>
          <w:p w14:paraId="1B6B7AA0"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10.1</w:t>
            </w:r>
          </w:p>
        </w:tc>
        <w:tc>
          <w:tcPr>
            <w:tcW w:w="621" w:type="dxa"/>
            <w:tcBorders>
              <w:top w:val="single" w:sz="4" w:space="0" w:color="auto"/>
              <w:left w:val="single" w:sz="4" w:space="0" w:color="auto"/>
              <w:bottom w:val="single" w:sz="4" w:space="0" w:color="auto"/>
              <w:right w:val="single" w:sz="4" w:space="0" w:color="auto"/>
            </w:tcBorders>
            <w:hideMark/>
          </w:tcPr>
          <w:p w14:paraId="054C10D7"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43.1</w:t>
            </w:r>
          </w:p>
        </w:tc>
        <w:tc>
          <w:tcPr>
            <w:tcW w:w="851" w:type="dxa"/>
            <w:tcBorders>
              <w:top w:val="single" w:sz="4" w:space="0" w:color="auto"/>
              <w:left w:val="single" w:sz="4" w:space="0" w:color="auto"/>
              <w:bottom w:val="single" w:sz="4" w:space="0" w:color="auto"/>
              <w:right w:val="single" w:sz="4" w:space="0" w:color="auto"/>
            </w:tcBorders>
            <w:hideMark/>
          </w:tcPr>
          <w:p w14:paraId="522EAAD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35.8</w:t>
            </w:r>
          </w:p>
        </w:tc>
        <w:tc>
          <w:tcPr>
            <w:tcW w:w="850" w:type="dxa"/>
            <w:tcBorders>
              <w:top w:val="single" w:sz="4" w:space="0" w:color="auto"/>
              <w:left w:val="single" w:sz="4" w:space="0" w:color="auto"/>
              <w:bottom w:val="single" w:sz="4" w:space="0" w:color="auto"/>
              <w:right w:val="single" w:sz="4" w:space="0" w:color="auto"/>
            </w:tcBorders>
            <w:hideMark/>
          </w:tcPr>
          <w:p w14:paraId="635E11A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3.99</w:t>
            </w:r>
          </w:p>
        </w:tc>
        <w:tc>
          <w:tcPr>
            <w:tcW w:w="1422" w:type="dxa"/>
            <w:tcBorders>
              <w:top w:val="single" w:sz="4" w:space="0" w:color="auto"/>
              <w:left w:val="single" w:sz="4" w:space="0" w:color="auto"/>
              <w:bottom w:val="single" w:sz="4" w:space="0" w:color="auto"/>
              <w:right w:val="single" w:sz="4" w:space="0" w:color="auto"/>
            </w:tcBorders>
            <w:hideMark/>
          </w:tcPr>
          <w:p w14:paraId="2AD7983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1.063</w:t>
            </w:r>
          </w:p>
        </w:tc>
        <w:tc>
          <w:tcPr>
            <w:tcW w:w="851" w:type="dxa"/>
            <w:tcBorders>
              <w:top w:val="single" w:sz="4" w:space="0" w:color="auto"/>
              <w:left w:val="single" w:sz="4" w:space="0" w:color="auto"/>
              <w:bottom w:val="single" w:sz="4" w:space="0" w:color="auto"/>
              <w:right w:val="single" w:sz="4" w:space="0" w:color="auto"/>
            </w:tcBorders>
            <w:hideMark/>
          </w:tcPr>
          <w:p w14:paraId="2BF8704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w:t>
            </w:r>
          </w:p>
        </w:tc>
        <w:tc>
          <w:tcPr>
            <w:tcW w:w="846" w:type="dxa"/>
            <w:tcBorders>
              <w:top w:val="single" w:sz="4" w:space="0" w:color="auto"/>
              <w:left w:val="single" w:sz="4" w:space="0" w:color="auto"/>
              <w:bottom w:val="single" w:sz="4" w:space="0" w:color="auto"/>
              <w:right w:val="single" w:sz="4" w:space="0" w:color="auto"/>
            </w:tcBorders>
            <w:hideMark/>
          </w:tcPr>
          <w:p w14:paraId="74F8CB0E" w14:textId="77777777" w:rsidR="00143175" w:rsidRPr="001A42B9" w:rsidRDefault="00143175">
            <w:pPr>
              <w:rPr>
                <w:rFonts w:ascii="Times New Roman" w:hAnsi="Times New Roman" w:cs="Times New Roman"/>
                <w:sz w:val="16"/>
                <w:szCs w:val="16"/>
              </w:rPr>
            </w:pPr>
            <w:r w:rsidRPr="001A42B9">
              <w:rPr>
                <w:rFonts w:ascii="Times New Roman" w:hAnsi="Times New Roman" w:cs="Times New Roman"/>
                <w:b/>
                <w:bCs/>
                <w:sz w:val="16"/>
                <w:szCs w:val="16"/>
              </w:rPr>
              <w:t>Agree</w:t>
            </w:r>
          </w:p>
        </w:tc>
      </w:tr>
      <w:tr w:rsidR="00143175" w:rsidRPr="001A42B9" w14:paraId="55E03E26" w14:textId="77777777" w:rsidTr="00025AB4">
        <w:trPr>
          <w:jc w:val="center"/>
        </w:trPr>
        <w:tc>
          <w:tcPr>
            <w:tcW w:w="1984" w:type="dxa"/>
            <w:tcBorders>
              <w:top w:val="single" w:sz="4" w:space="0" w:color="auto"/>
              <w:left w:val="single" w:sz="4" w:space="0" w:color="auto"/>
              <w:bottom w:val="single" w:sz="4" w:space="0" w:color="auto"/>
              <w:right w:val="single" w:sz="4" w:space="0" w:color="auto"/>
            </w:tcBorders>
            <w:hideMark/>
          </w:tcPr>
          <w:p w14:paraId="2422076E" w14:textId="77777777" w:rsidR="00143175" w:rsidRPr="001A42B9" w:rsidRDefault="00143175">
            <w:pPr>
              <w:pStyle w:val="Default"/>
              <w:jc w:val="lowKashida"/>
              <w:rPr>
                <w:sz w:val="16"/>
                <w:szCs w:val="16"/>
              </w:rPr>
            </w:pPr>
            <w:r w:rsidRPr="001A42B9">
              <w:rPr>
                <w:sz w:val="16"/>
                <w:szCs w:val="16"/>
              </w:rPr>
              <w:t xml:space="preserve">I want to attend a historical event using augmented reality technology </w:t>
            </w:r>
          </w:p>
        </w:tc>
        <w:tc>
          <w:tcPr>
            <w:tcW w:w="563" w:type="dxa"/>
            <w:tcBorders>
              <w:top w:val="single" w:sz="4" w:space="0" w:color="auto"/>
              <w:left w:val="single" w:sz="4" w:space="0" w:color="auto"/>
              <w:bottom w:val="single" w:sz="4" w:space="0" w:color="auto"/>
              <w:right w:val="single" w:sz="4" w:space="0" w:color="auto"/>
            </w:tcBorders>
            <w:hideMark/>
          </w:tcPr>
          <w:p w14:paraId="4883C9A6"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1.8</w:t>
            </w:r>
          </w:p>
        </w:tc>
        <w:tc>
          <w:tcPr>
            <w:tcW w:w="713" w:type="dxa"/>
            <w:tcBorders>
              <w:top w:val="single" w:sz="4" w:space="0" w:color="auto"/>
              <w:left w:val="single" w:sz="4" w:space="0" w:color="auto"/>
              <w:bottom w:val="single" w:sz="4" w:space="0" w:color="auto"/>
              <w:right w:val="single" w:sz="4" w:space="0" w:color="auto"/>
            </w:tcBorders>
            <w:hideMark/>
          </w:tcPr>
          <w:p w14:paraId="02DBB21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w:t>
            </w:r>
          </w:p>
        </w:tc>
        <w:tc>
          <w:tcPr>
            <w:tcW w:w="938" w:type="dxa"/>
            <w:tcBorders>
              <w:top w:val="single" w:sz="4" w:space="0" w:color="auto"/>
              <w:left w:val="single" w:sz="4" w:space="0" w:color="auto"/>
              <w:bottom w:val="single" w:sz="4" w:space="0" w:color="auto"/>
              <w:right w:val="single" w:sz="4" w:space="0" w:color="auto"/>
            </w:tcBorders>
            <w:hideMark/>
          </w:tcPr>
          <w:p w14:paraId="414C969E"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18.3</w:t>
            </w:r>
          </w:p>
        </w:tc>
        <w:tc>
          <w:tcPr>
            <w:tcW w:w="621" w:type="dxa"/>
            <w:tcBorders>
              <w:top w:val="single" w:sz="4" w:space="0" w:color="auto"/>
              <w:left w:val="single" w:sz="4" w:space="0" w:color="auto"/>
              <w:bottom w:val="single" w:sz="4" w:space="0" w:color="auto"/>
              <w:right w:val="single" w:sz="4" w:space="0" w:color="auto"/>
            </w:tcBorders>
            <w:hideMark/>
          </w:tcPr>
          <w:p w14:paraId="323AF8F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36.7</w:t>
            </w:r>
          </w:p>
        </w:tc>
        <w:tc>
          <w:tcPr>
            <w:tcW w:w="851" w:type="dxa"/>
            <w:tcBorders>
              <w:top w:val="single" w:sz="4" w:space="0" w:color="auto"/>
              <w:left w:val="single" w:sz="4" w:space="0" w:color="auto"/>
              <w:bottom w:val="single" w:sz="4" w:space="0" w:color="auto"/>
              <w:right w:val="single" w:sz="4" w:space="0" w:color="auto"/>
            </w:tcBorders>
            <w:hideMark/>
          </w:tcPr>
          <w:p w14:paraId="1B6D730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32.1</w:t>
            </w:r>
          </w:p>
        </w:tc>
        <w:tc>
          <w:tcPr>
            <w:tcW w:w="850" w:type="dxa"/>
            <w:tcBorders>
              <w:top w:val="single" w:sz="4" w:space="0" w:color="auto"/>
              <w:left w:val="single" w:sz="4" w:space="0" w:color="auto"/>
              <w:bottom w:val="single" w:sz="4" w:space="0" w:color="auto"/>
              <w:right w:val="single" w:sz="4" w:space="0" w:color="auto"/>
            </w:tcBorders>
            <w:hideMark/>
          </w:tcPr>
          <w:p w14:paraId="50E354FF"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3.86</w:t>
            </w:r>
          </w:p>
        </w:tc>
        <w:tc>
          <w:tcPr>
            <w:tcW w:w="1422" w:type="dxa"/>
            <w:tcBorders>
              <w:top w:val="single" w:sz="4" w:space="0" w:color="auto"/>
              <w:left w:val="single" w:sz="4" w:space="0" w:color="auto"/>
              <w:bottom w:val="single" w:sz="4" w:space="0" w:color="auto"/>
              <w:right w:val="single" w:sz="4" w:space="0" w:color="auto"/>
            </w:tcBorders>
            <w:hideMark/>
          </w:tcPr>
          <w:p w14:paraId="3C4098F9"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1.046</w:t>
            </w:r>
          </w:p>
        </w:tc>
        <w:tc>
          <w:tcPr>
            <w:tcW w:w="851" w:type="dxa"/>
            <w:tcBorders>
              <w:top w:val="single" w:sz="4" w:space="0" w:color="auto"/>
              <w:left w:val="single" w:sz="4" w:space="0" w:color="auto"/>
              <w:bottom w:val="single" w:sz="4" w:space="0" w:color="auto"/>
              <w:right w:val="single" w:sz="4" w:space="0" w:color="auto"/>
            </w:tcBorders>
            <w:hideMark/>
          </w:tcPr>
          <w:p w14:paraId="1539563C"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w:t>
            </w:r>
          </w:p>
        </w:tc>
        <w:tc>
          <w:tcPr>
            <w:tcW w:w="846" w:type="dxa"/>
            <w:tcBorders>
              <w:top w:val="single" w:sz="4" w:space="0" w:color="auto"/>
              <w:left w:val="single" w:sz="4" w:space="0" w:color="auto"/>
              <w:bottom w:val="single" w:sz="4" w:space="0" w:color="auto"/>
              <w:right w:val="single" w:sz="4" w:space="0" w:color="auto"/>
            </w:tcBorders>
            <w:hideMark/>
          </w:tcPr>
          <w:p w14:paraId="53AE041A" w14:textId="77777777" w:rsidR="00143175" w:rsidRPr="001A42B9" w:rsidRDefault="00143175">
            <w:pPr>
              <w:rPr>
                <w:rFonts w:ascii="Times New Roman" w:hAnsi="Times New Roman" w:cs="Times New Roman"/>
                <w:sz w:val="16"/>
                <w:szCs w:val="16"/>
              </w:rPr>
            </w:pPr>
            <w:r w:rsidRPr="001A42B9">
              <w:rPr>
                <w:rFonts w:ascii="Times New Roman" w:hAnsi="Times New Roman" w:cs="Times New Roman"/>
                <w:b/>
                <w:bCs/>
                <w:sz w:val="16"/>
                <w:szCs w:val="16"/>
              </w:rPr>
              <w:t>Agree</w:t>
            </w:r>
          </w:p>
        </w:tc>
      </w:tr>
      <w:tr w:rsidR="00143175" w:rsidRPr="001A42B9" w14:paraId="1B137DB9" w14:textId="77777777" w:rsidTr="00025AB4">
        <w:trPr>
          <w:jc w:val="center"/>
        </w:trPr>
        <w:tc>
          <w:tcPr>
            <w:tcW w:w="1984" w:type="dxa"/>
            <w:tcBorders>
              <w:top w:val="single" w:sz="4" w:space="0" w:color="auto"/>
              <w:left w:val="single" w:sz="4" w:space="0" w:color="auto"/>
              <w:bottom w:val="single" w:sz="4" w:space="0" w:color="auto"/>
              <w:right w:val="single" w:sz="4" w:space="0" w:color="auto"/>
            </w:tcBorders>
            <w:hideMark/>
          </w:tcPr>
          <w:p w14:paraId="16BD1671" w14:textId="77777777" w:rsidR="00143175" w:rsidRPr="001A42B9" w:rsidRDefault="00143175">
            <w:pPr>
              <w:pStyle w:val="Default"/>
              <w:jc w:val="lowKashida"/>
              <w:rPr>
                <w:sz w:val="16"/>
                <w:szCs w:val="16"/>
              </w:rPr>
            </w:pPr>
            <w:r w:rsidRPr="001A42B9">
              <w:rPr>
                <w:sz w:val="16"/>
                <w:szCs w:val="16"/>
              </w:rPr>
              <w:t xml:space="preserve">I would like to use Augmented Reality instead of Replica </w:t>
            </w:r>
          </w:p>
        </w:tc>
        <w:tc>
          <w:tcPr>
            <w:tcW w:w="563" w:type="dxa"/>
            <w:tcBorders>
              <w:top w:val="single" w:sz="4" w:space="0" w:color="auto"/>
              <w:left w:val="single" w:sz="4" w:space="0" w:color="auto"/>
              <w:bottom w:val="single" w:sz="4" w:space="0" w:color="auto"/>
              <w:right w:val="single" w:sz="4" w:space="0" w:color="auto"/>
            </w:tcBorders>
            <w:hideMark/>
          </w:tcPr>
          <w:p w14:paraId="6F12B055"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4.6</w:t>
            </w:r>
          </w:p>
        </w:tc>
        <w:tc>
          <w:tcPr>
            <w:tcW w:w="713" w:type="dxa"/>
            <w:tcBorders>
              <w:top w:val="single" w:sz="4" w:space="0" w:color="auto"/>
              <w:left w:val="single" w:sz="4" w:space="0" w:color="auto"/>
              <w:bottom w:val="single" w:sz="4" w:space="0" w:color="auto"/>
              <w:right w:val="single" w:sz="4" w:space="0" w:color="auto"/>
            </w:tcBorders>
            <w:hideMark/>
          </w:tcPr>
          <w:p w14:paraId="3B03B16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10.1</w:t>
            </w:r>
          </w:p>
        </w:tc>
        <w:tc>
          <w:tcPr>
            <w:tcW w:w="938" w:type="dxa"/>
            <w:tcBorders>
              <w:top w:val="single" w:sz="4" w:space="0" w:color="auto"/>
              <w:left w:val="single" w:sz="4" w:space="0" w:color="auto"/>
              <w:bottom w:val="single" w:sz="4" w:space="0" w:color="auto"/>
              <w:right w:val="single" w:sz="4" w:space="0" w:color="auto"/>
            </w:tcBorders>
            <w:hideMark/>
          </w:tcPr>
          <w:p w14:paraId="17BA88E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32.1</w:t>
            </w:r>
          </w:p>
        </w:tc>
        <w:tc>
          <w:tcPr>
            <w:tcW w:w="621" w:type="dxa"/>
            <w:tcBorders>
              <w:top w:val="single" w:sz="4" w:space="0" w:color="auto"/>
              <w:left w:val="single" w:sz="4" w:space="0" w:color="auto"/>
              <w:bottom w:val="single" w:sz="4" w:space="0" w:color="auto"/>
              <w:right w:val="single" w:sz="4" w:space="0" w:color="auto"/>
            </w:tcBorders>
            <w:hideMark/>
          </w:tcPr>
          <w:p w14:paraId="6A21D0E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26.6</w:t>
            </w:r>
          </w:p>
        </w:tc>
        <w:tc>
          <w:tcPr>
            <w:tcW w:w="851" w:type="dxa"/>
            <w:tcBorders>
              <w:top w:val="single" w:sz="4" w:space="0" w:color="auto"/>
              <w:left w:val="single" w:sz="4" w:space="0" w:color="auto"/>
              <w:bottom w:val="single" w:sz="4" w:space="0" w:color="auto"/>
              <w:right w:val="single" w:sz="4" w:space="0" w:color="auto"/>
            </w:tcBorders>
            <w:hideMark/>
          </w:tcPr>
          <w:p w14:paraId="2E579AAA"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26.6</w:t>
            </w:r>
          </w:p>
        </w:tc>
        <w:tc>
          <w:tcPr>
            <w:tcW w:w="850" w:type="dxa"/>
            <w:tcBorders>
              <w:top w:val="single" w:sz="4" w:space="0" w:color="auto"/>
              <w:left w:val="single" w:sz="4" w:space="0" w:color="auto"/>
              <w:bottom w:val="single" w:sz="4" w:space="0" w:color="auto"/>
              <w:right w:val="single" w:sz="4" w:space="0" w:color="auto"/>
            </w:tcBorders>
            <w:hideMark/>
          </w:tcPr>
          <w:p w14:paraId="71D52B72"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3.61</w:t>
            </w:r>
          </w:p>
        </w:tc>
        <w:tc>
          <w:tcPr>
            <w:tcW w:w="1422" w:type="dxa"/>
            <w:tcBorders>
              <w:top w:val="single" w:sz="4" w:space="0" w:color="auto"/>
              <w:left w:val="single" w:sz="4" w:space="0" w:color="auto"/>
              <w:bottom w:val="single" w:sz="4" w:space="0" w:color="auto"/>
              <w:right w:val="single" w:sz="4" w:space="0" w:color="auto"/>
            </w:tcBorders>
            <w:hideMark/>
          </w:tcPr>
          <w:p w14:paraId="19F09D64"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1.118</w:t>
            </w:r>
          </w:p>
        </w:tc>
        <w:tc>
          <w:tcPr>
            <w:tcW w:w="851" w:type="dxa"/>
            <w:tcBorders>
              <w:top w:val="single" w:sz="4" w:space="0" w:color="auto"/>
              <w:left w:val="single" w:sz="4" w:space="0" w:color="auto"/>
              <w:bottom w:val="single" w:sz="4" w:space="0" w:color="auto"/>
              <w:right w:val="single" w:sz="4" w:space="0" w:color="auto"/>
            </w:tcBorders>
            <w:hideMark/>
          </w:tcPr>
          <w:p w14:paraId="3ED2CB3D"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4</w:t>
            </w:r>
          </w:p>
        </w:tc>
        <w:tc>
          <w:tcPr>
            <w:tcW w:w="846" w:type="dxa"/>
            <w:tcBorders>
              <w:top w:val="single" w:sz="4" w:space="0" w:color="auto"/>
              <w:left w:val="single" w:sz="4" w:space="0" w:color="auto"/>
              <w:bottom w:val="single" w:sz="4" w:space="0" w:color="auto"/>
              <w:right w:val="single" w:sz="4" w:space="0" w:color="auto"/>
            </w:tcBorders>
            <w:hideMark/>
          </w:tcPr>
          <w:p w14:paraId="37CBA8B2" w14:textId="77777777" w:rsidR="00143175" w:rsidRPr="001A42B9" w:rsidRDefault="00143175">
            <w:pPr>
              <w:rPr>
                <w:rFonts w:ascii="Times New Roman" w:hAnsi="Times New Roman" w:cs="Times New Roman"/>
                <w:sz w:val="16"/>
                <w:szCs w:val="16"/>
              </w:rPr>
            </w:pPr>
            <w:r w:rsidRPr="001A42B9">
              <w:rPr>
                <w:rFonts w:ascii="Times New Roman" w:hAnsi="Times New Roman" w:cs="Times New Roman"/>
                <w:b/>
                <w:bCs/>
                <w:sz w:val="16"/>
                <w:szCs w:val="16"/>
              </w:rPr>
              <w:t>Agree</w:t>
            </w:r>
          </w:p>
        </w:tc>
      </w:tr>
      <w:tr w:rsidR="00143175" w:rsidRPr="001A42B9" w14:paraId="5761A065" w14:textId="77777777" w:rsidTr="00025AB4">
        <w:trPr>
          <w:jc w:val="center"/>
        </w:trPr>
        <w:tc>
          <w:tcPr>
            <w:tcW w:w="1984" w:type="dxa"/>
            <w:tcBorders>
              <w:top w:val="single" w:sz="4" w:space="0" w:color="auto"/>
              <w:left w:val="single" w:sz="4" w:space="0" w:color="auto"/>
              <w:bottom w:val="single" w:sz="4" w:space="0" w:color="auto"/>
              <w:right w:val="single" w:sz="4" w:space="0" w:color="auto"/>
            </w:tcBorders>
            <w:hideMark/>
          </w:tcPr>
          <w:p w14:paraId="55CAD981"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Total Mean</w:t>
            </w:r>
          </w:p>
        </w:tc>
        <w:tc>
          <w:tcPr>
            <w:tcW w:w="3686" w:type="dxa"/>
            <w:gridSpan w:val="5"/>
            <w:tcBorders>
              <w:top w:val="single" w:sz="4" w:space="0" w:color="auto"/>
              <w:left w:val="single" w:sz="4" w:space="0" w:color="auto"/>
              <w:bottom w:val="single" w:sz="4" w:space="0" w:color="auto"/>
              <w:right w:val="single" w:sz="4" w:space="0" w:color="auto"/>
            </w:tcBorders>
          </w:tcPr>
          <w:p w14:paraId="620705A6" w14:textId="77777777" w:rsidR="00143175" w:rsidRPr="001A42B9" w:rsidRDefault="00143175">
            <w:pPr>
              <w:jc w:val="center"/>
              <w:rPr>
                <w:rFonts w:ascii="Times New Roman" w:hAnsi="Times New Roman" w:cs="Times New Roman"/>
                <w:b/>
                <w:bCs/>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2709EB3" w14:textId="77777777" w:rsidR="00143175" w:rsidRPr="001A42B9" w:rsidRDefault="00143175">
            <w:pPr>
              <w:jc w:val="center"/>
              <w:rPr>
                <w:rFonts w:ascii="Times New Roman" w:hAnsi="Times New Roman" w:cs="Times New Roman"/>
                <w:b/>
                <w:bCs/>
                <w:sz w:val="16"/>
                <w:szCs w:val="16"/>
              </w:rPr>
            </w:pPr>
            <w:r w:rsidRPr="001A42B9">
              <w:rPr>
                <w:rFonts w:ascii="Times New Roman" w:hAnsi="Times New Roman" w:cs="Times New Roman"/>
                <w:b/>
                <w:bCs/>
                <w:sz w:val="16"/>
                <w:szCs w:val="16"/>
              </w:rPr>
              <w:t>3.72</w:t>
            </w:r>
          </w:p>
        </w:tc>
        <w:tc>
          <w:tcPr>
            <w:tcW w:w="2273" w:type="dxa"/>
            <w:gridSpan w:val="2"/>
            <w:tcBorders>
              <w:top w:val="single" w:sz="4" w:space="0" w:color="auto"/>
              <w:left w:val="single" w:sz="4" w:space="0" w:color="auto"/>
              <w:bottom w:val="single" w:sz="4" w:space="0" w:color="auto"/>
              <w:right w:val="single" w:sz="4" w:space="0" w:color="auto"/>
            </w:tcBorders>
          </w:tcPr>
          <w:p w14:paraId="75851A5B" w14:textId="77777777" w:rsidR="00143175" w:rsidRPr="001A42B9" w:rsidRDefault="00143175">
            <w:pPr>
              <w:rPr>
                <w:rFonts w:ascii="Times New Roman" w:hAnsi="Times New Roman" w:cs="Times New Roman"/>
                <w:b/>
                <w:bCs/>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0E511364" w14:textId="77777777" w:rsidR="00143175" w:rsidRPr="001A42B9" w:rsidRDefault="00143175">
            <w:pPr>
              <w:rPr>
                <w:rFonts w:ascii="Times New Roman" w:hAnsi="Times New Roman" w:cs="Times New Roman"/>
                <w:b/>
                <w:bCs/>
                <w:sz w:val="16"/>
                <w:szCs w:val="16"/>
              </w:rPr>
            </w:pPr>
            <w:r w:rsidRPr="001A42B9">
              <w:rPr>
                <w:rFonts w:ascii="Times New Roman" w:hAnsi="Times New Roman" w:cs="Times New Roman"/>
                <w:b/>
                <w:bCs/>
                <w:sz w:val="16"/>
                <w:szCs w:val="16"/>
              </w:rPr>
              <w:t>Agree</w:t>
            </w:r>
          </w:p>
        </w:tc>
      </w:tr>
    </w:tbl>
    <w:p w14:paraId="57531DF4" w14:textId="77777777" w:rsidR="00143175" w:rsidRPr="00290471" w:rsidRDefault="00143175" w:rsidP="00143175">
      <w:pPr>
        <w:rPr>
          <w:rFonts w:asciiTheme="majorBidi" w:eastAsia="Times New Roman" w:hAnsiTheme="majorBidi" w:cstheme="majorBidi"/>
          <w:sz w:val="24"/>
          <w:szCs w:val="24"/>
        </w:rPr>
      </w:pPr>
    </w:p>
    <w:p w14:paraId="2AB0FC9F" w14:textId="77777777" w:rsidR="00143175" w:rsidRPr="00290471" w:rsidRDefault="00143175" w:rsidP="00025AB4">
      <w:pPr>
        <w:ind w:firstLine="720"/>
        <w:jc w:val="lowKashida"/>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Table (</w:t>
      </w:r>
      <w:r w:rsidR="008642EA" w:rsidRPr="00290471">
        <w:rPr>
          <w:rFonts w:asciiTheme="majorBidi" w:eastAsia="Times New Roman" w:hAnsiTheme="majorBidi" w:cstheme="majorBidi"/>
          <w:sz w:val="24"/>
          <w:szCs w:val="24"/>
        </w:rPr>
        <w:t>8</w:t>
      </w:r>
      <w:r w:rsidRPr="00290471">
        <w:rPr>
          <w:rFonts w:asciiTheme="majorBidi" w:eastAsia="Times New Roman" w:hAnsiTheme="majorBidi" w:cstheme="majorBidi"/>
          <w:sz w:val="24"/>
          <w:szCs w:val="24"/>
        </w:rPr>
        <w:t>) presents the means and standard deviations of the future of augmented reality in historical sites, where the means ranged between (3.46 – 3.99) compared with the total instrument mean for the domain (3.72). The item “In addition to seeing virtual images with augmented reality, I would like to listen to sounds, smell aromas and feel sensations (e.g. temperature) related to the historical sites” ranked first with a mean and standard deviation (Mean=3.99, standard deviation = 1.063) compared with the total instrument mean and the standard deviation. The item "I will always try to use augmented reality when visiting archaeological sites" ranked last reached a mean (3.46) and the standard deviation was (1.081) compared with the mean and standard deviation of the total instrument.</w:t>
      </w:r>
    </w:p>
    <w:p w14:paraId="62D83793" w14:textId="77777777" w:rsidR="00616EE2" w:rsidRDefault="00616EE2" w:rsidP="008642EA">
      <w:pPr>
        <w:spacing w:after="0" w:line="240" w:lineRule="auto"/>
        <w:rPr>
          <w:rFonts w:asciiTheme="majorBidi" w:hAnsiTheme="majorBidi" w:cstheme="majorBidi"/>
          <w:sz w:val="24"/>
          <w:szCs w:val="24"/>
          <w:lang w:bidi="ar-EG"/>
        </w:rPr>
      </w:pPr>
      <w:r>
        <w:rPr>
          <w:rFonts w:asciiTheme="majorBidi" w:eastAsia="Times New Roman" w:hAnsiTheme="majorBidi" w:cstheme="majorBidi"/>
          <w:b/>
          <w:bCs/>
          <w:color w:val="000000" w:themeColor="text1"/>
          <w:sz w:val="24"/>
          <w:szCs w:val="24"/>
          <w:lang w:bidi="en-US"/>
        </w:rPr>
        <w:t xml:space="preserve">4.2 </w:t>
      </w:r>
      <w:r w:rsidRPr="00290471">
        <w:rPr>
          <w:rFonts w:asciiTheme="majorBidi" w:eastAsia="Times New Roman" w:hAnsiTheme="majorBidi" w:cstheme="majorBidi"/>
          <w:b/>
          <w:bCs/>
          <w:color w:val="000000" w:themeColor="text1"/>
          <w:sz w:val="24"/>
          <w:szCs w:val="24"/>
          <w:lang w:bidi="en-US"/>
        </w:rPr>
        <w:t>Pearson Correlation</w:t>
      </w:r>
    </w:p>
    <w:p w14:paraId="1BD8FE1D" w14:textId="77777777" w:rsidR="00616EE2" w:rsidRDefault="00616EE2" w:rsidP="008642EA">
      <w:pPr>
        <w:spacing w:after="0" w:line="240" w:lineRule="auto"/>
        <w:rPr>
          <w:rFonts w:asciiTheme="majorBidi" w:hAnsiTheme="majorBidi" w:cstheme="majorBidi"/>
          <w:sz w:val="24"/>
          <w:szCs w:val="24"/>
          <w:lang w:bidi="ar-EG"/>
        </w:rPr>
      </w:pPr>
    </w:p>
    <w:p w14:paraId="6E994DBD" w14:textId="77777777" w:rsidR="008642EA" w:rsidRDefault="00852894" w:rsidP="008642EA">
      <w:pPr>
        <w:spacing w:after="0" w:line="240" w:lineRule="auto"/>
        <w:rPr>
          <w:rFonts w:asciiTheme="majorBidi" w:hAnsiTheme="majorBidi" w:cstheme="majorBidi"/>
          <w:sz w:val="24"/>
          <w:szCs w:val="24"/>
          <w:lang w:bidi="ar-EG"/>
        </w:rPr>
      </w:pPr>
      <w:r w:rsidRPr="00025AB4">
        <w:rPr>
          <w:rFonts w:asciiTheme="majorBidi" w:hAnsiTheme="majorBidi" w:cstheme="majorBidi"/>
          <w:b/>
          <w:bCs/>
          <w:sz w:val="24"/>
          <w:szCs w:val="24"/>
          <w:lang w:bidi="ar-EG"/>
        </w:rPr>
        <w:t>Table (9</w:t>
      </w:r>
      <w:r w:rsidR="008642EA" w:rsidRPr="00025AB4">
        <w:rPr>
          <w:rFonts w:asciiTheme="majorBidi" w:hAnsiTheme="majorBidi" w:cstheme="majorBidi"/>
          <w:b/>
          <w:bCs/>
          <w:sz w:val="24"/>
          <w:szCs w:val="24"/>
          <w:lang w:bidi="ar-EG"/>
        </w:rPr>
        <w:t>)</w:t>
      </w:r>
      <w:r w:rsidR="008642EA" w:rsidRPr="00290471">
        <w:rPr>
          <w:rFonts w:asciiTheme="majorBidi" w:hAnsiTheme="majorBidi" w:cstheme="majorBidi"/>
          <w:sz w:val="24"/>
          <w:szCs w:val="24"/>
          <w:lang w:bidi="ar-EG"/>
        </w:rPr>
        <w:t xml:space="preserve">   Correlation between</w:t>
      </w:r>
      <w:r w:rsidR="008642EA" w:rsidRPr="00290471">
        <w:rPr>
          <w:rFonts w:asciiTheme="majorBidi" w:eastAsia="Times New Roman" w:hAnsiTheme="majorBidi" w:cstheme="majorBidi"/>
          <w:color w:val="000000" w:themeColor="text1"/>
          <w:sz w:val="24"/>
          <w:szCs w:val="24"/>
          <w:lang w:bidi="en-US"/>
        </w:rPr>
        <w:t xml:space="preserve"> </w:t>
      </w:r>
      <w:r w:rsidR="008642EA" w:rsidRPr="00290471">
        <w:rPr>
          <w:rFonts w:asciiTheme="majorBidi" w:hAnsiTheme="majorBidi" w:cstheme="majorBidi"/>
          <w:sz w:val="24"/>
          <w:szCs w:val="24"/>
          <w:lang w:bidi="en-US"/>
        </w:rPr>
        <w:t>knowledge of augmented reality</w:t>
      </w:r>
      <w:r w:rsidR="008642EA" w:rsidRPr="00290471">
        <w:rPr>
          <w:rFonts w:asciiTheme="majorBidi" w:hAnsiTheme="majorBidi" w:cstheme="majorBidi"/>
          <w:sz w:val="24"/>
          <w:szCs w:val="24"/>
          <w:lang w:bidi="ar-EG"/>
        </w:rPr>
        <w:t xml:space="preserve"> and</w:t>
      </w:r>
      <w:r w:rsidR="008642EA" w:rsidRPr="00290471">
        <w:rPr>
          <w:rFonts w:asciiTheme="majorBidi" w:eastAsia="Times New Roman" w:hAnsiTheme="majorBidi" w:cstheme="majorBidi"/>
          <w:color w:val="000000" w:themeColor="text1"/>
          <w:sz w:val="24"/>
          <w:szCs w:val="24"/>
        </w:rPr>
        <w:t xml:space="preserve"> </w:t>
      </w:r>
      <w:r w:rsidR="008642EA" w:rsidRPr="00290471">
        <w:rPr>
          <w:rFonts w:asciiTheme="majorBidi" w:hAnsiTheme="majorBidi" w:cstheme="majorBidi"/>
          <w:sz w:val="24"/>
          <w:szCs w:val="24"/>
          <w:lang w:bidi="ar-EG"/>
        </w:rPr>
        <w:t>the use of augmented reality in Historical Sites</w:t>
      </w:r>
    </w:p>
    <w:p w14:paraId="2C4471CD" w14:textId="77777777" w:rsidR="00025AB4" w:rsidRPr="00290471" w:rsidRDefault="00025AB4" w:rsidP="008642EA">
      <w:pPr>
        <w:spacing w:after="0" w:line="240" w:lineRule="auto"/>
        <w:rPr>
          <w:rFonts w:asciiTheme="majorBidi" w:hAnsiTheme="majorBidi" w:cstheme="majorBidi"/>
          <w:sz w:val="24"/>
          <w:szCs w:val="24"/>
          <w:lang w:bidi="ar-EG"/>
        </w:rPr>
      </w:pP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8"/>
        <w:gridCol w:w="2424"/>
        <w:gridCol w:w="3958"/>
      </w:tblGrid>
      <w:tr w:rsidR="008642EA" w:rsidRPr="00290471" w14:paraId="47BC31F9" w14:textId="77777777" w:rsidTr="008642EA">
        <w:trPr>
          <w:trHeight w:val="494"/>
          <w:jc w:val="center"/>
        </w:trPr>
        <w:tc>
          <w:tcPr>
            <w:tcW w:w="5310" w:type="dxa"/>
            <w:gridSpan w:val="2"/>
            <w:tcBorders>
              <w:top w:val="single" w:sz="4" w:space="0" w:color="000000"/>
              <w:left w:val="single" w:sz="4" w:space="0" w:color="000000"/>
              <w:bottom w:val="single" w:sz="4" w:space="0" w:color="000000"/>
              <w:right w:val="single" w:sz="4" w:space="0" w:color="000000"/>
            </w:tcBorders>
            <w:shd w:val="pct15" w:color="auto" w:fill="auto"/>
          </w:tcPr>
          <w:p w14:paraId="0A483623" w14:textId="77777777" w:rsidR="008642EA" w:rsidRPr="00290471" w:rsidRDefault="008642EA">
            <w:pPr>
              <w:widowControl w:val="0"/>
              <w:autoSpaceDE w:val="0"/>
              <w:autoSpaceDN w:val="0"/>
              <w:spacing w:after="0" w:line="240" w:lineRule="auto"/>
              <w:rPr>
                <w:rFonts w:asciiTheme="majorBidi" w:eastAsia="Times New Roman" w:hAnsiTheme="majorBidi" w:cstheme="majorBidi"/>
                <w:color w:val="000000" w:themeColor="text1"/>
                <w:sz w:val="24"/>
                <w:szCs w:val="24"/>
                <w:lang w:bidi="en-US"/>
              </w:rPr>
            </w:pPr>
          </w:p>
        </w:tc>
        <w:tc>
          <w:tcPr>
            <w:tcW w:w="3956" w:type="dxa"/>
            <w:tcBorders>
              <w:top w:val="single" w:sz="4" w:space="0" w:color="000000"/>
              <w:left w:val="single" w:sz="4" w:space="0" w:color="000000"/>
              <w:bottom w:val="single" w:sz="4" w:space="0" w:color="000000"/>
              <w:right w:val="single" w:sz="4" w:space="0" w:color="000000"/>
            </w:tcBorders>
            <w:shd w:val="pct15" w:color="auto" w:fill="auto"/>
            <w:hideMark/>
          </w:tcPr>
          <w:p w14:paraId="0F51948A" w14:textId="77777777" w:rsidR="008642EA" w:rsidRPr="00290471" w:rsidRDefault="008642EA">
            <w:pPr>
              <w:widowControl w:val="0"/>
              <w:autoSpaceDE w:val="0"/>
              <w:autoSpaceDN w:val="0"/>
              <w:spacing w:after="0" w:line="240" w:lineRule="auto"/>
              <w:ind w:right="403"/>
              <w:rPr>
                <w:rFonts w:asciiTheme="majorBidi" w:eastAsia="Times New Roman" w:hAnsiTheme="majorBidi" w:cstheme="majorBidi"/>
                <w:b/>
                <w:bCs/>
                <w:color w:val="000000" w:themeColor="text1"/>
                <w:sz w:val="24"/>
                <w:szCs w:val="24"/>
              </w:rPr>
            </w:pPr>
            <w:r w:rsidRPr="00290471">
              <w:rPr>
                <w:rFonts w:asciiTheme="majorBidi" w:eastAsia="Times New Roman" w:hAnsiTheme="majorBidi" w:cstheme="majorBidi"/>
                <w:b/>
                <w:bCs/>
                <w:color w:val="000000" w:themeColor="text1"/>
                <w:sz w:val="24"/>
                <w:szCs w:val="24"/>
              </w:rPr>
              <w:t>The use of augmented reality in Historical Sites</w:t>
            </w:r>
          </w:p>
        </w:tc>
      </w:tr>
      <w:tr w:rsidR="008642EA" w:rsidRPr="00290471" w14:paraId="481A75FD" w14:textId="77777777" w:rsidTr="008642EA">
        <w:trPr>
          <w:trHeight w:val="412"/>
          <w:jc w:val="center"/>
        </w:trPr>
        <w:tc>
          <w:tcPr>
            <w:tcW w:w="2887" w:type="dxa"/>
            <w:vMerge w:val="restart"/>
            <w:tcBorders>
              <w:top w:val="single" w:sz="4" w:space="0" w:color="000000"/>
              <w:left w:val="single" w:sz="4" w:space="0" w:color="000000"/>
              <w:bottom w:val="single" w:sz="4" w:space="0" w:color="000000"/>
              <w:right w:val="single" w:sz="4" w:space="0" w:color="000000"/>
            </w:tcBorders>
          </w:tcPr>
          <w:p w14:paraId="19D5EE02" w14:textId="77777777" w:rsidR="008642EA" w:rsidRPr="00290471" w:rsidRDefault="008642EA">
            <w:pPr>
              <w:widowControl w:val="0"/>
              <w:autoSpaceDE w:val="0"/>
              <w:autoSpaceDN w:val="0"/>
              <w:spacing w:after="0" w:line="240" w:lineRule="auto"/>
              <w:ind w:right="403"/>
              <w:jc w:val="lowKashida"/>
              <w:rPr>
                <w:rFonts w:asciiTheme="majorBidi" w:eastAsia="Times New Roman" w:hAnsiTheme="majorBidi" w:cstheme="majorBidi"/>
                <w:b/>
                <w:bCs/>
                <w:color w:val="000000" w:themeColor="text1"/>
                <w:sz w:val="24"/>
                <w:szCs w:val="24"/>
              </w:rPr>
            </w:pPr>
            <w:r w:rsidRPr="00290471">
              <w:rPr>
                <w:rFonts w:asciiTheme="majorBidi" w:eastAsia="Times New Roman" w:hAnsiTheme="majorBidi" w:cstheme="majorBidi"/>
                <w:b/>
                <w:bCs/>
                <w:color w:val="000000" w:themeColor="text1"/>
                <w:sz w:val="24"/>
                <w:szCs w:val="24"/>
              </w:rPr>
              <w:t>Knowledge of augmented reality</w:t>
            </w:r>
          </w:p>
          <w:p w14:paraId="3F188051" w14:textId="77777777" w:rsidR="008642EA" w:rsidRPr="00290471" w:rsidRDefault="008642EA">
            <w:pPr>
              <w:widowControl w:val="0"/>
              <w:autoSpaceDE w:val="0"/>
              <w:autoSpaceDN w:val="0"/>
              <w:spacing w:after="0"/>
              <w:ind w:right="380"/>
              <w:jc w:val="lowKashida"/>
              <w:rPr>
                <w:rFonts w:asciiTheme="majorBidi" w:eastAsia="Times New Roman" w:hAnsiTheme="majorBidi" w:cstheme="majorBidi"/>
                <w:bCs/>
                <w:color w:val="000000" w:themeColor="text1"/>
                <w:sz w:val="24"/>
                <w:szCs w:val="24"/>
                <w:lang w:bidi="en-US"/>
              </w:rPr>
            </w:pPr>
          </w:p>
        </w:tc>
        <w:tc>
          <w:tcPr>
            <w:tcW w:w="2423" w:type="dxa"/>
            <w:tcBorders>
              <w:top w:val="single" w:sz="4" w:space="0" w:color="000000"/>
              <w:left w:val="single" w:sz="4" w:space="0" w:color="000000"/>
              <w:bottom w:val="single" w:sz="4" w:space="0" w:color="000000"/>
              <w:right w:val="single" w:sz="4" w:space="0" w:color="000000"/>
            </w:tcBorders>
            <w:hideMark/>
          </w:tcPr>
          <w:p w14:paraId="29FF891B" w14:textId="77777777" w:rsidR="008642EA" w:rsidRPr="00290471" w:rsidRDefault="008642EA">
            <w:pPr>
              <w:widowControl w:val="0"/>
              <w:autoSpaceDE w:val="0"/>
              <w:autoSpaceDN w:val="0"/>
              <w:spacing w:after="0"/>
              <w:ind w:left="112" w:right="78" w:hanging="5"/>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Pearson Correlation</w:t>
            </w:r>
          </w:p>
        </w:tc>
        <w:tc>
          <w:tcPr>
            <w:tcW w:w="3956" w:type="dxa"/>
            <w:tcBorders>
              <w:top w:val="single" w:sz="4" w:space="0" w:color="000000"/>
              <w:left w:val="single" w:sz="4" w:space="0" w:color="000000"/>
              <w:bottom w:val="single" w:sz="4" w:space="0" w:color="000000"/>
              <w:right w:val="single" w:sz="4" w:space="0" w:color="000000"/>
            </w:tcBorders>
            <w:hideMark/>
          </w:tcPr>
          <w:p w14:paraId="4B3B96F1" w14:textId="77777777" w:rsidR="008642EA" w:rsidRPr="00290471" w:rsidRDefault="008642EA">
            <w:pPr>
              <w:widowControl w:val="0"/>
              <w:autoSpaceDE w:val="0"/>
              <w:autoSpaceDN w:val="0"/>
              <w:spacing w:before="139" w:after="0" w:line="240" w:lineRule="auto"/>
              <w:ind w:left="246" w:right="229"/>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.468</w:t>
            </w:r>
            <w:r w:rsidRPr="00290471">
              <w:rPr>
                <w:rFonts w:asciiTheme="majorBidi" w:eastAsia="Times New Roman" w:hAnsiTheme="majorBidi" w:cstheme="majorBidi"/>
                <w:b/>
                <w:bCs/>
                <w:color w:val="000000" w:themeColor="text1"/>
                <w:sz w:val="24"/>
                <w:szCs w:val="24"/>
                <w:vertAlign w:val="superscript"/>
                <w:lang w:bidi="en-US"/>
              </w:rPr>
              <w:t>**</w:t>
            </w:r>
          </w:p>
        </w:tc>
      </w:tr>
      <w:tr w:rsidR="008642EA" w:rsidRPr="00290471" w14:paraId="3B66A01E" w14:textId="77777777" w:rsidTr="008642EA">
        <w:trPr>
          <w:trHeight w:val="287"/>
          <w:jc w:val="center"/>
        </w:trPr>
        <w:tc>
          <w:tcPr>
            <w:tcW w:w="5310" w:type="dxa"/>
            <w:vMerge/>
            <w:tcBorders>
              <w:top w:val="single" w:sz="4" w:space="0" w:color="000000"/>
              <w:left w:val="single" w:sz="4" w:space="0" w:color="000000"/>
              <w:bottom w:val="single" w:sz="4" w:space="0" w:color="000000"/>
              <w:right w:val="single" w:sz="4" w:space="0" w:color="000000"/>
            </w:tcBorders>
            <w:vAlign w:val="center"/>
            <w:hideMark/>
          </w:tcPr>
          <w:p w14:paraId="3A2D4DF7" w14:textId="77777777" w:rsidR="008642EA" w:rsidRPr="00290471" w:rsidRDefault="008642EA">
            <w:pPr>
              <w:spacing w:after="0"/>
              <w:rPr>
                <w:rFonts w:asciiTheme="majorBidi" w:eastAsia="Times New Roman" w:hAnsiTheme="majorBidi" w:cstheme="majorBidi"/>
                <w:bCs/>
                <w:color w:val="000000" w:themeColor="text1"/>
                <w:sz w:val="24"/>
                <w:szCs w:val="24"/>
                <w:lang w:bidi="en-US"/>
              </w:rPr>
            </w:pPr>
          </w:p>
        </w:tc>
        <w:tc>
          <w:tcPr>
            <w:tcW w:w="2423" w:type="dxa"/>
            <w:tcBorders>
              <w:top w:val="single" w:sz="4" w:space="0" w:color="000000"/>
              <w:left w:val="single" w:sz="4" w:space="0" w:color="000000"/>
              <w:bottom w:val="single" w:sz="4" w:space="0" w:color="000000"/>
              <w:right w:val="single" w:sz="4" w:space="0" w:color="000000"/>
            </w:tcBorders>
          </w:tcPr>
          <w:p w14:paraId="7714DB83" w14:textId="77777777" w:rsidR="008642EA" w:rsidRPr="00290471" w:rsidRDefault="008642EA">
            <w:pPr>
              <w:widowControl w:val="0"/>
              <w:autoSpaceDE w:val="0"/>
              <w:autoSpaceDN w:val="0"/>
              <w:spacing w:after="0" w:line="225" w:lineRule="exact"/>
              <w:ind w:left="384" w:right="375"/>
              <w:jc w:val="center"/>
              <w:rPr>
                <w:rFonts w:asciiTheme="majorBidi" w:eastAsia="Times New Roman" w:hAnsiTheme="majorBidi" w:cstheme="majorBidi"/>
                <w:b/>
                <w:bCs/>
                <w:color w:val="000000" w:themeColor="text1"/>
                <w:sz w:val="24"/>
                <w:szCs w:val="24"/>
                <w:lang w:bidi="en-US"/>
              </w:rPr>
            </w:pPr>
          </w:p>
          <w:p w14:paraId="7636282C" w14:textId="77777777" w:rsidR="008642EA" w:rsidRPr="00290471" w:rsidRDefault="008642EA">
            <w:pPr>
              <w:widowControl w:val="0"/>
              <w:autoSpaceDE w:val="0"/>
              <w:autoSpaceDN w:val="0"/>
              <w:spacing w:after="0" w:line="225" w:lineRule="exact"/>
              <w:ind w:left="384" w:right="375"/>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Sig. (2-tailed).</w:t>
            </w:r>
          </w:p>
        </w:tc>
        <w:tc>
          <w:tcPr>
            <w:tcW w:w="3956" w:type="dxa"/>
            <w:tcBorders>
              <w:top w:val="single" w:sz="4" w:space="0" w:color="000000"/>
              <w:left w:val="single" w:sz="4" w:space="0" w:color="000000"/>
              <w:bottom w:val="single" w:sz="4" w:space="0" w:color="000000"/>
              <w:right w:val="single" w:sz="4" w:space="0" w:color="000000"/>
            </w:tcBorders>
          </w:tcPr>
          <w:p w14:paraId="16B01C4B" w14:textId="77777777" w:rsidR="008642EA" w:rsidRPr="00290471" w:rsidRDefault="008642EA">
            <w:pPr>
              <w:widowControl w:val="0"/>
              <w:autoSpaceDE w:val="0"/>
              <w:autoSpaceDN w:val="0"/>
              <w:spacing w:after="0" w:line="225" w:lineRule="exact"/>
              <w:ind w:left="246" w:right="231"/>
              <w:jc w:val="center"/>
              <w:rPr>
                <w:rFonts w:asciiTheme="majorBidi" w:eastAsia="Times New Roman" w:hAnsiTheme="majorBidi" w:cstheme="majorBidi"/>
                <w:b/>
                <w:bCs/>
                <w:color w:val="000000" w:themeColor="text1"/>
                <w:sz w:val="24"/>
                <w:szCs w:val="24"/>
                <w:lang w:bidi="en-US"/>
              </w:rPr>
            </w:pPr>
          </w:p>
          <w:p w14:paraId="7D3A29E8" w14:textId="77777777" w:rsidR="008642EA" w:rsidRPr="00290471" w:rsidRDefault="008642EA">
            <w:pPr>
              <w:widowControl w:val="0"/>
              <w:autoSpaceDE w:val="0"/>
              <w:autoSpaceDN w:val="0"/>
              <w:spacing w:after="0" w:line="225" w:lineRule="exact"/>
              <w:ind w:left="246" w:right="231"/>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.000</w:t>
            </w:r>
          </w:p>
        </w:tc>
      </w:tr>
    </w:tbl>
    <w:p w14:paraId="6B197C08" w14:textId="77777777" w:rsidR="008642EA" w:rsidRPr="00290471" w:rsidRDefault="008642EA" w:rsidP="008642EA">
      <w:pPr>
        <w:autoSpaceDE w:val="0"/>
        <w:autoSpaceDN w:val="0"/>
        <w:adjustRightInd w:val="0"/>
        <w:spacing w:after="0" w:line="240" w:lineRule="auto"/>
        <w:rPr>
          <w:rFonts w:asciiTheme="majorBidi" w:hAnsiTheme="majorBidi" w:cstheme="majorBidi"/>
          <w:b/>
          <w:bCs/>
          <w:color w:val="000000" w:themeColor="text1"/>
          <w:sz w:val="24"/>
          <w:szCs w:val="24"/>
        </w:rPr>
      </w:pPr>
      <w:r w:rsidRPr="00290471">
        <w:rPr>
          <w:rFonts w:asciiTheme="majorBidi" w:hAnsiTheme="majorBidi" w:cstheme="majorBidi"/>
          <w:color w:val="000000" w:themeColor="text1"/>
          <w:sz w:val="24"/>
          <w:szCs w:val="24"/>
        </w:rPr>
        <w:t>**Correlation is significant at the 0.01 level (2-tailed).</w:t>
      </w:r>
    </w:p>
    <w:p w14:paraId="4BB836A4" w14:textId="77777777" w:rsidR="008642EA" w:rsidRPr="00290471" w:rsidRDefault="008642EA" w:rsidP="008642EA">
      <w:pPr>
        <w:spacing w:after="0" w:line="240" w:lineRule="auto"/>
        <w:jc w:val="both"/>
        <w:rPr>
          <w:rFonts w:asciiTheme="majorBidi" w:eastAsia="SimSun" w:hAnsiTheme="majorBidi" w:cstheme="majorBidi"/>
          <w:sz w:val="24"/>
          <w:szCs w:val="24"/>
          <w:lang w:eastAsia="zh-CN"/>
        </w:rPr>
      </w:pPr>
      <w:r w:rsidRPr="00290471">
        <w:rPr>
          <w:rFonts w:asciiTheme="majorBidi" w:eastAsia="SimSun" w:hAnsiTheme="majorBidi" w:cstheme="majorBidi"/>
          <w:sz w:val="24"/>
          <w:szCs w:val="24"/>
          <w:lang w:eastAsia="zh-CN"/>
        </w:rPr>
        <w:t> </w:t>
      </w:r>
    </w:p>
    <w:p w14:paraId="7515159B" w14:textId="77777777" w:rsidR="008642EA" w:rsidRPr="00290471" w:rsidRDefault="008642EA" w:rsidP="00025AB4">
      <w:pPr>
        <w:ind w:firstLine="720"/>
        <w:jc w:val="lowKashida"/>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As described in the table (</w:t>
      </w:r>
      <w:r w:rsidR="00852894" w:rsidRPr="00290471">
        <w:rPr>
          <w:rFonts w:asciiTheme="majorBidi" w:eastAsia="Times New Roman" w:hAnsiTheme="majorBidi" w:cstheme="majorBidi"/>
          <w:sz w:val="24"/>
          <w:szCs w:val="24"/>
        </w:rPr>
        <w:t>9</w:t>
      </w:r>
      <w:r w:rsidRPr="00290471">
        <w:rPr>
          <w:rFonts w:asciiTheme="majorBidi" w:eastAsia="Times New Roman" w:hAnsiTheme="majorBidi" w:cstheme="majorBidi"/>
          <w:sz w:val="24"/>
          <w:szCs w:val="24"/>
        </w:rPr>
        <w:t>), there is a moderately positive and significant relationship between knowledge of augmented reality and the use of augmented reality at historical sites. The value of the Pearson correlation coefficient was (.468** - sig = 0.000). These results showed that there is a moderately positive trend. This positive correlation indicates that as knowledge of augmented reality increases, the use of augmented reality at historical sites also increases.</w:t>
      </w:r>
    </w:p>
    <w:p w14:paraId="44EAC7F4" w14:textId="77777777" w:rsidR="008642EA" w:rsidRPr="00290471" w:rsidRDefault="008642EA" w:rsidP="008642EA">
      <w:pPr>
        <w:spacing w:after="0" w:line="240" w:lineRule="auto"/>
        <w:rPr>
          <w:rFonts w:asciiTheme="majorBidi" w:hAnsiTheme="majorBidi" w:cstheme="majorBidi"/>
          <w:sz w:val="24"/>
          <w:szCs w:val="24"/>
          <w:lang w:bidi="ar-EG"/>
        </w:rPr>
      </w:pPr>
      <w:r w:rsidRPr="00290471">
        <w:rPr>
          <w:rFonts w:asciiTheme="majorBidi" w:eastAsia="Times New Roman" w:hAnsiTheme="majorBidi" w:cstheme="majorBidi"/>
          <w:sz w:val="24"/>
          <w:szCs w:val="24"/>
        </w:rPr>
        <w:t> </w:t>
      </w:r>
      <w:r w:rsidR="00852894" w:rsidRPr="00025AB4">
        <w:rPr>
          <w:rFonts w:asciiTheme="majorBidi" w:hAnsiTheme="majorBidi" w:cstheme="majorBidi"/>
          <w:b/>
          <w:bCs/>
          <w:sz w:val="24"/>
          <w:szCs w:val="24"/>
          <w:lang w:bidi="ar-EG"/>
        </w:rPr>
        <w:t>Table (10</w:t>
      </w:r>
      <w:r w:rsidRPr="00025AB4">
        <w:rPr>
          <w:rFonts w:asciiTheme="majorBidi" w:hAnsiTheme="majorBidi" w:cstheme="majorBidi"/>
          <w:b/>
          <w:bCs/>
          <w:sz w:val="24"/>
          <w:szCs w:val="24"/>
          <w:lang w:bidi="ar-EG"/>
        </w:rPr>
        <w:t>)</w:t>
      </w:r>
      <w:r w:rsidRPr="00290471">
        <w:rPr>
          <w:rFonts w:asciiTheme="majorBidi" w:hAnsiTheme="majorBidi" w:cstheme="majorBidi"/>
          <w:sz w:val="24"/>
          <w:szCs w:val="24"/>
          <w:lang w:bidi="ar-EG"/>
        </w:rPr>
        <w:t xml:space="preserve">   Correlation between</w:t>
      </w:r>
      <w:r w:rsidRPr="00290471">
        <w:rPr>
          <w:rFonts w:asciiTheme="majorBidi" w:eastAsia="Times New Roman" w:hAnsiTheme="majorBidi" w:cstheme="majorBidi"/>
          <w:color w:val="000000" w:themeColor="text1"/>
          <w:sz w:val="24"/>
          <w:szCs w:val="24"/>
          <w:lang w:bidi="en-US"/>
        </w:rPr>
        <w:t xml:space="preserve"> </w:t>
      </w:r>
      <w:r w:rsidRPr="00290471">
        <w:rPr>
          <w:rFonts w:asciiTheme="majorBidi" w:hAnsiTheme="majorBidi" w:cstheme="majorBidi"/>
          <w:sz w:val="24"/>
          <w:szCs w:val="24"/>
          <w:lang w:bidi="en-US"/>
        </w:rPr>
        <w:t>knowledge of augmented reality</w:t>
      </w:r>
      <w:r w:rsidRPr="00290471">
        <w:rPr>
          <w:rFonts w:asciiTheme="majorBidi" w:hAnsiTheme="majorBidi" w:cstheme="majorBidi"/>
          <w:sz w:val="24"/>
          <w:szCs w:val="24"/>
          <w:lang w:bidi="ar-EG"/>
        </w:rPr>
        <w:t xml:space="preserve"> and</w:t>
      </w:r>
      <w:r w:rsidRPr="00290471">
        <w:rPr>
          <w:rFonts w:asciiTheme="majorBidi" w:eastAsia="Times New Roman" w:hAnsiTheme="majorBidi" w:cstheme="majorBidi"/>
          <w:color w:val="000000" w:themeColor="text1"/>
          <w:sz w:val="24"/>
          <w:szCs w:val="24"/>
        </w:rPr>
        <w:t xml:space="preserve"> </w:t>
      </w:r>
      <w:r w:rsidRPr="00290471">
        <w:rPr>
          <w:rFonts w:asciiTheme="majorBidi" w:hAnsiTheme="majorBidi" w:cstheme="majorBidi"/>
          <w:sz w:val="24"/>
          <w:szCs w:val="24"/>
          <w:lang w:bidi="ar-EG"/>
        </w:rPr>
        <w:t>the future of augmented reality in historical sites</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8"/>
        <w:gridCol w:w="2424"/>
        <w:gridCol w:w="3958"/>
      </w:tblGrid>
      <w:tr w:rsidR="008642EA" w:rsidRPr="00290471" w14:paraId="3AF9EC2B" w14:textId="77777777" w:rsidTr="008642EA">
        <w:trPr>
          <w:trHeight w:val="494"/>
          <w:jc w:val="center"/>
        </w:trPr>
        <w:tc>
          <w:tcPr>
            <w:tcW w:w="5310" w:type="dxa"/>
            <w:gridSpan w:val="2"/>
            <w:tcBorders>
              <w:top w:val="single" w:sz="4" w:space="0" w:color="000000"/>
              <w:left w:val="single" w:sz="4" w:space="0" w:color="000000"/>
              <w:bottom w:val="single" w:sz="4" w:space="0" w:color="000000"/>
              <w:right w:val="single" w:sz="4" w:space="0" w:color="000000"/>
            </w:tcBorders>
            <w:shd w:val="pct15" w:color="auto" w:fill="auto"/>
          </w:tcPr>
          <w:p w14:paraId="7E05C42A" w14:textId="77777777" w:rsidR="008642EA" w:rsidRPr="00290471" w:rsidRDefault="008642EA">
            <w:pPr>
              <w:widowControl w:val="0"/>
              <w:autoSpaceDE w:val="0"/>
              <w:autoSpaceDN w:val="0"/>
              <w:spacing w:after="0" w:line="240" w:lineRule="auto"/>
              <w:rPr>
                <w:rFonts w:asciiTheme="majorBidi" w:eastAsia="Times New Roman" w:hAnsiTheme="majorBidi" w:cstheme="majorBidi"/>
                <w:color w:val="000000" w:themeColor="text1"/>
                <w:sz w:val="24"/>
                <w:szCs w:val="24"/>
                <w:lang w:bidi="en-US"/>
              </w:rPr>
            </w:pPr>
          </w:p>
        </w:tc>
        <w:tc>
          <w:tcPr>
            <w:tcW w:w="3956" w:type="dxa"/>
            <w:tcBorders>
              <w:top w:val="single" w:sz="4" w:space="0" w:color="000000"/>
              <w:left w:val="single" w:sz="4" w:space="0" w:color="000000"/>
              <w:bottom w:val="single" w:sz="4" w:space="0" w:color="000000"/>
              <w:right w:val="single" w:sz="4" w:space="0" w:color="000000"/>
            </w:tcBorders>
            <w:shd w:val="pct15" w:color="auto" w:fill="auto"/>
            <w:hideMark/>
          </w:tcPr>
          <w:p w14:paraId="3E436802" w14:textId="77777777" w:rsidR="008642EA" w:rsidRPr="00290471" w:rsidRDefault="008642EA">
            <w:pPr>
              <w:widowControl w:val="0"/>
              <w:autoSpaceDE w:val="0"/>
              <w:autoSpaceDN w:val="0"/>
              <w:spacing w:after="0" w:line="240" w:lineRule="auto"/>
              <w:ind w:right="403"/>
              <w:rPr>
                <w:rFonts w:asciiTheme="majorBidi" w:eastAsia="Times New Roman" w:hAnsiTheme="majorBidi" w:cstheme="majorBidi"/>
                <w:b/>
                <w:bCs/>
                <w:color w:val="000000" w:themeColor="text1"/>
                <w:sz w:val="24"/>
                <w:szCs w:val="24"/>
              </w:rPr>
            </w:pPr>
            <w:r w:rsidRPr="00290471">
              <w:rPr>
                <w:rFonts w:asciiTheme="majorBidi" w:eastAsia="Times New Roman" w:hAnsiTheme="majorBidi" w:cstheme="majorBidi"/>
                <w:b/>
                <w:bCs/>
                <w:color w:val="000000" w:themeColor="text1"/>
                <w:sz w:val="24"/>
                <w:szCs w:val="24"/>
              </w:rPr>
              <w:t>The future of augmented reality in historical sites</w:t>
            </w:r>
          </w:p>
        </w:tc>
      </w:tr>
      <w:tr w:rsidR="008642EA" w:rsidRPr="00290471" w14:paraId="6CB5F03C" w14:textId="77777777" w:rsidTr="008642EA">
        <w:trPr>
          <w:trHeight w:val="412"/>
          <w:jc w:val="center"/>
        </w:trPr>
        <w:tc>
          <w:tcPr>
            <w:tcW w:w="2887" w:type="dxa"/>
            <w:vMerge w:val="restart"/>
            <w:tcBorders>
              <w:top w:val="single" w:sz="4" w:space="0" w:color="000000"/>
              <w:left w:val="single" w:sz="4" w:space="0" w:color="000000"/>
              <w:bottom w:val="single" w:sz="4" w:space="0" w:color="000000"/>
              <w:right w:val="single" w:sz="4" w:space="0" w:color="000000"/>
            </w:tcBorders>
          </w:tcPr>
          <w:p w14:paraId="20E6067D" w14:textId="77777777" w:rsidR="008642EA" w:rsidRPr="00290471" w:rsidRDefault="008642EA">
            <w:pPr>
              <w:widowControl w:val="0"/>
              <w:autoSpaceDE w:val="0"/>
              <w:autoSpaceDN w:val="0"/>
              <w:spacing w:after="0" w:line="240" w:lineRule="auto"/>
              <w:ind w:right="403"/>
              <w:jc w:val="lowKashida"/>
              <w:rPr>
                <w:rFonts w:asciiTheme="majorBidi" w:eastAsia="Times New Roman" w:hAnsiTheme="majorBidi" w:cstheme="majorBidi"/>
                <w:b/>
                <w:bCs/>
                <w:color w:val="000000" w:themeColor="text1"/>
                <w:sz w:val="24"/>
                <w:szCs w:val="24"/>
              </w:rPr>
            </w:pPr>
            <w:r w:rsidRPr="00290471">
              <w:rPr>
                <w:rFonts w:asciiTheme="majorBidi" w:eastAsia="Times New Roman" w:hAnsiTheme="majorBidi" w:cstheme="majorBidi"/>
                <w:b/>
                <w:bCs/>
                <w:color w:val="000000" w:themeColor="text1"/>
                <w:sz w:val="24"/>
                <w:szCs w:val="24"/>
              </w:rPr>
              <w:t>Knowledge of augmented reality</w:t>
            </w:r>
          </w:p>
          <w:p w14:paraId="3393AD39" w14:textId="77777777" w:rsidR="008642EA" w:rsidRPr="00290471" w:rsidRDefault="008642EA">
            <w:pPr>
              <w:widowControl w:val="0"/>
              <w:autoSpaceDE w:val="0"/>
              <w:autoSpaceDN w:val="0"/>
              <w:spacing w:after="0"/>
              <w:ind w:right="380"/>
              <w:jc w:val="lowKashida"/>
              <w:rPr>
                <w:rFonts w:asciiTheme="majorBidi" w:eastAsia="Times New Roman" w:hAnsiTheme="majorBidi" w:cstheme="majorBidi"/>
                <w:bCs/>
                <w:color w:val="000000" w:themeColor="text1"/>
                <w:sz w:val="24"/>
                <w:szCs w:val="24"/>
                <w:lang w:bidi="en-US"/>
              </w:rPr>
            </w:pPr>
          </w:p>
        </w:tc>
        <w:tc>
          <w:tcPr>
            <w:tcW w:w="2423" w:type="dxa"/>
            <w:tcBorders>
              <w:top w:val="single" w:sz="4" w:space="0" w:color="000000"/>
              <w:left w:val="single" w:sz="4" w:space="0" w:color="000000"/>
              <w:bottom w:val="single" w:sz="4" w:space="0" w:color="000000"/>
              <w:right w:val="single" w:sz="4" w:space="0" w:color="000000"/>
            </w:tcBorders>
            <w:hideMark/>
          </w:tcPr>
          <w:p w14:paraId="436925F2" w14:textId="77777777" w:rsidR="008642EA" w:rsidRPr="00290471" w:rsidRDefault="008642EA">
            <w:pPr>
              <w:widowControl w:val="0"/>
              <w:autoSpaceDE w:val="0"/>
              <w:autoSpaceDN w:val="0"/>
              <w:spacing w:after="0"/>
              <w:ind w:left="112" w:right="78" w:hanging="5"/>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Pearson Correlation</w:t>
            </w:r>
          </w:p>
        </w:tc>
        <w:tc>
          <w:tcPr>
            <w:tcW w:w="3956" w:type="dxa"/>
            <w:tcBorders>
              <w:top w:val="single" w:sz="4" w:space="0" w:color="000000"/>
              <w:left w:val="single" w:sz="4" w:space="0" w:color="000000"/>
              <w:bottom w:val="single" w:sz="4" w:space="0" w:color="000000"/>
              <w:right w:val="single" w:sz="4" w:space="0" w:color="000000"/>
            </w:tcBorders>
            <w:hideMark/>
          </w:tcPr>
          <w:p w14:paraId="33E17E45" w14:textId="77777777" w:rsidR="008642EA" w:rsidRPr="00290471" w:rsidRDefault="008642EA">
            <w:pPr>
              <w:widowControl w:val="0"/>
              <w:autoSpaceDE w:val="0"/>
              <w:autoSpaceDN w:val="0"/>
              <w:spacing w:before="139" w:after="0" w:line="240" w:lineRule="auto"/>
              <w:ind w:left="246" w:right="229"/>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.433</w:t>
            </w:r>
            <w:r w:rsidRPr="00290471">
              <w:rPr>
                <w:rFonts w:asciiTheme="majorBidi" w:eastAsia="Times New Roman" w:hAnsiTheme="majorBidi" w:cstheme="majorBidi"/>
                <w:b/>
                <w:bCs/>
                <w:color w:val="000000" w:themeColor="text1"/>
                <w:sz w:val="24"/>
                <w:szCs w:val="24"/>
                <w:vertAlign w:val="superscript"/>
                <w:lang w:bidi="en-US"/>
              </w:rPr>
              <w:t>**</w:t>
            </w:r>
          </w:p>
        </w:tc>
      </w:tr>
      <w:tr w:rsidR="008642EA" w:rsidRPr="00290471" w14:paraId="0526AE87" w14:textId="77777777" w:rsidTr="008642EA">
        <w:trPr>
          <w:trHeight w:val="287"/>
          <w:jc w:val="center"/>
        </w:trPr>
        <w:tc>
          <w:tcPr>
            <w:tcW w:w="5310" w:type="dxa"/>
            <w:vMerge/>
            <w:tcBorders>
              <w:top w:val="single" w:sz="4" w:space="0" w:color="000000"/>
              <w:left w:val="single" w:sz="4" w:space="0" w:color="000000"/>
              <w:bottom w:val="single" w:sz="4" w:space="0" w:color="000000"/>
              <w:right w:val="single" w:sz="4" w:space="0" w:color="000000"/>
            </w:tcBorders>
            <w:vAlign w:val="center"/>
            <w:hideMark/>
          </w:tcPr>
          <w:p w14:paraId="1ACE1F77" w14:textId="77777777" w:rsidR="008642EA" w:rsidRPr="00290471" w:rsidRDefault="008642EA">
            <w:pPr>
              <w:spacing w:after="0"/>
              <w:rPr>
                <w:rFonts w:asciiTheme="majorBidi" w:eastAsia="Times New Roman" w:hAnsiTheme="majorBidi" w:cstheme="majorBidi"/>
                <w:bCs/>
                <w:color w:val="000000" w:themeColor="text1"/>
                <w:sz w:val="24"/>
                <w:szCs w:val="24"/>
                <w:lang w:bidi="en-US"/>
              </w:rPr>
            </w:pPr>
          </w:p>
        </w:tc>
        <w:tc>
          <w:tcPr>
            <w:tcW w:w="2423" w:type="dxa"/>
            <w:tcBorders>
              <w:top w:val="single" w:sz="4" w:space="0" w:color="000000"/>
              <w:left w:val="single" w:sz="4" w:space="0" w:color="000000"/>
              <w:bottom w:val="single" w:sz="4" w:space="0" w:color="000000"/>
              <w:right w:val="single" w:sz="4" w:space="0" w:color="000000"/>
            </w:tcBorders>
          </w:tcPr>
          <w:p w14:paraId="7099E0D5" w14:textId="77777777" w:rsidR="008642EA" w:rsidRPr="00290471" w:rsidRDefault="008642EA">
            <w:pPr>
              <w:widowControl w:val="0"/>
              <w:autoSpaceDE w:val="0"/>
              <w:autoSpaceDN w:val="0"/>
              <w:spacing w:after="0" w:line="225" w:lineRule="exact"/>
              <w:ind w:left="384" w:right="375"/>
              <w:jc w:val="center"/>
              <w:rPr>
                <w:rFonts w:asciiTheme="majorBidi" w:eastAsia="Times New Roman" w:hAnsiTheme="majorBidi" w:cstheme="majorBidi"/>
                <w:b/>
                <w:bCs/>
                <w:color w:val="000000" w:themeColor="text1"/>
                <w:sz w:val="24"/>
                <w:szCs w:val="24"/>
                <w:lang w:bidi="en-US"/>
              </w:rPr>
            </w:pPr>
          </w:p>
          <w:p w14:paraId="5A534BF4" w14:textId="77777777" w:rsidR="008642EA" w:rsidRPr="00290471" w:rsidRDefault="008642EA">
            <w:pPr>
              <w:widowControl w:val="0"/>
              <w:autoSpaceDE w:val="0"/>
              <w:autoSpaceDN w:val="0"/>
              <w:spacing w:after="0" w:line="225" w:lineRule="exact"/>
              <w:ind w:left="384" w:right="375"/>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Sig. (2-tailed).</w:t>
            </w:r>
          </w:p>
        </w:tc>
        <w:tc>
          <w:tcPr>
            <w:tcW w:w="3956" w:type="dxa"/>
            <w:tcBorders>
              <w:top w:val="single" w:sz="4" w:space="0" w:color="000000"/>
              <w:left w:val="single" w:sz="4" w:space="0" w:color="000000"/>
              <w:bottom w:val="single" w:sz="4" w:space="0" w:color="000000"/>
              <w:right w:val="single" w:sz="4" w:space="0" w:color="000000"/>
            </w:tcBorders>
          </w:tcPr>
          <w:p w14:paraId="4895C427" w14:textId="77777777" w:rsidR="008642EA" w:rsidRPr="00290471" w:rsidRDefault="008642EA">
            <w:pPr>
              <w:widowControl w:val="0"/>
              <w:autoSpaceDE w:val="0"/>
              <w:autoSpaceDN w:val="0"/>
              <w:spacing w:after="0" w:line="225" w:lineRule="exact"/>
              <w:ind w:left="246" w:right="231"/>
              <w:jc w:val="center"/>
              <w:rPr>
                <w:rFonts w:asciiTheme="majorBidi" w:eastAsia="Times New Roman" w:hAnsiTheme="majorBidi" w:cstheme="majorBidi"/>
                <w:b/>
                <w:bCs/>
                <w:color w:val="000000" w:themeColor="text1"/>
                <w:sz w:val="24"/>
                <w:szCs w:val="24"/>
                <w:lang w:bidi="en-US"/>
              </w:rPr>
            </w:pPr>
          </w:p>
          <w:p w14:paraId="3492F751" w14:textId="77777777" w:rsidR="008642EA" w:rsidRPr="00290471" w:rsidRDefault="008642EA">
            <w:pPr>
              <w:widowControl w:val="0"/>
              <w:autoSpaceDE w:val="0"/>
              <w:autoSpaceDN w:val="0"/>
              <w:spacing w:after="0" w:line="225" w:lineRule="exact"/>
              <w:ind w:left="246" w:right="231"/>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.000</w:t>
            </w:r>
          </w:p>
        </w:tc>
      </w:tr>
    </w:tbl>
    <w:p w14:paraId="38022B30" w14:textId="77777777" w:rsidR="008642EA" w:rsidRPr="00290471" w:rsidRDefault="008642EA" w:rsidP="008642EA">
      <w:pPr>
        <w:autoSpaceDE w:val="0"/>
        <w:autoSpaceDN w:val="0"/>
        <w:adjustRightInd w:val="0"/>
        <w:spacing w:after="0" w:line="240" w:lineRule="auto"/>
        <w:rPr>
          <w:rFonts w:asciiTheme="majorBidi" w:hAnsiTheme="majorBidi" w:cstheme="majorBidi"/>
          <w:b/>
          <w:bCs/>
          <w:color w:val="000000" w:themeColor="text1"/>
          <w:sz w:val="24"/>
          <w:szCs w:val="24"/>
        </w:rPr>
      </w:pPr>
      <w:r w:rsidRPr="00290471">
        <w:rPr>
          <w:rFonts w:asciiTheme="majorBidi" w:hAnsiTheme="majorBidi" w:cstheme="majorBidi"/>
          <w:color w:val="000000" w:themeColor="text1"/>
          <w:sz w:val="24"/>
          <w:szCs w:val="24"/>
        </w:rPr>
        <w:t>**Correlation is significant at the 0.01 level (2-tailed).</w:t>
      </w:r>
    </w:p>
    <w:p w14:paraId="463FA87A" w14:textId="77777777" w:rsidR="008642EA" w:rsidRPr="00290471" w:rsidRDefault="008642EA" w:rsidP="008642EA">
      <w:pPr>
        <w:spacing w:after="0" w:line="240" w:lineRule="auto"/>
        <w:jc w:val="both"/>
        <w:rPr>
          <w:rFonts w:asciiTheme="majorBidi" w:eastAsia="SimSun" w:hAnsiTheme="majorBidi" w:cstheme="majorBidi"/>
          <w:sz w:val="24"/>
          <w:szCs w:val="24"/>
          <w:lang w:eastAsia="zh-CN"/>
        </w:rPr>
      </w:pPr>
      <w:r w:rsidRPr="00290471">
        <w:rPr>
          <w:rFonts w:asciiTheme="majorBidi" w:eastAsia="SimSun" w:hAnsiTheme="majorBidi" w:cstheme="majorBidi"/>
          <w:sz w:val="24"/>
          <w:szCs w:val="24"/>
          <w:lang w:eastAsia="zh-CN"/>
        </w:rPr>
        <w:t> </w:t>
      </w:r>
    </w:p>
    <w:p w14:paraId="132F3A92" w14:textId="77777777" w:rsidR="008642EA" w:rsidRPr="00290471" w:rsidRDefault="008642EA" w:rsidP="00025AB4">
      <w:pPr>
        <w:ind w:firstLine="720"/>
        <w:jc w:val="lowKashida"/>
        <w:rPr>
          <w:rFonts w:asciiTheme="majorBidi" w:eastAsia="Times New Roman" w:hAnsiTheme="majorBidi" w:cstheme="majorBidi"/>
          <w:sz w:val="24"/>
          <w:szCs w:val="24"/>
        </w:rPr>
      </w:pPr>
      <w:r w:rsidRPr="00290471">
        <w:rPr>
          <w:rFonts w:asciiTheme="majorBidi" w:eastAsia="SimSun" w:hAnsiTheme="majorBidi" w:cstheme="majorBidi"/>
          <w:sz w:val="24"/>
          <w:szCs w:val="24"/>
          <w:lang w:eastAsia="zh-CN"/>
        </w:rPr>
        <w:t>As described in the table (</w:t>
      </w:r>
      <w:r w:rsidR="00852894" w:rsidRPr="00290471">
        <w:rPr>
          <w:rFonts w:asciiTheme="majorBidi" w:eastAsia="SimSun" w:hAnsiTheme="majorBidi" w:cstheme="majorBidi"/>
          <w:sz w:val="24"/>
          <w:szCs w:val="24"/>
          <w:lang w:eastAsia="zh-CN"/>
        </w:rPr>
        <w:t>10</w:t>
      </w:r>
      <w:r w:rsidRPr="00290471">
        <w:rPr>
          <w:rFonts w:asciiTheme="majorBidi" w:eastAsia="SimSun" w:hAnsiTheme="majorBidi" w:cstheme="majorBidi"/>
          <w:sz w:val="24"/>
          <w:szCs w:val="24"/>
          <w:lang w:eastAsia="zh-CN"/>
        </w:rPr>
        <w:t>), there is a moderately positive and significant relationship between knowledge of augmented reality and the future of augmented reality at historical sites. The value of the Pearson correlation coefficient was (.433** - sig = 0.000). These results showed a moderately positive trend. This positive correlation indicates that as knowledge of augmented reality increases, the future of augmented reality at historical sites also increases.</w:t>
      </w:r>
    </w:p>
    <w:p w14:paraId="15E6BC3F" w14:textId="0653C7C0" w:rsidR="00852894" w:rsidRPr="00290471" w:rsidRDefault="00852894" w:rsidP="00852894">
      <w:pPr>
        <w:rPr>
          <w:rFonts w:asciiTheme="majorBidi" w:eastAsia="Times New Roman" w:hAnsiTheme="majorBidi" w:cstheme="majorBidi"/>
          <w:sz w:val="24"/>
          <w:szCs w:val="24"/>
        </w:rPr>
      </w:pPr>
      <w:r w:rsidRPr="00025AB4">
        <w:rPr>
          <w:rFonts w:asciiTheme="majorBidi" w:hAnsiTheme="majorBidi" w:cstheme="majorBidi"/>
          <w:b/>
          <w:bCs/>
          <w:sz w:val="24"/>
          <w:szCs w:val="24"/>
          <w:lang w:bidi="ar-EG"/>
        </w:rPr>
        <w:t>Table (11)</w:t>
      </w:r>
      <w:r w:rsidR="00025AB4">
        <w:rPr>
          <w:rFonts w:asciiTheme="majorBidi" w:hAnsiTheme="majorBidi" w:cstheme="majorBidi"/>
          <w:b/>
          <w:bCs/>
          <w:sz w:val="24"/>
          <w:szCs w:val="24"/>
          <w:lang w:bidi="ar-EG"/>
        </w:rPr>
        <w:t>.</w:t>
      </w:r>
      <w:r w:rsidRPr="00290471">
        <w:rPr>
          <w:rFonts w:asciiTheme="majorBidi" w:hAnsiTheme="majorBidi" w:cstheme="majorBidi"/>
          <w:sz w:val="24"/>
          <w:szCs w:val="24"/>
          <w:lang w:bidi="ar-EG"/>
        </w:rPr>
        <w:t xml:space="preserve">   Correlation between</w:t>
      </w:r>
      <w:r w:rsidRPr="00290471">
        <w:rPr>
          <w:rFonts w:asciiTheme="majorBidi" w:eastAsia="Times New Roman" w:hAnsiTheme="majorBidi" w:cstheme="majorBidi"/>
          <w:color w:val="000000" w:themeColor="text1"/>
          <w:sz w:val="24"/>
          <w:szCs w:val="24"/>
          <w:lang w:bidi="en-US"/>
        </w:rPr>
        <w:t xml:space="preserve"> </w:t>
      </w:r>
      <w:proofErr w:type="gramStart"/>
      <w:r w:rsidRPr="00290471">
        <w:rPr>
          <w:rFonts w:asciiTheme="majorBidi" w:hAnsiTheme="majorBidi" w:cstheme="majorBidi"/>
          <w:sz w:val="24"/>
          <w:szCs w:val="24"/>
          <w:lang w:bidi="en-US"/>
        </w:rPr>
        <w:t>easy to use</w:t>
      </w:r>
      <w:proofErr w:type="gramEnd"/>
      <w:r w:rsidRPr="00290471">
        <w:rPr>
          <w:rFonts w:asciiTheme="majorBidi" w:hAnsiTheme="majorBidi" w:cstheme="majorBidi"/>
          <w:sz w:val="24"/>
          <w:szCs w:val="24"/>
          <w:lang w:bidi="en-US"/>
        </w:rPr>
        <w:t xml:space="preserve"> augmented reality </w:t>
      </w:r>
      <w:r w:rsidRPr="00290471">
        <w:rPr>
          <w:rFonts w:asciiTheme="majorBidi" w:hAnsiTheme="majorBidi" w:cstheme="majorBidi"/>
          <w:sz w:val="24"/>
          <w:szCs w:val="24"/>
          <w:lang w:bidi="ar-EG"/>
        </w:rPr>
        <w:t>and</w:t>
      </w:r>
      <w:r w:rsidRPr="00290471">
        <w:rPr>
          <w:rFonts w:asciiTheme="majorBidi" w:eastAsia="Times New Roman" w:hAnsiTheme="majorBidi" w:cstheme="majorBidi"/>
          <w:color w:val="000000" w:themeColor="text1"/>
          <w:sz w:val="24"/>
          <w:szCs w:val="24"/>
        </w:rPr>
        <w:t xml:space="preserve"> </w:t>
      </w:r>
      <w:r w:rsidRPr="00290471">
        <w:rPr>
          <w:rFonts w:asciiTheme="majorBidi" w:hAnsiTheme="majorBidi" w:cstheme="majorBidi"/>
          <w:sz w:val="24"/>
          <w:szCs w:val="24"/>
          <w:lang w:bidi="ar-EG"/>
        </w:rPr>
        <w:t>the use of augmented reality in Historical Sites</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8"/>
        <w:gridCol w:w="2424"/>
        <w:gridCol w:w="3958"/>
      </w:tblGrid>
      <w:tr w:rsidR="00852894" w:rsidRPr="00290471" w14:paraId="210476FC" w14:textId="77777777" w:rsidTr="00852894">
        <w:trPr>
          <w:trHeight w:val="494"/>
          <w:jc w:val="center"/>
        </w:trPr>
        <w:tc>
          <w:tcPr>
            <w:tcW w:w="5310" w:type="dxa"/>
            <w:gridSpan w:val="2"/>
            <w:tcBorders>
              <w:top w:val="single" w:sz="4" w:space="0" w:color="000000"/>
              <w:left w:val="single" w:sz="4" w:space="0" w:color="000000"/>
              <w:bottom w:val="single" w:sz="4" w:space="0" w:color="000000"/>
              <w:right w:val="single" w:sz="4" w:space="0" w:color="000000"/>
            </w:tcBorders>
            <w:shd w:val="pct15" w:color="auto" w:fill="auto"/>
          </w:tcPr>
          <w:p w14:paraId="4FD0821F" w14:textId="77777777" w:rsidR="00852894" w:rsidRPr="00290471" w:rsidRDefault="00852894">
            <w:pPr>
              <w:widowControl w:val="0"/>
              <w:autoSpaceDE w:val="0"/>
              <w:autoSpaceDN w:val="0"/>
              <w:spacing w:after="0" w:line="240" w:lineRule="auto"/>
              <w:rPr>
                <w:rFonts w:asciiTheme="majorBidi" w:eastAsia="Times New Roman" w:hAnsiTheme="majorBidi" w:cstheme="majorBidi"/>
                <w:color w:val="000000" w:themeColor="text1"/>
                <w:sz w:val="24"/>
                <w:szCs w:val="24"/>
                <w:lang w:bidi="en-US"/>
              </w:rPr>
            </w:pPr>
          </w:p>
        </w:tc>
        <w:tc>
          <w:tcPr>
            <w:tcW w:w="3956" w:type="dxa"/>
            <w:tcBorders>
              <w:top w:val="single" w:sz="4" w:space="0" w:color="000000"/>
              <w:left w:val="single" w:sz="4" w:space="0" w:color="000000"/>
              <w:bottom w:val="single" w:sz="4" w:space="0" w:color="000000"/>
              <w:right w:val="single" w:sz="4" w:space="0" w:color="000000"/>
            </w:tcBorders>
            <w:shd w:val="pct15" w:color="auto" w:fill="auto"/>
            <w:hideMark/>
          </w:tcPr>
          <w:p w14:paraId="0D1CB2CF" w14:textId="77777777" w:rsidR="00852894" w:rsidRPr="00290471" w:rsidRDefault="00852894">
            <w:pPr>
              <w:widowControl w:val="0"/>
              <w:autoSpaceDE w:val="0"/>
              <w:autoSpaceDN w:val="0"/>
              <w:spacing w:after="0" w:line="240" w:lineRule="auto"/>
              <w:ind w:right="403"/>
              <w:rPr>
                <w:rFonts w:asciiTheme="majorBidi" w:eastAsia="Times New Roman" w:hAnsiTheme="majorBidi" w:cstheme="majorBidi"/>
                <w:b/>
                <w:bCs/>
                <w:color w:val="000000" w:themeColor="text1"/>
                <w:sz w:val="24"/>
                <w:szCs w:val="24"/>
              </w:rPr>
            </w:pPr>
            <w:r w:rsidRPr="00290471">
              <w:rPr>
                <w:rFonts w:asciiTheme="majorBidi" w:eastAsia="Times New Roman" w:hAnsiTheme="majorBidi" w:cstheme="majorBidi"/>
                <w:b/>
                <w:bCs/>
                <w:color w:val="000000" w:themeColor="text1"/>
                <w:sz w:val="24"/>
                <w:szCs w:val="24"/>
              </w:rPr>
              <w:t>The use of augmented reality in Historical Sites</w:t>
            </w:r>
          </w:p>
        </w:tc>
      </w:tr>
      <w:tr w:rsidR="00852894" w:rsidRPr="00290471" w14:paraId="410075EF" w14:textId="77777777" w:rsidTr="00852894">
        <w:trPr>
          <w:trHeight w:val="412"/>
          <w:jc w:val="center"/>
        </w:trPr>
        <w:tc>
          <w:tcPr>
            <w:tcW w:w="2887" w:type="dxa"/>
            <w:vMerge w:val="restart"/>
            <w:tcBorders>
              <w:top w:val="single" w:sz="4" w:space="0" w:color="000000"/>
              <w:left w:val="single" w:sz="4" w:space="0" w:color="000000"/>
              <w:bottom w:val="single" w:sz="4" w:space="0" w:color="000000"/>
              <w:right w:val="single" w:sz="4" w:space="0" w:color="000000"/>
            </w:tcBorders>
            <w:hideMark/>
          </w:tcPr>
          <w:p w14:paraId="43555579" w14:textId="77777777" w:rsidR="00852894" w:rsidRPr="00290471" w:rsidRDefault="00852894">
            <w:pPr>
              <w:widowControl w:val="0"/>
              <w:autoSpaceDE w:val="0"/>
              <w:autoSpaceDN w:val="0"/>
              <w:spacing w:after="0"/>
              <w:ind w:right="380"/>
              <w:jc w:val="lowKashida"/>
              <w:rPr>
                <w:rFonts w:asciiTheme="majorBidi" w:eastAsia="Times New Roman" w:hAnsiTheme="majorBidi" w:cstheme="majorBidi"/>
                <w:bCs/>
                <w:color w:val="000000" w:themeColor="text1"/>
                <w:sz w:val="24"/>
                <w:szCs w:val="24"/>
                <w:lang w:bidi="en-US"/>
              </w:rPr>
            </w:pPr>
            <w:r w:rsidRPr="00290471">
              <w:rPr>
                <w:rFonts w:asciiTheme="majorBidi" w:eastAsia="Times New Roman" w:hAnsiTheme="majorBidi" w:cstheme="majorBidi"/>
                <w:b/>
                <w:bCs/>
                <w:color w:val="000000" w:themeColor="text1"/>
                <w:sz w:val="24"/>
                <w:szCs w:val="24"/>
              </w:rPr>
              <w:t xml:space="preserve">Easy to use augmented reality </w:t>
            </w:r>
          </w:p>
        </w:tc>
        <w:tc>
          <w:tcPr>
            <w:tcW w:w="2423" w:type="dxa"/>
            <w:tcBorders>
              <w:top w:val="single" w:sz="4" w:space="0" w:color="000000"/>
              <w:left w:val="single" w:sz="4" w:space="0" w:color="000000"/>
              <w:bottom w:val="single" w:sz="4" w:space="0" w:color="000000"/>
              <w:right w:val="single" w:sz="4" w:space="0" w:color="000000"/>
            </w:tcBorders>
            <w:hideMark/>
          </w:tcPr>
          <w:p w14:paraId="3BBCD813" w14:textId="77777777" w:rsidR="00852894" w:rsidRPr="00290471" w:rsidRDefault="00852894">
            <w:pPr>
              <w:widowControl w:val="0"/>
              <w:autoSpaceDE w:val="0"/>
              <w:autoSpaceDN w:val="0"/>
              <w:spacing w:after="0"/>
              <w:ind w:left="112" w:right="78" w:hanging="5"/>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Pearson Correlation</w:t>
            </w:r>
          </w:p>
        </w:tc>
        <w:tc>
          <w:tcPr>
            <w:tcW w:w="3956" w:type="dxa"/>
            <w:tcBorders>
              <w:top w:val="single" w:sz="4" w:space="0" w:color="000000"/>
              <w:left w:val="single" w:sz="4" w:space="0" w:color="000000"/>
              <w:bottom w:val="single" w:sz="4" w:space="0" w:color="000000"/>
              <w:right w:val="single" w:sz="4" w:space="0" w:color="000000"/>
            </w:tcBorders>
            <w:hideMark/>
          </w:tcPr>
          <w:p w14:paraId="56BA37ED" w14:textId="77777777" w:rsidR="00852894" w:rsidRPr="00290471" w:rsidRDefault="00852894">
            <w:pPr>
              <w:widowControl w:val="0"/>
              <w:autoSpaceDE w:val="0"/>
              <w:autoSpaceDN w:val="0"/>
              <w:spacing w:before="139" w:after="0" w:line="240" w:lineRule="auto"/>
              <w:ind w:left="246" w:right="229"/>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.455</w:t>
            </w:r>
            <w:r w:rsidRPr="00290471">
              <w:rPr>
                <w:rFonts w:asciiTheme="majorBidi" w:eastAsia="Times New Roman" w:hAnsiTheme="majorBidi" w:cstheme="majorBidi"/>
                <w:b/>
                <w:bCs/>
                <w:color w:val="000000" w:themeColor="text1"/>
                <w:sz w:val="24"/>
                <w:szCs w:val="24"/>
                <w:vertAlign w:val="superscript"/>
                <w:lang w:bidi="en-US"/>
              </w:rPr>
              <w:t>**</w:t>
            </w:r>
          </w:p>
        </w:tc>
      </w:tr>
      <w:tr w:rsidR="00852894" w:rsidRPr="00290471" w14:paraId="5232F346" w14:textId="77777777" w:rsidTr="00852894">
        <w:trPr>
          <w:trHeight w:val="287"/>
          <w:jc w:val="center"/>
        </w:trPr>
        <w:tc>
          <w:tcPr>
            <w:tcW w:w="5310" w:type="dxa"/>
            <w:vMerge/>
            <w:tcBorders>
              <w:top w:val="single" w:sz="4" w:space="0" w:color="000000"/>
              <w:left w:val="single" w:sz="4" w:space="0" w:color="000000"/>
              <w:bottom w:val="single" w:sz="4" w:space="0" w:color="000000"/>
              <w:right w:val="single" w:sz="4" w:space="0" w:color="000000"/>
            </w:tcBorders>
            <w:vAlign w:val="center"/>
            <w:hideMark/>
          </w:tcPr>
          <w:p w14:paraId="49B92ECF" w14:textId="77777777" w:rsidR="00852894" w:rsidRPr="00290471" w:rsidRDefault="00852894">
            <w:pPr>
              <w:spacing w:after="0"/>
              <w:rPr>
                <w:rFonts w:asciiTheme="majorBidi" w:eastAsia="Times New Roman" w:hAnsiTheme="majorBidi" w:cstheme="majorBidi"/>
                <w:bCs/>
                <w:color w:val="000000" w:themeColor="text1"/>
                <w:sz w:val="24"/>
                <w:szCs w:val="24"/>
                <w:lang w:bidi="en-US"/>
              </w:rPr>
            </w:pPr>
          </w:p>
        </w:tc>
        <w:tc>
          <w:tcPr>
            <w:tcW w:w="2423" w:type="dxa"/>
            <w:tcBorders>
              <w:top w:val="single" w:sz="4" w:space="0" w:color="000000"/>
              <w:left w:val="single" w:sz="4" w:space="0" w:color="000000"/>
              <w:bottom w:val="single" w:sz="4" w:space="0" w:color="000000"/>
              <w:right w:val="single" w:sz="4" w:space="0" w:color="000000"/>
            </w:tcBorders>
          </w:tcPr>
          <w:p w14:paraId="6045A4FF" w14:textId="77777777" w:rsidR="00852894" w:rsidRPr="00290471" w:rsidRDefault="00852894">
            <w:pPr>
              <w:widowControl w:val="0"/>
              <w:autoSpaceDE w:val="0"/>
              <w:autoSpaceDN w:val="0"/>
              <w:spacing w:after="0" w:line="225" w:lineRule="exact"/>
              <w:ind w:left="384" w:right="375"/>
              <w:jc w:val="center"/>
              <w:rPr>
                <w:rFonts w:asciiTheme="majorBidi" w:eastAsia="Times New Roman" w:hAnsiTheme="majorBidi" w:cstheme="majorBidi"/>
                <w:b/>
                <w:bCs/>
                <w:color w:val="000000" w:themeColor="text1"/>
                <w:sz w:val="24"/>
                <w:szCs w:val="24"/>
                <w:lang w:bidi="en-US"/>
              </w:rPr>
            </w:pPr>
          </w:p>
          <w:p w14:paraId="6AD7B6C2" w14:textId="77777777" w:rsidR="00852894" w:rsidRPr="00290471" w:rsidRDefault="00852894">
            <w:pPr>
              <w:widowControl w:val="0"/>
              <w:autoSpaceDE w:val="0"/>
              <w:autoSpaceDN w:val="0"/>
              <w:spacing w:after="0" w:line="225" w:lineRule="exact"/>
              <w:ind w:left="384" w:right="375"/>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Sig. (2-tailed).</w:t>
            </w:r>
          </w:p>
        </w:tc>
        <w:tc>
          <w:tcPr>
            <w:tcW w:w="3956" w:type="dxa"/>
            <w:tcBorders>
              <w:top w:val="single" w:sz="4" w:space="0" w:color="000000"/>
              <w:left w:val="single" w:sz="4" w:space="0" w:color="000000"/>
              <w:bottom w:val="single" w:sz="4" w:space="0" w:color="000000"/>
              <w:right w:val="single" w:sz="4" w:space="0" w:color="000000"/>
            </w:tcBorders>
          </w:tcPr>
          <w:p w14:paraId="708B0E6F" w14:textId="77777777" w:rsidR="00852894" w:rsidRPr="00290471" w:rsidRDefault="00852894">
            <w:pPr>
              <w:widowControl w:val="0"/>
              <w:autoSpaceDE w:val="0"/>
              <w:autoSpaceDN w:val="0"/>
              <w:spacing w:after="0" w:line="225" w:lineRule="exact"/>
              <w:ind w:left="246" w:right="231"/>
              <w:jc w:val="center"/>
              <w:rPr>
                <w:rFonts w:asciiTheme="majorBidi" w:eastAsia="Times New Roman" w:hAnsiTheme="majorBidi" w:cstheme="majorBidi"/>
                <w:b/>
                <w:bCs/>
                <w:color w:val="000000" w:themeColor="text1"/>
                <w:sz w:val="24"/>
                <w:szCs w:val="24"/>
                <w:lang w:bidi="en-US"/>
              </w:rPr>
            </w:pPr>
          </w:p>
          <w:p w14:paraId="21B5B023" w14:textId="77777777" w:rsidR="00852894" w:rsidRPr="00290471" w:rsidRDefault="00852894">
            <w:pPr>
              <w:widowControl w:val="0"/>
              <w:autoSpaceDE w:val="0"/>
              <w:autoSpaceDN w:val="0"/>
              <w:spacing w:after="0" w:line="225" w:lineRule="exact"/>
              <w:ind w:left="246" w:right="231"/>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.000</w:t>
            </w:r>
          </w:p>
        </w:tc>
      </w:tr>
    </w:tbl>
    <w:p w14:paraId="07ABA5FD" w14:textId="77777777" w:rsidR="00852894" w:rsidRPr="00290471" w:rsidRDefault="00852894" w:rsidP="00852894">
      <w:pPr>
        <w:autoSpaceDE w:val="0"/>
        <w:autoSpaceDN w:val="0"/>
        <w:adjustRightInd w:val="0"/>
        <w:spacing w:after="0" w:line="240" w:lineRule="auto"/>
        <w:rPr>
          <w:rFonts w:asciiTheme="majorBidi" w:hAnsiTheme="majorBidi" w:cstheme="majorBidi"/>
          <w:b/>
          <w:bCs/>
          <w:color w:val="000000" w:themeColor="text1"/>
          <w:sz w:val="24"/>
          <w:szCs w:val="24"/>
        </w:rPr>
      </w:pPr>
      <w:r w:rsidRPr="00290471">
        <w:rPr>
          <w:rFonts w:asciiTheme="majorBidi" w:hAnsiTheme="majorBidi" w:cstheme="majorBidi"/>
          <w:color w:val="000000" w:themeColor="text1"/>
          <w:sz w:val="24"/>
          <w:szCs w:val="24"/>
        </w:rPr>
        <w:t>**Correlation is significant at the 0.01 level (2-tailed).</w:t>
      </w:r>
    </w:p>
    <w:p w14:paraId="5F0BA16B" w14:textId="77777777" w:rsidR="00852894" w:rsidRPr="00290471" w:rsidRDefault="00852894" w:rsidP="00852894">
      <w:pPr>
        <w:spacing w:after="0" w:line="240" w:lineRule="auto"/>
        <w:jc w:val="both"/>
        <w:rPr>
          <w:rFonts w:asciiTheme="majorBidi" w:eastAsia="SimSun" w:hAnsiTheme="majorBidi" w:cstheme="majorBidi"/>
          <w:sz w:val="24"/>
          <w:szCs w:val="24"/>
          <w:lang w:eastAsia="zh-CN"/>
        </w:rPr>
      </w:pPr>
      <w:r w:rsidRPr="00290471">
        <w:rPr>
          <w:rFonts w:asciiTheme="majorBidi" w:eastAsia="SimSun" w:hAnsiTheme="majorBidi" w:cstheme="majorBidi"/>
          <w:sz w:val="24"/>
          <w:szCs w:val="24"/>
          <w:lang w:eastAsia="zh-CN"/>
        </w:rPr>
        <w:t> </w:t>
      </w:r>
    </w:p>
    <w:p w14:paraId="5C3C5CC9" w14:textId="77777777" w:rsidR="00852894" w:rsidRPr="00290471" w:rsidRDefault="00852894" w:rsidP="00025AB4">
      <w:pPr>
        <w:ind w:firstLine="720"/>
        <w:jc w:val="lowKashida"/>
        <w:rPr>
          <w:rFonts w:asciiTheme="majorBidi" w:eastAsia="SimSun" w:hAnsiTheme="majorBidi" w:cstheme="majorBidi"/>
          <w:sz w:val="24"/>
          <w:szCs w:val="24"/>
          <w:lang w:eastAsia="zh-CN"/>
        </w:rPr>
      </w:pPr>
      <w:r w:rsidRPr="00290471">
        <w:rPr>
          <w:rFonts w:asciiTheme="majorBidi" w:eastAsia="SimSun" w:hAnsiTheme="majorBidi" w:cstheme="majorBidi"/>
          <w:sz w:val="24"/>
          <w:szCs w:val="24"/>
          <w:lang w:eastAsia="zh-CN"/>
        </w:rPr>
        <w:t xml:space="preserve">As described in the table (11), there is a moderately positive and significant relationship between the ease with which augmented reality can be used and the use of augmented reality at historical sites. The value of the Pearson correlation coefficient was (.455** - sig = 0.000). These </w:t>
      </w:r>
      <w:r w:rsidRPr="00290471">
        <w:rPr>
          <w:rFonts w:asciiTheme="majorBidi" w:eastAsia="SimSun" w:hAnsiTheme="majorBidi" w:cstheme="majorBidi"/>
          <w:sz w:val="24"/>
          <w:szCs w:val="24"/>
          <w:lang w:eastAsia="zh-CN"/>
        </w:rPr>
        <w:lastRenderedPageBreak/>
        <w:t>results showed a moderately positive trend. This positive correlation indicates that as the ease of using augmented reality increases, the use of augmented reality at historical sites also increases.</w:t>
      </w:r>
    </w:p>
    <w:p w14:paraId="12C07FD6" w14:textId="31618C65" w:rsidR="00852894" w:rsidRPr="00290471" w:rsidRDefault="00852894" w:rsidP="00852894">
      <w:pPr>
        <w:jc w:val="lowKashida"/>
        <w:rPr>
          <w:rFonts w:asciiTheme="majorBidi" w:hAnsiTheme="majorBidi" w:cstheme="majorBidi"/>
          <w:sz w:val="24"/>
          <w:szCs w:val="24"/>
          <w:lang w:bidi="en-US"/>
        </w:rPr>
      </w:pPr>
      <w:r w:rsidRPr="00025AB4">
        <w:rPr>
          <w:rFonts w:asciiTheme="majorBidi" w:hAnsiTheme="majorBidi" w:cstheme="majorBidi"/>
          <w:b/>
          <w:bCs/>
          <w:sz w:val="24"/>
          <w:szCs w:val="24"/>
          <w:lang w:bidi="ar-EG"/>
        </w:rPr>
        <w:t>Table (12</w:t>
      </w:r>
      <w:proofErr w:type="gramStart"/>
      <w:r w:rsidRPr="00025AB4">
        <w:rPr>
          <w:rFonts w:asciiTheme="majorBidi" w:hAnsiTheme="majorBidi" w:cstheme="majorBidi"/>
          <w:b/>
          <w:bCs/>
          <w:sz w:val="24"/>
          <w:szCs w:val="24"/>
          <w:lang w:bidi="ar-EG"/>
        </w:rPr>
        <w:t>)</w:t>
      </w:r>
      <w:r w:rsidRPr="00290471">
        <w:rPr>
          <w:rFonts w:asciiTheme="majorBidi" w:hAnsiTheme="majorBidi" w:cstheme="majorBidi"/>
          <w:sz w:val="24"/>
          <w:szCs w:val="24"/>
          <w:lang w:bidi="ar-EG"/>
        </w:rPr>
        <w:t xml:space="preserve"> </w:t>
      </w:r>
      <w:r w:rsidR="00025AB4">
        <w:rPr>
          <w:rFonts w:asciiTheme="majorBidi" w:hAnsiTheme="majorBidi" w:cstheme="majorBidi"/>
          <w:sz w:val="24"/>
          <w:szCs w:val="24"/>
          <w:lang w:bidi="ar-EG"/>
        </w:rPr>
        <w:t>.</w:t>
      </w:r>
      <w:proofErr w:type="gramEnd"/>
      <w:r w:rsidRPr="00290471">
        <w:rPr>
          <w:rFonts w:asciiTheme="majorBidi" w:hAnsiTheme="majorBidi" w:cstheme="majorBidi"/>
          <w:sz w:val="24"/>
          <w:szCs w:val="24"/>
          <w:lang w:bidi="ar-EG"/>
        </w:rPr>
        <w:t xml:space="preserve">  Correlation between</w:t>
      </w:r>
      <w:r w:rsidRPr="00290471">
        <w:rPr>
          <w:rFonts w:asciiTheme="majorBidi" w:eastAsia="Times New Roman" w:hAnsiTheme="majorBidi" w:cstheme="majorBidi"/>
          <w:color w:val="000000" w:themeColor="text1"/>
          <w:sz w:val="24"/>
          <w:szCs w:val="24"/>
          <w:lang w:bidi="en-US"/>
        </w:rPr>
        <w:t xml:space="preserve"> </w:t>
      </w:r>
      <w:proofErr w:type="gramStart"/>
      <w:r w:rsidRPr="00290471">
        <w:rPr>
          <w:rFonts w:asciiTheme="majorBidi" w:hAnsiTheme="majorBidi" w:cstheme="majorBidi"/>
          <w:sz w:val="24"/>
          <w:szCs w:val="24"/>
          <w:lang w:bidi="en-US"/>
        </w:rPr>
        <w:t>The</w:t>
      </w:r>
      <w:proofErr w:type="gramEnd"/>
      <w:r w:rsidRPr="00290471">
        <w:rPr>
          <w:rFonts w:asciiTheme="majorBidi" w:hAnsiTheme="majorBidi" w:cstheme="majorBidi"/>
          <w:sz w:val="24"/>
          <w:szCs w:val="24"/>
          <w:lang w:bidi="en-US"/>
        </w:rPr>
        <w:t xml:space="preserve"> use of augmented reality in Historical Sites </w:t>
      </w:r>
      <w:r w:rsidRPr="00290471">
        <w:rPr>
          <w:rFonts w:asciiTheme="majorBidi" w:hAnsiTheme="majorBidi" w:cstheme="majorBidi"/>
          <w:sz w:val="24"/>
          <w:szCs w:val="24"/>
          <w:lang w:bidi="ar-EG"/>
        </w:rPr>
        <w:t>and</w:t>
      </w:r>
      <w:r w:rsidRPr="00290471">
        <w:rPr>
          <w:rFonts w:asciiTheme="majorBidi" w:eastAsia="Times New Roman" w:hAnsiTheme="majorBidi" w:cstheme="majorBidi"/>
          <w:color w:val="000000" w:themeColor="text1"/>
          <w:sz w:val="24"/>
          <w:szCs w:val="24"/>
        </w:rPr>
        <w:t xml:space="preserve"> </w:t>
      </w:r>
      <w:r w:rsidRPr="00290471">
        <w:rPr>
          <w:rFonts w:asciiTheme="majorBidi" w:hAnsiTheme="majorBidi" w:cstheme="majorBidi"/>
          <w:sz w:val="24"/>
          <w:szCs w:val="24"/>
          <w:lang w:bidi="ar-EG"/>
        </w:rPr>
        <w:t>the future of augmented reality in historical sites</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8"/>
        <w:gridCol w:w="2424"/>
        <w:gridCol w:w="3958"/>
      </w:tblGrid>
      <w:tr w:rsidR="00852894" w:rsidRPr="00290471" w14:paraId="175FDCF8" w14:textId="77777777" w:rsidTr="00852894">
        <w:trPr>
          <w:trHeight w:val="494"/>
          <w:jc w:val="center"/>
        </w:trPr>
        <w:tc>
          <w:tcPr>
            <w:tcW w:w="5310" w:type="dxa"/>
            <w:gridSpan w:val="2"/>
            <w:tcBorders>
              <w:top w:val="single" w:sz="4" w:space="0" w:color="000000"/>
              <w:left w:val="single" w:sz="4" w:space="0" w:color="000000"/>
              <w:bottom w:val="single" w:sz="4" w:space="0" w:color="000000"/>
              <w:right w:val="single" w:sz="4" w:space="0" w:color="000000"/>
            </w:tcBorders>
            <w:shd w:val="pct15" w:color="auto" w:fill="auto"/>
          </w:tcPr>
          <w:p w14:paraId="7DF4EF08" w14:textId="77777777" w:rsidR="00852894" w:rsidRPr="00290471" w:rsidRDefault="00852894">
            <w:pPr>
              <w:widowControl w:val="0"/>
              <w:autoSpaceDE w:val="0"/>
              <w:autoSpaceDN w:val="0"/>
              <w:spacing w:after="0" w:line="240" w:lineRule="auto"/>
              <w:rPr>
                <w:rFonts w:asciiTheme="majorBidi" w:eastAsia="Times New Roman" w:hAnsiTheme="majorBidi" w:cstheme="majorBidi"/>
                <w:color w:val="000000" w:themeColor="text1"/>
                <w:sz w:val="24"/>
                <w:szCs w:val="24"/>
                <w:lang w:bidi="en-US"/>
              </w:rPr>
            </w:pPr>
          </w:p>
        </w:tc>
        <w:tc>
          <w:tcPr>
            <w:tcW w:w="3956" w:type="dxa"/>
            <w:tcBorders>
              <w:top w:val="single" w:sz="4" w:space="0" w:color="000000"/>
              <w:left w:val="single" w:sz="4" w:space="0" w:color="000000"/>
              <w:bottom w:val="single" w:sz="4" w:space="0" w:color="000000"/>
              <w:right w:val="single" w:sz="4" w:space="0" w:color="000000"/>
            </w:tcBorders>
            <w:shd w:val="pct15" w:color="auto" w:fill="auto"/>
            <w:hideMark/>
          </w:tcPr>
          <w:p w14:paraId="3883123F" w14:textId="77777777" w:rsidR="00852894" w:rsidRPr="00290471" w:rsidRDefault="00852894">
            <w:pPr>
              <w:widowControl w:val="0"/>
              <w:autoSpaceDE w:val="0"/>
              <w:autoSpaceDN w:val="0"/>
              <w:spacing w:after="0" w:line="240" w:lineRule="auto"/>
              <w:ind w:right="403"/>
              <w:jc w:val="lowKashida"/>
              <w:rPr>
                <w:rFonts w:asciiTheme="majorBidi" w:eastAsia="Times New Roman" w:hAnsiTheme="majorBidi" w:cstheme="majorBidi"/>
                <w:b/>
                <w:bCs/>
                <w:color w:val="000000" w:themeColor="text1"/>
                <w:sz w:val="24"/>
                <w:szCs w:val="24"/>
              </w:rPr>
            </w:pPr>
            <w:r w:rsidRPr="00290471">
              <w:rPr>
                <w:rFonts w:asciiTheme="majorBidi" w:eastAsia="Times New Roman" w:hAnsiTheme="majorBidi" w:cstheme="majorBidi"/>
                <w:b/>
                <w:bCs/>
                <w:color w:val="000000" w:themeColor="text1"/>
                <w:sz w:val="24"/>
                <w:szCs w:val="24"/>
              </w:rPr>
              <w:t>the future of augmented reality in historical sites</w:t>
            </w:r>
          </w:p>
        </w:tc>
      </w:tr>
      <w:tr w:rsidR="00852894" w:rsidRPr="00290471" w14:paraId="01845B25" w14:textId="77777777" w:rsidTr="00852894">
        <w:trPr>
          <w:trHeight w:val="412"/>
          <w:jc w:val="center"/>
        </w:trPr>
        <w:tc>
          <w:tcPr>
            <w:tcW w:w="2887" w:type="dxa"/>
            <w:vMerge w:val="restart"/>
            <w:tcBorders>
              <w:top w:val="single" w:sz="4" w:space="0" w:color="000000"/>
              <w:left w:val="single" w:sz="4" w:space="0" w:color="000000"/>
              <w:bottom w:val="single" w:sz="4" w:space="0" w:color="000000"/>
              <w:right w:val="single" w:sz="4" w:space="0" w:color="000000"/>
            </w:tcBorders>
            <w:hideMark/>
          </w:tcPr>
          <w:p w14:paraId="53ACE704" w14:textId="77777777" w:rsidR="00852894" w:rsidRPr="00290471" w:rsidRDefault="00852894">
            <w:pPr>
              <w:widowControl w:val="0"/>
              <w:autoSpaceDE w:val="0"/>
              <w:autoSpaceDN w:val="0"/>
              <w:spacing w:after="0"/>
              <w:ind w:right="380"/>
              <w:rPr>
                <w:rFonts w:asciiTheme="majorBidi" w:eastAsia="Times New Roman" w:hAnsiTheme="majorBidi" w:cstheme="majorBidi"/>
                <w:b/>
                <w:bCs/>
                <w:color w:val="000000" w:themeColor="text1"/>
                <w:sz w:val="24"/>
                <w:szCs w:val="24"/>
              </w:rPr>
            </w:pPr>
            <w:r w:rsidRPr="00290471">
              <w:rPr>
                <w:rFonts w:asciiTheme="majorBidi" w:eastAsia="Times New Roman" w:hAnsiTheme="majorBidi" w:cstheme="majorBidi"/>
                <w:b/>
                <w:bCs/>
                <w:color w:val="000000" w:themeColor="text1"/>
                <w:sz w:val="24"/>
                <w:szCs w:val="24"/>
              </w:rPr>
              <w:t>The use of augmented reality in Historical Sites</w:t>
            </w:r>
          </w:p>
        </w:tc>
        <w:tc>
          <w:tcPr>
            <w:tcW w:w="2423" w:type="dxa"/>
            <w:tcBorders>
              <w:top w:val="single" w:sz="4" w:space="0" w:color="000000"/>
              <w:left w:val="single" w:sz="4" w:space="0" w:color="000000"/>
              <w:bottom w:val="single" w:sz="4" w:space="0" w:color="000000"/>
              <w:right w:val="single" w:sz="4" w:space="0" w:color="000000"/>
            </w:tcBorders>
            <w:hideMark/>
          </w:tcPr>
          <w:p w14:paraId="2B2764E3" w14:textId="77777777" w:rsidR="00852894" w:rsidRPr="00290471" w:rsidRDefault="00852894">
            <w:pPr>
              <w:widowControl w:val="0"/>
              <w:autoSpaceDE w:val="0"/>
              <w:autoSpaceDN w:val="0"/>
              <w:spacing w:after="0"/>
              <w:ind w:left="112" w:right="78" w:hanging="5"/>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Pearson Correlation</w:t>
            </w:r>
          </w:p>
        </w:tc>
        <w:tc>
          <w:tcPr>
            <w:tcW w:w="3956" w:type="dxa"/>
            <w:tcBorders>
              <w:top w:val="single" w:sz="4" w:space="0" w:color="000000"/>
              <w:left w:val="single" w:sz="4" w:space="0" w:color="000000"/>
              <w:bottom w:val="single" w:sz="4" w:space="0" w:color="000000"/>
              <w:right w:val="single" w:sz="4" w:space="0" w:color="000000"/>
            </w:tcBorders>
            <w:hideMark/>
          </w:tcPr>
          <w:p w14:paraId="2156298A" w14:textId="77777777" w:rsidR="00852894" w:rsidRPr="00290471" w:rsidRDefault="00852894">
            <w:pPr>
              <w:widowControl w:val="0"/>
              <w:autoSpaceDE w:val="0"/>
              <w:autoSpaceDN w:val="0"/>
              <w:spacing w:before="139" w:after="0" w:line="240" w:lineRule="auto"/>
              <w:ind w:left="246" w:right="229"/>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.745</w:t>
            </w:r>
            <w:r w:rsidRPr="00290471">
              <w:rPr>
                <w:rFonts w:asciiTheme="majorBidi" w:eastAsia="Times New Roman" w:hAnsiTheme="majorBidi" w:cstheme="majorBidi"/>
                <w:b/>
                <w:bCs/>
                <w:color w:val="000000" w:themeColor="text1"/>
                <w:sz w:val="24"/>
                <w:szCs w:val="24"/>
                <w:vertAlign w:val="superscript"/>
                <w:lang w:bidi="en-US"/>
              </w:rPr>
              <w:t>**</w:t>
            </w:r>
          </w:p>
        </w:tc>
      </w:tr>
      <w:tr w:rsidR="00852894" w:rsidRPr="00290471" w14:paraId="6D40B0DD" w14:textId="77777777" w:rsidTr="00852894">
        <w:trPr>
          <w:trHeight w:val="287"/>
          <w:jc w:val="center"/>
        </w:trPr>
        <w:tc>
          <w:tcPr>
            <w:tcW w:w="5310" w:type="dxa"/>
            <w:vMerge/>
            <w:tcBorders>
              <w:top w:val="single" w:sz="4" w:space="0" w:color="000000"/>
              <w:left w:val="single" w:sz="4" w:space="0" w:color="000000"/>
              <w:bottom w:val="single" w:sz="4" w:space="0" w:color="000000"/>
              <w:right w:val="single" w:sz="4" w:space="0" w:color="000000"/>
            </w:tcBorders>
            <w:vAlign w:val="center"/>
            <w:hideMark/>
          </w:tcPr>
          <w:p w14:paraId="4DA93CE8" w14:textId="77777777" w:rsidR="00852894" w:rsidRPr="00290471" w:rsidRDefault="00852894">
            <w:pPr>
              <w:spacing w:after="0"/>
              <w:rPr>
                <w:rFonts w:asciiTheme="majorBidi" w:eastAsia="Times New Roman" w:hAnsiTheme="majorBidi" w:cstheme="majorBidi"/>
                <w:b/>
                <w:bCs/>
                <w:color w:val="000000" w:themeColor="text1"/>
                <w:sz w:val="24"/>
                <w:szCs w:val="24"/>
              </w:rPr>
            </w:pPr>
          </w:p>
        </w:tc>
        <w:tc>
          <w:tcPr>
            <w:tcW w:w="2423" w:type="dxa"/>
            <w:tcBorders>
              <w:top w:val="single" w:sz="4" w:space="0" w:color="000000"/>
              <w:left w:val="single" w:sz="4" w:space="0" w:color="000000"/>
              <w:bottom w:val="single" w:sz="4" w:space="0" w:color="000000"/>
              <w:right w:val="single" w:sz="4" w:space="0" w:color="000000"/>
            </w:tcBorders>
          </w:tcPr>
          <w:p w14:paraId="70927F66" w14:textId="77777777" w:rsidR="00852894" w:rsidRPr="00290471" w:rsidRDefault="00852894">
            <w:pPr>
              <w:widowControl w:val="0"/>
              <w:autoSpaceDE w:val="0"/>
              <w:autoSpaceDN w:val="0"/>
              <w:spacing w:after="0" w:line="225" w:lineRule="exact"/>
              <w:ind w:left="384" w:right="375"/>
              <w:jc w:val="center"/>
              <w:rPr>
                <w:rFonts w:asciiTheme="majorBidi" w:eastAsia="Times New Roman" w:hAnsiTheme="majorBidi" w:cstheme="majorBidi"/>
                <w:b/>
                <w:bCs/>
                <w:color w:val="000000" w:themeColor="text1"/>
                <w:sz w:val="24"/>
                <w:szCs w:val="24"/>
                <w:lang w:bidi="en-US"/>
              </w:rPr>
            </w:pPr>
          </w:p>
          <w:p w14:paraId="3F2E5FAB" w14:textId="77777777" w:rsidR="00852894" w:rsidRPr="00290471" w:rsidRDefault="00852894">
            <w:pPr>
              <w:widowControl w:val="0"/>
              <w:autoSpaceDE w:val="0"/>
              <w:autoSpaceDN w:val="0"/>
              <w:spacing w:after="0" w:line="225" w:lineRule="exact"/>
              <w:ind w:left="384" w:right="375"/>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Sig. (2-tailed).</w:t>
            </w:r>
          </w:p>
        </w:tc>
        <w:tc>
          <w:tcPr>
            <w:tcW w:w="3956" w:type="dxa"/>
            <w:tcBorders>
              <w:top w:val="single" w:sz="4" w:space="0" w:color="000000"/>
              <w:left w:val="single" w:sz="4" w:space="0" w:color="000000"/>
              <w:bottom w:val="single" w:sz="4" w:space="0" w:color="000000"/>
              <w:right w:val="single" w:sz="4" w:space="0" w:color="000000"/>
            </w:tcBorders>
          </w:tcPr>
          <w:p w14:paraId="71190773" w14:textId="77777777" w:rsidR="00852894" w:rsidRPr="00290471" w:rsidRDefault="00852894">
            <w:pPr>
              <w:widowControl w:val="0"/>
              <w:autoSpaceDE w:val="0"/>
              <w:autoSpaceDN w:val="0"/>
              <w:spacing w:after="0" w:line="225" w:lineRule="exact"/>
              <w:ind w:left="246" w:right="231"/>
              <w:jc w:val="center"/>
              <w:rPr>
                <w:rFonts w:asciiTheme="majorBidi" w:eastAsia="Times New Roman" w:hAnsiTheme="majorBidi" w:cstheme="majorBidi"/>
                <w:b/>
                <w:bCs/>
                <w:color w:val="000000" w:themeColor="text1"/>
                <w:sz w:val="24"/>
                <w:szCs w:val="24"/>
                <w:lang w:bidi="en-US"/>
              </w:rPr>
            </w:pPr>
          </w:p>
          <w:p w14:paraId="683FA8EE" w14:textId="77777777" w:rsidR="00852894" w:rsidRPr="00290471" w:rsidRDefault="00852894">
            <w:pPr>
              <w:widowControl w:val="0"/>
              <w:autoSpaceDE w:val="0"/>
              <w:autoSpaceDN w:val="0"/>
              <w:spacing w:after="0" w:line="225" w:lineRule="exact"/>
              <w:ind w:left="246" w:right="231"/>
              <w:jc w:val="center"/>
              <w:rPr>
                <w:rFonts w:asciiTheme="majorBidi" w:eastAsia="Times New Roman" w:hAnsiTheme="majorBidi" w:cstheme="majorBidi"/>
                <w:b/>
                <w:bCs/>
                <w:color w:val="000000" w:themeColor="text1"/>
                <w:sz w:val="24"/>
                <w:szCs w:val="24"/>
                <w:lang w:bidi="en-US"/>
              </w:rPr>
            </w:pPr>
            <w:r w:rsidRPr="00290471">
              <w:rPr>
                <w:rFonts w:asciiTheme="majorBidi" w:eastAsia="Times New Roman" w:hAnsiTheme="majorBidi" w:cstheme="majorBidi"/>
                <w:b/>
                <w:bCs/>
                <w:color w:val="000000" w:themeColor="text1"/>
                <w:sz w:val="24"/>
                <w:szCs w:val="24"/>
                <w:lang w:bidi="en-US"/>
              </w:rPr>
              <w:t>.000</w:t>
            </w:r>
          </w:p>
        </w:tc>
      </w:tr>
    </w:tbl>
    <w:p w14:paraId="65CDF888" w14:textId="77777777" w:rsidR="00852894" w:rsidRPr="00290471" w:rsidRDefault="00852894" w:rsidP="00852894">
      <w:pPr>
        <w:autoSpaceDE w:val="0"/>
        <w:autoSpaceDN w:val="0"/>
        <w:adjustRightInd w:val="0"/>
        <w:spacing w:after="0" w:line="240" w:lineRule="auto"/>
        <w:rPr>
          <w:rFonts w:asciiTheme="majorBidi" w:hAnsiTheme="majorBidi" w:cstheme="majorBidi"/>
          <w:b/>
          <w:bCs/>
          <w:color w:val="000000" w:themeColor="text1"/>
          <w:sz w:val="24"/>
          <w:szCs w:val="24"/>
        </w:rPr>
      </w:pPr>
      <w:r w:rsidRPr="00290471">
        <w:rPr>
          <w:rFonts w:asciiTheme="majorBidi" w:hAnsiTheme="majorBidi" w:cstheme="majorBidi"/>
          <w:color w:val="000000" w:themeColor="text1"/>
          <w:sz w:val="24"/>
          <w:szCs w:val="24"/>
        </w:rPr>
        <w:t>**Correlation is significant at the 0.01 level (2-tailed).</w:t>
      </w:r>
    </w:p>
    <w:p w14:paraId="29C46920" w14:textId="77777777" w:rsidR="00852894" w:rsidRPr="00290471" w:rsidRDefault="00852894" w:rsidP="00852894">
      <w:pPr>
        <w:spacing w:after="0" w:line="240" w:lineRule="auto"/>
        <w:jc w:val="both"/>
        <w:rPr>
          <w:rFonts w:asciiTheme="majorBidi" w:eastAsia="SimSun" w:hAnsiTheme="majorBidi" w:cstheme="majorBidi"/>
          <w:sz w:val="24"/>
          <w:szCs w:val="24"/>
          <w:lang w:eastAsia="zh-CN"/>
        </w:rPr>
      </w:pPr>
      <w:r w:rsidRPr="00290471">
        <w:rPr>
          <w:rFonts w:asciiTheme="majorBidi" w:eastAsia="SimSun" w:hAnsiTheme="majorBidi" w:cstheme="majorBidi"/>
          <w:sz w:val="24"/>
          <w:szCs w:val="24"/>
          <w:lang w:eastAsia="zh-CN"/>
        </w:rPr>
        <w:t> </w:t>
      </w:r>
    </w:p>
    <w:p w14:paraId="6F01C3CB" w14:textId="77777777" w:rsidR="008769DD" w:rsidRPr="00290471" w:rsidRDefault="00852894" w:rsidP="00025AB4">
      <w:pPr>
        <w:ind w:firstLine="720"/>
        <w:jc w:val="lowKashida"/>
        <w:rPr>
          <w:rFonts w:asciiTheme="majorBidi" w:eastAsia="Times New Roman" w:hAnsiTheme="majorBidi" w:cstheme="majorBidi"/>
          <w:sz w:val="24"/>
          <w:szCs w:val="24"/>
        </w:rPr>
      </w:pPr>
      <w:r w:rsidRPr="00290471">
        <w:rPr>
          <w:rFonts w:asciiTheme="majorBidi" w:eastAsia="Times New Roman" w:hAnsiTheme="majorBidi" w:cstheme="majorBidi"/>
          <w:sz w:val="24"/>
          <w:szCs w:val="24"/>
        </w:rPr>
        <w:t>As described in the table (12), there is a strong positive and significant relationship between the use of augmented reality in historical sites and the future of augmented reality in historical sites. The value of the Pearson correlation coefficient was (.745** - sig = 0.000). These results showed that there is a very strong positive. This positive correlation indicates that as the use of augmented reality in historical sites increases, the future of augmented reality in historical sites also increases.</w:t>
      </w:r>
    </w:p>
    <w:p w14:paraId="31C1346A" w14:textId="4F2A5B13" w:rsidR="004D0EC7" w:rsidRPr="00025AB4" w:rsidRDefault="004D0EC7" w:rsidP="00025AB4">
      <w:pPr>
        <w:pStyle w:val="Prrafodelista"/>
        <w:numPr>
          <w:ilvl w:val="0"/>
          <w:numId w:val="17"/>
        </w:numPr>
        <w:spacing w:after="0"/>
        <w:ind w:right="-450"/>
        <w:jc w:val="lowKashida"/>
        <w:rPr>
          <w:rFonts w:asciiTheme="majorBidi" w:eastAsia="Times New Roman" w:hAnsiTheme="majorBidi" w:cstheme="majorBidi"/>
          <w:b/>
          <w:bCs/>
          <w:sz w:val="28"/>
          <w:szCs w:val="28"/>
        </w:rPr>
      </w:pPr>
      <w:r w:rsidRPr="00025AB4">
        <w:rPr>
          <w:rFonts w:asciiTheme="majorBidi" w:eastAsia="Times New Roman" w:hAnsiTheme="majorBidi" w:cstheme="majorBidi"/>
          <w:b/>
          <w:bCs/>
          <w:sz w:val="28"/>
          <w:szCs w:val="28"/>
        </w:rPr>
        <w:t xml:space="preserve">Discussion of </w:t>
      </w:r>
      <w:r w:rsidR="0018329B" w:rsidRPr="00025AB4">
        <w:rPr>
          <w:rFonts w:asciiTheme="majorBidi" w:eastAsia="Times New Roman" w:hAnsiTheme="majorBidi" w:cstheme="majorBidi"/>
          <w:b/>
          <w:bCs/>
          <w:sz w:val="28"/>
          <w:szCs w:val="28"/>
        </w:rPr>
        <w:t>results:</w:t>
      </w:r>
    </w:p>
    <w:p w14:paraId="5C048F1D" w14:textId="77777777" w:rsidR="00E84505" w:rsidRPr="00290471" w:rsidRDefault="00AC2D31" w:rsidP="00025AB4">
      <w:pPr>
        <w:spacing w:after="0"/>
        <w:ind w:right="4" w:firstLine="720"/>
        <w:jc w:val="lowKashida"/>
        <w:rPr>
          <w:rFonts w:asciiTheme="majorBidi" w:hAnsiTheme="majorBidi" w:cstheme="majorBidi"/>
          <w:sz w:val="24"/>
          <w:szCs w:val="24"/>
        </w:rPr>
      </w:pPr>
      <w:r w:rsidRPr="00290471">
        <w:rPr>
          <w:rFonts w:asciiTheme="majorBidi" w:hAnsiTheme="majorBidi" w:cstheme="majorBidi"/>
          <w:sz w:val="24"/>
          <w:szCs w:val="24"/>
        </w:rPr>
        <w:t>This study aims</w:t>
      </w:r>
      <w:r w:rsidR="00E47667">
        <w:rPr>
          <w:rFonts w:asciiTheme="majorBidi" w:hAnsiTheme="majorBidi" w:cstheme="majorBidi"/>
          <w:sz w:val="24"/>
          <w:szCs w:val="24"/>
        </w:rPr>
        <w:t xml:space="preserve"> to</w:t>
      </w:r>
      <w:r w:rsidRPr="00290471">
        <w:rPr>
          <w:rFonts w:asciiTheme="majorBidi" w:hAnsiTheme="majorBidi" w:cstheme="majorBidi"/>
          <w:sz w:val="24"/>
          <w:szCs w:val="24"/>
        </w:rPr>
        <w:t xml:space="preserve"> shed light on virtual reconstruction the historical sites through augmented reality technology. The research tried to understand the perspective of key organizations towards AR adoption. The literature review focused the definition of AR, differences between AR and VR, the use of AR in tourism and cultural heritage sites, a virtual reconstruction of the temple of Amenhotep III in the west bank guarded by the statues of Memnon which was chosen as a case study.   </w:t>
      </w:r>
    </w:p>
    <w:p w14:paraId="35F325C0" w14:textId="098694FE" w:rsidR="00AC2D31" w:rsidRDefault="00AC2D31" w:rsidP="00025AB4">
      <w:pPr>
        <w:spacing w:after="0"/>
        <w:ind w:right="4"/>
        <w:jc w:val="lowKashida"/>
        <w:rPr>
          <w:rFonts w:asciiTheme="majorBidi" w:hAnsiTheme="majorBidi" w:cstheme="majorBidi"/>
          <w:sz w:val="24"/>
          <w:szCs w:val="24"/>
        </w:rPr>
      </w:pPr>
      <w:r w:rsidRPr="00290471">
        <w:rPr>
          <w:rFonts w:asciiTheme="majorBidi" w:hAnsiTheme="majorBidi" w:cstheme="majorBidi"/>
          <w:sz w:val="24"/>
          <w:szCs w:val="24"/>
        </w:rPr>
        <w:t xml:space="preserve">The practical study has been conducted to achieve the research aim and clarify the importance of this technology for the </w:t>
      </w:r>
      <w:proofErr w:type="spellStart"/>
      <w:r w:rsidRPr="00290471">
        <w:rPr>
          <w:rFonts w:asciiTheme="majorBidi" w:hAnsiTheme="majorBidi" w:cstheme="majorBidi"/>
          <w:sz w:val="24"/>
          <w:szCs w:val="24"/>
        </w:rPr>
        <w:t>protect</w:t>
      </w:r>
      <w:proofErr w:type="spellEnd"/>
      <w:r w:rsidRPr="00290471">
        <w:rPr>
          <w:rFonts w:asciiTheme="majorBidi" w:hAnsiTheme="majorBidi" w:cstheme="majorBidi"/>
          <w:sz w:val="24"/>
          <w:szCs w:val="24"/>
        </w:rPr>
        <w:t xml:space="preserve"> and conserve the historical sites in Luxor and Confirmation of user acceptance to augmented reality technology. In addition to the challenges that facing the implementation of AR and finally provide suggestions that encourage AR implementation in historical sites in Luxor</w:t>
      </w:r>
      <w:r w:rsidR="00025AB4">
        <w:rPr>
          <w:rFonts w:asciiTheme="majorBidi" w:hAnsiTheme="majorBidi" w:cstheme="majorBidi"/>
          <w:sz w:val="24"/>
          <w:szCs w:val="24"/>
        </w:rPr>
        <w:t>.</w:t>
      </w:r>
    </w:p>
    <w:p w14:paraId="498B8AA0" w14:textId="77777777" w:rsidR="00025AB4" w:rsidRPr="00290471" w:rsidRDefault="00025AB4" w:rsidP="00025AB4">
      <w:pPr>
        <w:spacing w:after="0"/>
        <w:ind w:right="4"/>
        <w:jc w:val="lowKashida"/>
        <w:rPr>
          <w:rFonts w:asciiTheme="majorBidi" w:hAnsiTheme="majorBidi" w:cstheme="majorBidi"/>
          <w:sz w:val="24"/>
          <w:szCs w:val="24"/>
        </w:rPr>
      </w:pPr>
    </w:p>
    <w:p w14:paraId="4BFC04E6" w14:textId="77777777" w:rsidR="00C219BE" w:rsidRDefault="001C1D71" w:rsidP="00025AB4">
      <w:pPr>
        <w:spacing w:after="0"/>
        <w:ind w:right="4" w:firstLine="720"/>
        <w:jc w:val="lowKashida"/>
        <w:rPr>
          <w:rFonts w:asciiTheme="majorBidi" w:hAnsiTheme="majorBidi" w:cstheme="majorBidi"/>
          <w:sz w:val="24"/>
          <w:szCs w:val="24"/>
        </w:rPr>
      </w:pPr>
      <w:r w:rsidRPr="00290471">
        <w:rPr>
          <w:rFonts w:asciiTheme="majorBidi" w:hAnsiTheme="majorBidi" w:cstheme="majorBidi"/>
          <w:sz w:val="24"/>
          <w:szCs w:val="24"/>
        </w:rPr>
        <w:t xml:space="preserve">The results of the questionnaire confirmed the benefits AR present substantial potential for the preservation of cultural heritage, improving visitor experience, reconstruction, and exploration this result was in line with the studies of Han et al., 2019; </w:t>
      </w:r>
      <w:proofErr w:type="spellStart"/>
      <w:r w:rsidR="00E47667">
        <w:rPr>
          <w:rFonts w:asciiTheme="majorBidi" w:hAnsiTheme="majorBidi" w:cstheme="majorBidi"/>
          <w:sz w:val="24"/>
          <w:szCs w:val="24"/>
        </w:rPr>
        <w:t>Merchán</w:t>
      </w:r>
      <w:proofErr w:type="spellEnd"/>
      <w:r w:rsidR="00E47667">
        <w:rPr>
          <w:rFonts w:asciiTheme="majorBidi" w:hAnsiTheme="majorBidi" w:cstheme="majorBidi"/>
          <w:sz w:val="24"/>
          <w:szCs w:val="24"/>
        </w:rPr>
        <w:t xml:space="preserve"> et al., 2021; </w:t>
      </w:r>
      <w:r w:rsidRPr="00290471">
        <w:rPr>
          <w:rFonts w:asciiTheme="majorBidi" w:hAnsiTheme="majorBidi" w:cstheme="majorBidi"/>
          <w:sz w:val="24"/>
          <w:szCs w:val="24"/>
        </w:rPr>
        <w:t xml:space="preserve">Okanovic et </w:t>
      </w:r>
      <w:r w:rsidR="00E47667">
        <w:rPr>
          <w:rFonts w:asciiTheme="majorBidi" w:hAnsiTheme="majorBidi" w:cstheme="majorBidi"/>
          <w:sz w:val="24"/>
          <w:szCs w:val="24"/>
        </w:rPr>
        <w:t>al., 2022</w:t>
      </w:r>
      <w:r w:rsidR="006A7356" w:rsidRPr="00290471">
        <w:rPr>
          <w:rFonts w:asciiTheme="majorBidi" w:hAnsiTheme="majorBidi" w:cstheme="majorBidi"/>
          <w:sz w:val="24"/>
          <w:szCs w:val="24"/>
        </w:rPr>
        <w:t>. However, these benefits, the questionnaire finding mentioned that Augmented reality technology is not widely spread and 48.6% of the visitors have not used the technology before (see Fig 6). This result comes to agree with the study of (Chung et al., 2015).</w:t>
      </w:r>
    </w:p>
    <w:p w14:paraId="299D87A9" w14:textId="77777777" w:rsidR="00025AB4" w:rsidRPr="00290471" w:rsidRDefault="00025AB4" w:rsidP="00025AB4">
      <w:pPr>
        <w:spacing w:after="0"/>
        <w:ind w:right="4" w:firstLine="720"/>
        <w:jc w:val="lowKashida"/>
        <w:rPr>
          <w:rFonts w:asciiTheme="majorBidi" w:hAnsiTheme="majorBidi" w:cstheme="majorBidi"/>
          <w:sz w:val="24"/>
          <w:szCs w:val="24"/>
        </w:rPr>
      </w:pPr>
    </w:p>
    <w:p w14:paraId="1E54D6B4" w14:textId="77777777" w:rsidR="006A7356" w:rsidRPr="00025AB4" w:rsidRDefault="006A7356" w:rsidP="00025AB4">
      <w:pPr>
        <w:spacing w:after="0"/>
        <w:ind w:right="4"/>
        <w:jc w:val="lowKashida"/>
        <w:rPr>
          <w:rFonts w:asciiTheme="majorBidi" w:hAnsiTheme="majorBidi" w:cstheme="majorBidi"/>
          <w:b/>
          <w:bCs/>
          <w:sz w:val="24"/>
          <w:szCs w:val="24"/>
        </w:rPr>
      </w:pPr>
      <w:r w:rsidRPr="00025AB4">
        <w:rPr>
          <w:rFonts w:asciiTheme="majorBidi" w:hAnsiTheme="majorBidi" w:cstheme="majorBidi"/>
          <w:b/>
          <w:bCs/>
          <w:sz w:val="24"/>
          <w:szCs w:val="24"/>
        </w:rPr>
        <w:lastRenderedPageBreak/>
        <w:t>Based on both the literature reviewed and the practical study, the following recommendations could be suggested:</w:t>
      </w:r>
    </w:p>
    <w:p w14:paraId="5380B88A" w14:textId="77777777" w:rsidR="00025AB4" w:rsidRDefault="00025AB4" w:rsidP="00025AB4">
      <w:pPr>
        <w:spacing w:after="0"/>
        <w:ind w:right="4"/>
        <w:jc w:val="lowKashida"/>
        <w:rPr>
          <w:rFonts w:asciiTheme="majorBidi" w:hAnsiTheme="majorBidi" w:cstheme="majorBidi"/>
          <w:sz w:val="24"/>
          <w:szCs w:val="24"/>
        </w:rPr>
      </w:pPr>
    </w:p>
    <w:p w14:paraId="37BD877D" w14:textId="1B6A2E58" w:rsidR="00540249" w:rsidRPr="00540249" w:rsidRDefault="00540249" w:rsidP="00025AB4">
      <w:pPr>
        <w:spacing w:after="0"/>
        <w:ind w:right="4"/>
        <w:jc w:val="lowKashida"/>
        <w:rPr>
          <w:rFonts w:asciiTheme="majorBidi" w:hAnsiTheme="majorBidi" w:cstheme="majorBidi"/>
          <w:sz w:val="24"/>
          <w:szCs w:val="24"/>
        </w:rPr>
      </w:pPr>
      <w:r w:rsidRPr="00540249">
        <w:rPr>
          <w:rFonts w:asciiTheme="majorBidi" w:hAnsiTheme="majorBidi" w:cstheme="majorBidi"/>
          <w:sz w:val="24"/>
          <w:szCs w:val="24"/>
        </w:rPr>
        <w:t xml:space="preserve">1. Assure that AR is used to improve, maintain, and safeguard historical properties. Increasing the authorities' and stakeholders' understanding of the significance of augmented reality and the potential </w:t>
      </w:r>
      <w:proofErr w:type="gramStart"/>
      <w:r w:rsidRPr="00540249">
        <w:rPr>
          <w:rFonts w:asciiTheme="majorBidi" w:hAnsiTheme="majorBidi" w:cstheme="majorBidi"/>
          <w:sz w:val="24"/>
          <w:szCs w:val="24"/>
        </w:rPr>
        <w:t>advantages</w:t>
      </w:r>
      <w:proofErr w:type="gramEnd"/>
      <w:r w:rsidRPr="00540249">
        <w:rPr>
          <w:rFonts w:asciiTheme="majorBidi" w:hAnsiTheme="majorBidi" w:cstheme="majorBidi"/>
          <w:sz w:val="24"/>
          <w:szCs w:val="24"/>
        </w:rPr>
        <w:t xml:space="preserve"> of its use is necessary to ensure the installation and adoption of this technology in heritage sites.</w:t>
      </w:r>
    </w:p>
    <w:p w14:paraId="7D03A6EA" w14:textId="77777777" w:rsidR="00540249" w:rsidRPr="00540249" w:rsidRDefault="00540249" w:rsidP="00025AB4">
      <w:pPr>
        <w:spacing w:after="0"/>
        <w:ind w:right="4"/>
        <w:jc w:val="lowKashida"/>
        <w:rPr>
          <w:rFonts w:asciiTheme="majorBidi" w:hAnsiTheme="majorBidi" w:cstheme="majorBidi"/>
          <w:b/>
          <w:bCs/>
          <w:sz w:val="24"/>
          <w:szCs w:val="24"/>
        </w:rPr>
      </w:pPr>
    </w:p>
    <w:p w14:paraId="10275D6A" w14:textId="77777777" w:rsidR="00540249" w:rsidRPr="00540249" w:rsidRDefault="00540249" w:rsidP="00025AB4">
      <w:pPr>
        <w:spacing w:after="0"/>
        <w:ind w:right="4"/>
        <w:jc w:val="lowKashida"/>
        <w:rPr>
          <w:rFonts w:asciiTheme="majorBidi" w:hAnsiTheme="majorBidi" w:cstheme="majorBidi"/>
          <w:sz w:val="24"/>
          <w:szCs w:val="24"/>
        </w:rPr>
      </w:pPr>
      <w:r w:rsidRPr="00540249">
        <w:rPr>
          <w:rFonts w:asciiTheme="majorBidi" w:hAnsiTheme="majorBidi" w:cstheme="majorBidi"/>
          <w:sz w:val="24"/>
          <w:szCs w:val="24"/>
        </w:rPr>
        <w:t>2- Maintains employee support and make sure they are "kept in the loop" at all times. Participating in implementation is one of the finest methods to inspire stakeholders to develop and propose fresh concepts.</w:t>
      </w:r>
    </w:p>
    <w:p w14:paraId="51376F78" w14:textId="77777777" w:rsidR="00540249" w:rsidRPr="00540249" w:rsidRDefault="00540249" w:rsidP="00025AB4">
      <w:pPr>
        <w:spacing w:after="0"/>
        <w:ind w:right="4"/>
        <w:jc w:val="lowKashida"/>
        <w:rPr>
          <w:rFonts w:asciiTheme="majorBidi" w:hAnsiTheme="majorBidi" w:cstheme="majorBidi"/>
          <w:sz w:val="24"/>
          <w:szCs w:val="24"/>
        </w:rPr>
      </w:pPr>
    </w:p>
    <w:p w14:paraId="56BC1EC4" w14:textId="77777777" w:rsidR="00540249" w:rsidRPr="00540249" w:rsidRDefault="00540249" w:rsidP="00025AB4">
      <w:pPr>
        <w:spacing w:after="0"/>
        <w:ind w:right="4"/>
        <w:jc w:val="lowKashida"/>
        <w:rPr>
          <w:rFonts w:asciiTheme="majorBidi" w:hAnsiTheme="majorBidi" w:cstheme="majorBidi"/>
          <w:sz w:val="24"/>
          <w:szCs w:val="24"/>
        </w:rPr>
      </w:pPr>
      <w:r w:rsidRPr="00540249">
        <w:rPr>
          <w:rFonts w:asciiTheme="majorBidi" w:hAnsiTheme="majorBidi" w:cstheme="majorBidi"/>
          <w:sz w:val="24"/>
          <w:szCs w:val="24"/>
        </w:rPr>
        <w:t xml:space="preserve">3- </w:t>
      </w:r>
      <w:proofErr w:type="spellStart"/>
      <w:r w:rsidRPr="00540249">
        <w:rPr>
          <w:rFonts w:asciiTheme="majorBidi" w:hAnsiTheme="majorBidi" w:cstheme="majorBidi"/>
          <w:sz w:val="24"/>
          <w:szCs w:val="24"/>
        </w:rPr>
        <w:t>Utilise</w:t>
      </w:r>
      <w:proofErr w:type="spellEnd"/>
      <w:r w:rsidRPr="00540249">
        <w:rPr>
          <w:rFonts w:asciiTheme="majorBidi" w:hAnsiTheme="majorBidi" w:cstheme="majorBidi"/>
          <w:sz w:val="24"/>
          <w:szCs w:val="24"/>
        </w:rPr>
        <w:t xml:space="preserve"> augmented reality to highlight the distinction of Luxor's historical sites and give visitors a sense of what life was like before it became commonplace.</w:t>
      </w:r>
    </w:p>
    <w:p w14:paraId="09F52CAF" w14:textId="77777777" w:rsidR="00540249" w:rsidRPr="00540249" w:rsidRDefault="00540249" w:rsidP="00025AB4">
      <w:pPr>
        <w:spacing w:after="0"/>
        <w:ind w:right="4"/>
        <w:jc w:val="lowKashida"/>
        <w:rPr>
          <w:rFonts w:asciiTheme="majorBidi" w:hAnsiTheme="majorBidi" w:cstheme="majorBidi"/>
          <w:sz w:val="24"/>
          <w:szCs w:val="24"/>
        </w:rPr>
      </w:pPr>
    </w:p>
    <w:p w14:paraId="1DBFE322" w14:textId="77777777" w:rsidR="00540249" w:rsidRPr="00540249" w:rsidRDefault="00540249" w:rsidP="00025AB4">
      <w:pPr>
        <w:spacing w:after="0"/>
        <w:ind w:right="4"/>
        <w:jc w:val="lowKashida"/>
        <w:rPr>
          <w:rFonts w:asciiTheme="majorBidi" w:hAnsiTheme="majorBidi" w:cstheme="majorBidi"/>
          <w:sz w:val="24"/>
          <w:szCs w:val="24"/>
        </w:rPr>
      </w:pPr>
      <w:r w:rsidRPr="00540249">
        <w:rPr>
          <w:rFonts w:asciiTheme="majorBidi" w:hAnsiTheme="majorBidi" w:cstheme="majorBidi"/>
          <w:sz w:val="24"/>
          <w:szCs w:val="24"/>
        </w:rPr>
        <w:t xml:space="preserve">4- Concerned authorities must enhance pre-visit information regarding the variety and breadth of activities available </w:t>
      </w:r>
      <w:proofErr w:type="gramStart"/>
      <w:r w:rsidRPr="00540249">
        <w:rPr>
          <w:rFonts w:asciiTheme="majorBidi" w:hAnsiTheme="majorBidi" w:cstheme="majorBidi"/>
          <w:sz w:val="24"/>
          <w:szCs w:val="24"/>
        </w:rPr>
        <w:t>in order to</w:t>
      </w:r>
      <w:proofErr w:type="gramEnd"/>
      <w:r w:rsidRPr="00540249">
        <w:rPr>
          <w:rFonts w:asciiTheme="majorBidi" w:hAnsiTheme="majorBidi" w:cstheme="majorBidi"/>
          <w:sz w:val="24"/>
          <w:szCs w:val="24"/>
        </w:rPr>
        <w:t xml:space="preserve"> maintain cultural heritage sites' appeal and competitiveness.</w:t>
      </w:r>
    </w:p>
    <w:p w14:paraId="6579539C" w14:textId="77777777" w:rsidR="00540249" w:rsidRPr="00540249" w:rsidRDefault="00540249" w:rsidP="00540249">
      <w:pPr>
        <w:spacing w:after="0"/>
        <w:ind w:right="-450"/>
        <w:jc w:val="lowKashida"/>
        <w:rPr>
          <w:rFonts w:asciiTheme="majorBidi" w:hAnsiTheme="majorBidi" w:cstheme="majorBidi"/>
          <w:sz w:val="24"/>
          <w:szCs w:val="24"/>
        </w:rPr>
      </w:pPr>
    </w:p>
    <w:p w14:paraId="7A8973B7" w14:textId="77777777" w:rsidR="00540249" w:rsidRPr="00540249" w:rsidRDefault="00540249" w:rsidP="00025AB4">
      <w:pPr>
        <w:spacing w:after="0"/>
        <w:ind w:right="4"/>
        <w:jc w:val="both"/>
        <w:rPr>
          <w:rFonts w:asciiTheme="majorBidi" w:hAnsiTheme="majorBidi" w:cstheme="majorBidi"/>
          <w:sz w:val="24"/>
          <w:szCs w:val="24"/>
        </w:rPr>
      </w:pPr>
      <w:r w:rsidRPr="00540249">
        <w:rPr>
          <w:rFonts w:asciiTheme="majorBidi" w:hAnsiTheme="majorBidi" w:cstheme="majorBidi"/>
          <w:sz w:val="24"/>
          <w:szCs w:val="24"/>
        </w:rPr>
        <w:t>5- Integrate AR to improve education</w:t>
      </w:r>
      <w:proofErr w:type="gramStart"/>
      <w:r w:rsidRPr="00540249">
        <w:rPr>
          <w:rFonts w:asciiTheme="majorBidi" w:hAnsiTheme="majorBidi" w:cstheme="majorBidi"/>
          <w:sz w:val="24"/>
          <w:szCs w:val="24"/>
        </w:rPr>
        <w:t>, ,</w:t>
      </w:r>
      <w:proofErr w:type="gramEnd"/>
      <w:r w:rsidRPr="00540249">
        <w:rPr>
          <w:rFonts w:asciiTheme="majorBidi" w:hAnsiTheme="majorBidi" w:cstheme="majorBidi"/>
          <w:sz w:val="24"/>
          <w:szCs w:val="24"/>
        </w:rPr>
        <w:t xml:space="preserve"> providing additional information, tailoring information to different interests and knowledge levels, whilst introducing an element of fun and excitement.</w:t>
      </w:r>
    </w:p>
    <w:p w14:paraId="062930D7" w14:textId="77777777" w:rsidR="00540249" w:rsidRPr="00540249" w:rsidRDefault="00540249" w:rsidP="00025AB4">
      <w:pPr>
        <w:spacing w:after="0"/>
        <w:ind w:right="4"/>
        <w:jc w:val="both"/>
        <w:rPr>
          <w:rFonts w:asciiTheme="majorBidi" w:hAnsiTheme="majorBidi" w:cstheme="majorBidi"/>
          <w:sz w:val="24"/>
          <w:szCs w:val="24"/>
        </w:rPr>
      </w:pPr>
    </w:p>
    <w:p w14:paraId="7543573C" w14:textId="77777777" w:rsidR="00540249" w:rsidRPr="00540249" w:rsidRDefault="00540249" w:rsidP="00025AB4">
      <w:pPr>
        <w:spacing w:after="0"/>
        <w:ind w:right="4"/>
        <w:jc w:val="both"/>
        <w:rPr>
          <w:rFonts w:asciiTheme="majorBidi" w:hAnsiTheme="majorBidi" w:cstheme="majorBidi"/>
          <w:sz w:val="24"/>
          <w:szCs w:val="24"/>
        </w:rPr>
      </w:pPr>
      <w:r w:rsidRPr="00540249">
        <w:rPr>
          <w:rFonts w:asciiTheme="majorBidi" w:hAnsiTheme="majorBidi" w:cstheme="majorBidi"/>
          <w:sz w:val="24"/>
          <w:szCs w:val="24"/>
        </w:rPr>
        <w:t>6- Use augmented reality to enhance and provide more interpretation across the site, providing historic content and an augmented reality tour, and language alternatives.</w:t>
      </w:r>
    </w:p>
    <w:p w14:paraId="33767C4E" w14:textId="77777777" w:rsidR="00540249" w:rsidRPr="00540249" w:rsidRDefault="00540249" w:rsidP="00025AB4">
      <w:pPr>
        <w:spacing w:after="0"/>
        <w:ind w:right="4"/>
        <w:jc w:val="both"/>
        <w:rPr>
          <w:rFonts w:asciiTheme="majorBidi" w:hAnsiTheme="majorBidi" w:cstheme="majorBidi"/>
          <w:sz w:val="24"/>
          <w:szCs w:val="24"/>
        </w:rPr>
      </w:pPr>
    </w:p>
    <w:p w14:paraId="638B7834" w14:textId="77777777" w:rsidR="00540249" w:rsidRPr="00540249" w:rsidRDefault="00540249" w:rsidP="00025AB4">
      <w:pPr>
        <w:spacing w:after="0"/>
        <w:ind w:right="4"/>
        <w:jc w:val="both"/>
        <w:rPr>
          <w:rFonts w:asciiTheme="majorBidi" w:hAnsiTheme="majorBidi" w:cstheme="majorBidi"/>
          <w:sz w:val="24"/>
          <w:szCs w:val="24"/>
        </w:rPr>
      </w:pPr>
      <w:r w:rsidRPr="00540249">
        <w:rPr>
          <w:rFonts w:asciiTheme="majorBidi" w:hAnsiTheme="majorBidi" w:cstheme="majorBidi"/>
          <w:sz w:val="24"/>
          <w:szCs w:val="24"/>
        </w:rPr>
        <w:t>7. The Ministry of Tourism and Antiquities gives studies and research on the application of new technology in cultural heritage sites more attention. These studies offer useful information to academics and practitioners alike.</w:t>
      </w:r>
    </w:p>
    <w:p w14:paraId="788F41BF" w14:textId="77777777" w:rsidR="000E09EE" w:rsidRDefault="000E09EE" w:rsidP="00025AB4">
      <w:pPr>
        <w:spacing w:after="0"/>
        <w:ind w:right="4"/>
        <w:jc w:val="both"/>
        <w:rPr>
          <w:rFonts w:asciiTheme="majorBidi" w:hAnsiTheme="majorBidi" w:cstheme="majorBidi"/>
          <w:sz w:val="24"/>
          <w:szCs w:val="24"/>
        </w:rPr>
      </w:pPr>
    </w:p>
    <w:p w14:paraId="215E083A" w14:textId="77777777" w:rsidR="00BF0059" w:rsidRPr="00BF0059" w:rsidRDefault="00BF0059" w:rsidP="00025AB4">
      <w:pPr>
        <w:spacing w:after="0"/>
        <w:ind w:right="4"/>
        <w:jc w:val="both"/>
        <w:rPr>
          <w:rFonts w:asciiTheme="majorBidi" w:hAnsiTheme="majorBidi" w:cstheme="majorBidi"/>
          <w:b/>
          <w:bCs/>
          <w:sz w:val="24"/>
          <w:szCs w:val="24"/>
        </w:rPr>
      </w:pPr>
      <w:r>
        <w:rPr>
          <w:rFonts w:asciiTheme="majorBidi" w:hAnsiTheme="majorBidi" w:cstheme="majorBidi"/>
          <w:b/>
          <w:bCs/>
          <w:sz w:val="24"/>
          <w:szCs w:val="24"/>
        </w:rPr>
        <w:t>References</w:t>
      </w:r>
    </w:p>
    <w:p w14:paraId="2F6E6280" w14:textId="77777777" w:rsidR="00BF0059" w:rsidRPr="00BF0059" w:rsidRDefault="00BF0059" w:rsidP="007044CF">
      <w:pPr>
        <w:widowControl w:val="0"/>
        <w:tabs>
          <w:tab w:val="right" w:pos="9356"/>
        </w:tabs>
        <w:autoSpaceDE w:val="0"/>
        <w:autoSpaceDN w:val="0"/>
        <w:spacing w:before="61" w:after="0" w:line="240" w:lineRule="auto"/>
        <w:ind w:left="567" w:right="6" w:hanging="567"/>
        <w:jc w:val="both"/>
        <w:rPr>
          <w:rFonts w:asciiTheme="majorBidi" w:eastAsia="Times New Roman" w:hAnsiTheme="majorBidi" w:cstheme="majorBidi"/>
          <w:sz w:val="24"/>
          <w:szCs w:val="24"/>
          <w:lang w:bidi="ar-EG"/>
        </w:rPr>
      </w:pPr>
      <w:r w:rsidRPr="00BF0059">
        <w:rPr>
          <w:rFonts w:asciiTheme="majorBidi" w:hAnsiTheme="majorBidi" w:cstheme="majorBidi"/>
          <w:color w:val="222222"/>
          <w:sz w:val="24"/>
          <w:szCs w:val="24"/>
          <w:shd w:val="clear" w:color="auto" w:fill="FFFFFF"/>
        </w:rPr>
        <w:t>Abboud, R. (2014). Architecture in an Age of Augmented Reality: Opportunities and Obstacles for Mobile AR in Design, Construction, and Post-Completion. Undefined.</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p>
    <w:p w14:paraId="38C5A2A4" w14:textId="02BF1E9E" w:rsidR="00BF0059" w:rsidRPr="00BF0059" w:rsidRDefault="00BF0059" w:rsidP="00025AB4">
      <w:pPr>
        <w:spacing w:after="0"/>
        <w:ind w:right="4"/>
        <w:jc w:val="both"/>
        <w:rPr>
          <w:rFonts w:asciiTheme="majorBidi" w:hAnsiTheme="majorBidi" w:cstheme="majorBidi"/>
          <w:sz w:val="24"/>
          <w:szCs w:val="24"/>
          <w:rtl/>
        </w:rPr>
      </w:pPr>
      <w:r w:rsidRPr="00BF0059">
        <w:rPr>
          <w:rFonts w:asciiTheme="majorBidi" w:hAnsiTheme="majorBidi" w:cstheme="majorBidi"/>
          <w:color w:val="222222"/>
          <w:sz w:val="24"/>
          <w:szCs w:val="24"/>
          <w:shd w:val="clear" w:color="auto" w:fill="FFFFFF"/>
        </w:rPr>
        <w:t xml:space="preserve">Arena, F., </w:t>
      </w:r>
      <w:proofErr w:type="spellStart"/>
      <w:r w:rsidRPr="00BF0059">
        <w:rPr>
          <w:rFonts w:asciiTheme="majorBidi" w:hAnsiTheme="majorBidi" w:cstheme="majorBidi"/>
          <w:color w:val="222222"/>
          <w:sz w:val="24"/>
          <w:szCs w:val="24"/>
          <w:shd w:val="clear" w:color="auto" w:fill="FFFFFF"/>
        </w:rPr>
        <w:t>Collotta</w:t>
      </w:r>
      <w:proofErr w:type="spellEnd"/>
      <w:r w:rsidRPr="00BF0059">
        <w:rPr>
          <w:rFonts w:asciiTheme="majorBidi" w:hAnsiTheme="majorBidi" w:cstheme="majorBidi"/>
          <w:color w:val="222222"/>
          <w:sz w:val="24"/>
          <w:szCs w:val="24"/>
          <w:shd w:val="clear" w:color="auto" w:fill="FFFFFF"/>
        </w:rPr>
        <w:t xml:space="preserve">, M., Pau, G., &amp; Termine, F. (2022). An overview of augmented </w:t>
      </w:r>
      <w:r w:rsidR="007044CF">
        <w:rPr>
          <w:rFonts w:asciiTheme="majorBidi" w:hAnsiTheme="majorBidi" w:cstheme="majorBidi"/>
          <w:color w:val="222222"/>
          <w:sz w:val="24"/>
          <w:szCs w:val="24"/>
          <w:shd w:val="clear" w:color="auto" w:fill="FFFFFF"/>
        </w:rPr>
        <w:tab/>
      </w:r>
      <w:r w:rsidRPr="00BF0059">
        <w:rPr>
          <w:rFonts w:asciiTheme="majorBidi" w:hAnsiTheme="majorBidi" w:cstheme="majorBidi"/>
          <w:color w:val="222222"/>
          <w:sz w:val="24"/>
          <w:szCs w:val="24"/>
          <w:shd w:val="clear" w:color="auto" w:fill="FFFFFF"/>
        </w:rPr>
        <w:t>reality. </w:t>
      </w:r>
      <w:r w:rsidRPr="00BF0059">
        <w:rPr>
          <w:rFonts w:asciiTheme="majorBidi" w:hAnsiTheme="majorBidi" w:cstheme="majorBidi"/>
          <w:i/>
          <w:iCs/>
          <w:color w:val="222222"/>
          <w:sz w:val="24"/>
          <w:szCs w:val="24"/>
          <w:shd w:val="clear" w:color="auto" w:fill="FFFFFF"/>
        </w:rPr>
        <w:t>Computers</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11</w:t>
      </w:r>
      <w:r w:rsidRPr="00BF0059">
        <w:rPr>
          <w:rFonts w:asciiTheme="majorBidi" w:hAnsiTheme="majorBidi" w:cstheme="majorBidi"/>
          <w:color w:val="222222"/>
          <w:sz w:val="24"/>
          <w:szCs w:val="24"/>
          <w:shd w:val="clear" w:color="auto" w:fill="FFFFFF"/>
        </w:rPr>
        <w:t>(2), 28.</w:t>
      </w:r>
      <w:r w:rsidRPr="00BF0059">
        <w:rPr>
          <w:rFonts w:asciiTheme="majorBidi" w:hAnsiTheme="majorBidi" w:cstheme="majorBidi"/>
          <w:color w:val="222222"/>
          <w:sz w:val="24"/>
          <w:szCs w:val="24"/>
          <w:shd w:val="clear" w:color="auto" w:fill="FFFFFF"/>
          <w:rtl/>
        </w:rPr>
        <w:t>‏</w:t>
      </w:r>
    </w:p>
    <w:p w14:paraId="10FD34C3"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hAnsiTheme="majorBidi" w:cstheme="majorBidi"/>
          <w:sz w:val="24"/>
          <w:szCs w:val="24"/>
          <w:lang w:bidi="ar-EG"/>
        </w:rPr>
      </w:pPr>
      <w:r w:rsidRPr="00BF0059">
        <w:rPr>
          <w:rFonts w:asciiTheme="majorBidi" w:hAnsiTheme="majorBidi" w:cstheme="majorBidi"/>
          <w:color w:val="222222"/>
          <w:sz w:val="24"/>
          <w:szCs w:val="24"/>
          <w:shd w:val="clear" w:color="auto" w:fill="FFFFFF"/>
        </w:rPr>
        <w:t xml:space="preserve">Aziz, K. A., &amp; Siang, T. G. (2014). Virtual Reality and Augmented Reality combination as a holistic application for heritage preservation in the </w:t>
      </w:r>
      <w:proofErr w:type="spellStart"/>
      <w:r w:rsidRPr="00BF0059">
        <w:rPr>
          <w:rFonts w:asciiTheme="majorBidi" w:hAnsiTheme="majorBidi" w:cstheme="majorBidi"/>
          <w:color w:val="222222"/>
          <w:sz w:val="24"/>
          <w:szCs w:val="24"/>
          <w:shd w:val="clear" w:color="auto" w:fill="FFFFFF"/>
        </w:rPr>
        <w:t>Unesco</w:t>
      </w:r>
      <w:proofErr w:type="spellEnd"/>
      <w:r w:rsidRPr="00BF0059">
        <w:rPr>
          <w:rFonts w:asciiTheme="majorBidi" w:hAnsiTheme="majorBidi" w:cstheme="majorBidi"/>
          <w:color w:val="222222"/>
          <w:sz w:val="24"/>
          <w:szCs w:val="24"/>
          <w:shd w:val="clear" w:color="auto" w:fill="FFFFFF"/>
        </w:rPr>
        <w:t xml:space="preserve"> World Heritage Site of Melaka. </w:t>
      </w:r>
      <w:r w:rsidRPr="00BF0059">
        <w:rPr>
          <w:rFonts w:asciiTheme="majorBidi" w:hAnsiTheme="majorBidi" w:cstheme="majorBidi"/>
          <w:i/>
          <w:iCs/>
          <w:color w:val="222222"/>
          <w:sz w:val="24"/>
          <w:szCs w:val="24"/>
          <w:shd w:val="clear" w:color="auto" w:fill="FFFFFF"/>
        </w:rPr>
        <w:t>International Journal of Social Science and Humanity</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4</w:t>
      </w:r>
      <w:r w:rsidRPr="00BF0059">
        <w:rPr>
          <w:rFonts w:asciiTheme="majorBidi" w:hAnsiTheme="majorBidi" w:cstheme="majorBidi"/>
          <w:color w:val="222222"/>
          <w:sz w:val="24"/>
          <w:szCs w:val="24"/>
          <w:shd w:val="clear" w:color="auto" w:fill="FFFFFF"/>
        </w:rPr>
        <w:t>(5), 333-338.</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hAnsiTheme="majorBidi" w:cstheme="majorBidi"/>
          <w:sz w:val="24"/>
          <w:szCs w:val="24"/>
          <w:lang w:bidi="ar-EG"/>
        </w:rPr>
        <w:t>available at:</w:t>
      </w:r>
      <w:r w:rsidRPr="00BF0059">
        <w:rPr>
          <w:rFonts w:asciiTheme="majorBidi" w:hAnsiTheme="majorBidi" w:cstheme="majorBidi"/>
          <w:sz w:val="24"/>
          <w:szCs w:val="24"/>
        </w:rPr>
        <w:t xml:space="preserve"> </w:t>
      </w:r>
      <w:hyperlink r:id="rId18" w:history="1">
        <w:r w:rsidRPr="00BF0059">
          <w:rPr>
            <w:rStyle w:val="Hipervnculo"/>
            <w:rFonts w:asciiTheme="majorBidi" w:hAnsiTheme="majorBidi" w:cstheme="majorBidi"/>
            <w:sz w:val="24"/>
            <w:szCs w:val="24"/>
            <w:lang w:bidi="ar-EG"/>
          </w:rPr>
          <w:t>https://www.researchgate.net/profile/Tan-Siang-5/publication/291219581_Virtual_Reality_and_Augmented_Reality_Combination_as_a_Holistic_Application_for_Heritage_Preservation_in_the_UNESCO_World_Heritage_Site_of_Melaka/links/5a422878aca272d2945701ef/Virtual-Reality-and-Augmented-Reality-</w:t>
        </w:r>
        <w:r w:rsidRPr="00BF0059">
          <w:rPr>
            <w:rStyle w:val="Hipervnculo"/>
            <w:rFonts w:asciiTheme="majorBidi" w:hAnsiTheme="majorBidi" w:cstheme="majorBidi"/>
            <w:sz w:val="24"/>
            <w:szCs w:val="24"/>
            <w:lang w:bidi="ar-EG"/>
          </w:rPr>
          <w:lastRenderedPageBreak/>
          <w:t>Combination-as-a-Holistic-Application-for-Heritage-Preservation-in-the-UNESCO-World-Heritage-Site-of-Melaka.pdf</w:t>
        </w:r>
      </w:hyperlink>
      <w:r w:rsidRPr="00BF0059">
        <w:rPr>
          <w:rFonts w:asciiTheme="majorBidi" w:hAnsiTheme="majorBidi" w:cstheme="majorBidi"/>
          <w:sz w:val="24"/>
          <w:szCs w:val="24"/>
          <w:lang w:bidi="ar-EG"/>
        </w:rPr>
        <w:t xml:space="preserve">  . (accessed on: 11 Dec 2022)</w:t>
      </w:r>
    </w:p>
    <w:p w14:paraId="5CDDE5BE" w14:textId="77777777" w:rsidR="00BF0059" w:rsidRPr="00BF0059" w:rsidRDefault="00BF0059" w:rsidP="007044CF">
      <w:pPr>
        <w:widowControl w:val="0"/>
        <w:tabs>
          <w:tab w:val="right" w:pos="9356"/>
        </w:tabs>
        <w:autoSpaceDE w:val="0"/>
        <w:autoSpaceDN w:val="0"/>
        <w:spacing w:before="61" w:after="0" w:line="240" w:lineRule="auto"/>
        <w:ind w:left="567" w:right="6" w:hanging="567"/>
        <w:jc w:val="both"/>
        <w:rPr>
          <w:rFonts w:asciiTheme="majorBidi" w:eastAsia="Calibri" w:hAnsiTheme="majorBidi" w:cstheme="majorBidi"/>
          <w:color w:val="0563C1"/>
          <w:sz w:val="24"/>
          <w:szCs w:val="24"/>
          <w:u w:val="single"/>
          <w:lang w:bidi="ar-EG"/>
        </w:rPr>
      </w:pPr>
      <w:r w:rsidRPr="00BF0059">
        <w:rPr>
          <w:rFonts w:asciiTheme="majorBidi" w:hAnsiTheme="majorBidi" w:cstheme="majorBidi"/>
          <w:color w:val="222222"/>
          <w:sz w:val="24"/>
          <w:szCs w:val="24"/>
          <w:shd w:val="clear" w:color="auto" w:fill="FFFFFF"/>
        </w:rPr>
        <w:t>Azuma, R. T. (1997). A survey of augmented reality. </w:t>
      </w:r>
      <w:r w:rsidRPr="00BF0059">
        <w:rPr>
          <w:rFonts w:asciiTheme="majorBidi" w:hAnsiTheme="majorBidi" w:cstheme="majorBidi"/>
          <w:i/>
          <w:iCs/>
          <w:color w:val="222222"/>
          <w:sz w:val="24"/>
          <w:szCs w:val="24"/>
          <w:shd w:val="clear" w:color="auto" w:fill="FFFFFF"/>
        </w:rPr>
        <w:t>Presence: teleoperators &amp; virtual environments</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6</w:t>
      </w:r>
      <w:r w:rsidRPr="00BF0059">
        <w:rPr>
          <w:rFonts w:asciiTheme="majorBidi" w:hAnsiTheme="majorBidi" w:cstheme="majorBidi"/>
          <w:color w:val="222222"/>
          <w:sz w:val="24"/>
          <w:szCs w:val="24"/>
          <w:shd w:val="clear" w:color="auto" w:fill="FFFFFF"/>
        </w:rPr>
        <w:t>(4), 355-385.</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19" w:history="1">
        <w:r w:rsidRPr="00BF0059">
          <w:rPr>
            <w:rStyle w:val="Hipervnculo"/>
            <w:rFonts w:asciiTheme="majorBidi" w:eastAsia="Times New Roman" w:hAnsiTheme="majorBidi" w:cstheme="majorBidi"/>
            <w:sz w:val="24"/>
            <w:szCs w:val="24"/>
          </w:rPr>
          <w:t>http://cierto.org/pdf/ARpresence.pdf</w:t>
        </w:r>
      </w:hyperlink>
      <w:r w:rsidRPr="00BF0059">
        <w:rPr>
          <w:rFonts w:asciiTheme="majorBidi" w:eastAsia="Times New Roman" w:hAnsiTheme="majorBidi" w:cstheme="majorBidi"/>
          <w:sz w:val="24"/>
          <w:szCs w:val="24"/>
        </w:rPr>
        <w:t xml:space="preserve"> </w:t>
      </w:r>
      <w:hyperlink r:id="rId20"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xml:space="preserve"> . (accessed on: 19 Dec 2022)</w:t>
      </w:r>
    </w:p>
    <w:p w14:paraId="47C3A01C" w14:textId="77777777" w:rsidR="00BF0059" w:rsidRPr="00BF0059" w:rsidRDefault="00BF0059" w:rsidP="007044CF">
      <w:pPr>
        <w:widowControl w:val="0"/>
        <w:tabs>
          <w:tab w:val="right" w:pos="9356"/>
        </w:tabs>
        <w:autoSpaceDE w:val="0"/>
        <w:autoSpaceDN w:val="0"/>
        <w:spacing w:after="0" w:line="240" w:lineRule="auto"/>
        <w:ind w:left="567" w:right="4" w:hanging="567"/>
        <w:jc w:val="both"/>
        <w:rPr>
          <w:rFonts w:asciiTheme="majorBidi" w:hAnsiTheme="majorBidi" w:cstheme="majorBidi"/>
          <w:sz w:val="24"/>
          <w:szCs w:val="24"/>
        </w:rPr>
      </w:pPr>
      <w:r w:rsidRPr="00BF0059">
        <w:rPr>
          <w:rFonts w:asciiTheme="majorBidi" w:hAnsiTheme="majorBidi" w:cstheme="majorBidi"/>
          <w:sz w:val="24"/>
          <w:szCs w:val="24"/>
        </w:rPr>
        <w:t xml:space="preserve">Boboc, R. G., </w:t>
      </w:r>
      <w:proofErr w:type="spellStart"/>
      <w:r w:rsidRPr="00BF0059">
        <w:rPr>
          <w:rFonts w:asciiTheme="majorBidi" w:hAnsiTheme="majorBidi" w:cstheme="majorBidi"/>
          <w:sz w:val="24"/>
          <w:szCs w:val="24"/>
        </w:rPr>
        <w:t>Băutu</w:t>
      </w:r>
      <w:proofErr w:type="spellEnd"/>
      <w:r w:rsidRPr="00BF0059">
        <w:rPr>
          <w:rFonts w:asciiTheme="majorBidi" w:hAnsiTheme="majorBidi" w:cstheme="majorBidi"/>
          <w:sz w:val="24"/>
          <w:szCs w:val="24"/>
        </w:rPr>
        <w:t xml:space="preserve">, E., </w:t>
      </w:r>
      <w:proofErr w:type="spellStart"/>
      <w:r w:rsidRPr="00BF0059">
        <w:rPr>
          <w:rFonts w:asciiTheme="majorBidi" w:hAnsiTheme="majorBidi" w:cstheme="majorBidi"/>
          <w:sz w:val="24"/>
          <w:szCs w:val="24"/>
        </w:rPr>
        <w:t>Gîrbacia</w:t>
      </w:r>
      <w:proofErr w:type="spellEnd"/>
      <w:r w:rsidRPr="00BF0059">
        <w:rPr>
          <w:rFonts w:asciiTheme="majorBidi" w:hAnsiTheme="majorBidi" w:cstheme="majorBidi"/>
          <w:sz w:val="24"/>
          <w:szCs w:val="24"/>
        </w:rPr>
        <w:t>, F., Popovici, N., &amp; Popovici, D. M. (2022). Augmented Reality in Cultural Heritage: An Overview of the Last Decade of Applications. Applied Sciences, 12(19), 9859.</w:t>
      </w:r>
      <w:r w:rsidRPr="00BF0059">
        <w:rPr>
          <w:rFonts w:asciiTheme="majorBidi" w:hAnsiTheme="majorBidi" w:cstheme="majorBidi"/>
          <w:sz w:val="24"/>
          <w:szCs w:val="24"/>
          <w:rtl/>
        </w:rPr>
        <w:t>‏</w:t>
      </w:r>
      <w:r w:rsidRPr="00BF0059">
        <w:rPr>
          <w:rFonts w:asciiTheme="majorBidi" w:hAnsiTheme="majorBidi" w:cstheme="majorBidi"/>
          <w:sz w:val="24"/>
          <w:szCs w:val="24"/>
        </w:rPr>
        <w:t xml:space="preserve">  </w:t>
      </w:r>
    </w:p>
    <w:p w14:paraId="36E23634" w14:textId="77777777" w:rsidR="00BF0059" w:rsidRPr="00BF0059" w:rsidRDefault="00BF0059" w:rsidP="007044CF">
      <w:pPr>
        <w:spacing w:after="0"/>
        <w:ind w:left="567" w:right="4" w:hanging="567"/>
        <w:jc w:val="both"/>
        <w:rPr>
          <w:rFonts w:asciiTheme="majorBidi" w:hAnsiTheme="majorBidi" w:cstheme="majorBidi"/>
          <w:color w:val="222222"/>
          <w:sz w:val="24"/>
          <w:szCs w:val="24"/>
          <w:shd w:val="clear" w:color="auto" w:fill="FFFFFF"/>
        </w:rPr>
      </w:pPr>
      <w:r w:rsidRPr="00BF0059">
        <w:rPr>
          <w:rFonts w:asciiTheme="majorBidi" w:hAnsiTheme="majorBidi" w:cstheme="majorBidi"/>
          <w:color w:val="222222"/>
          <w:sz w:val="24"/>
          <w:szCs w:val="24"/>
          <w:shd w:val="clear" w:color="auto" w:fill="FFFFFF"/>
        </w:rPr>
        <w:t xml:space="preserve">Boboc, R. G., </w:t>
      </w:r>
      <w:proofErr w:type="spellStart"/>
      <w:r w:rsidRPr="00BF0059">
        <w:rPr>
          <w:rFonts w:asciiTheme="majorBidi" w:hAnsiTheme="majorBidi" w:cstheme="majorBidi"/>
          <w:color w:val="222222"/>
          <w:sz w:val="24"/>
          <w:szCs w:val="24"/>
          <w:shd w:val="clear" w:color="auto" w:fill="FFFFFF"/>
        </w:rPr>
        <w:t>Duguleană</w:t>
      </w:r>
      <w:proofErr w:type="spellEnd"/>
      <w:r w:rsidRPr="00BF0059">
        <w:rPr>
          <w:rFonts w:asciiTheme="majorBidi" w:hAnsiTheme="majorBidi" w:cstheme="majorBidi"/>
          <w:color w:val="222222"/>
          <w:sz w:val="24"/>
          <w:szCs w:val="24"/>
          <w:shd w:val="clear" w:color="auto" w:fill="FFFFFF"/>
        </w:rPr>
        <w:t xml:space="preserve">, M., Voinea, G. D., Postelnicu, C. C., Popovici, D. M., &amp; </w:t>
      </w:r>
      <w:proofErr w:type="spellStart"/>
      <w:r w:rsidRPr="00BF0059">
        <w:rPr>
          <w:rFonts w:asciiTheme="majorBidi" w:hAnsiTheme="majorBidi" w:cstheme="majorBidi"/>
          <w:color w:val="222222"/>
          <w:sz w:val="24"/>
          <w:szCs w:val="24"/>
          <w:shd w:val="clear" w:color="auto" w:fill="FFFFFF"/>
        </w:rPr>
        <w:t>Carrozzino</w:t>
      </w:r>
      <w:proofErr w:type="spellEnd"/>
      <w:r w:rsidRPr="00BF0059">
        <w:rPr>
          <w:rFonts w:asciiTheme="majorBidi" w:hAnsiTheme="majorBidi" w:cstheme="majorBidi"/>
          <w:color w:val="222222"/>
          <w:sz w:val="24"/>
          <w:szCs w:val="24"/>
          <w:shd w:val="clear" w:color="auto" w:fill="FFFFFF"/>
        </w:rPr>
        <w:t>, M. (2019). Mobile augmented reality for cultural heritage: Following the footsteps of Ovid among different locations in Europe. </w:t>
      </w:r>
      <w:r w:rsidRPr="00BF0059">
        <w:rPr>
          <w:rFonts w:asciiTheme="majorBidi" w:hAnsiTheme="majorBidi" w:cstheme="majorBidi"/>
          <w:i/>
          <w:iCs/>
          <w:color w:val="222222"/>
          <w:sz w:val="24"/>
          <w:szCs w:val="24"/>
          <w:shd w:val="clear" w:color="auto" w:fill="FFFFFF"/>
        </w:rPr>
        <w:t>Sustainability</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11</w:t>
      </w:r>
      <w:r w:rsidRPr="00BF0059">
        <w:rPr>
          <w:rFonts w:asciiTheme="majorBidi" w:hAnsiTheme="majorBidi" w:cstheme="majorBidi"/>
          <w:color w:val="222222"/>
          <w:sz w:val="24"/>
          <w:szCs w:val="24"/>
          <w:shd w:val="clear" w:color="auto" w:fill="FFFFFF"/>
        </w:rPr>
        <w:t>(4), 1167.</w:t>
      </w:r>
      <w:r w:rsidRPr="00BF0059">
        <w:rPr>
          <w:rFonts w:asciiTheme="majorBidi" w:hAnsiTheme="majorBidi" w:cstheme="majorBidi"/>
          <w:color w:val="222222"/>
          <w:sz w:val="24"/>
          <w:szCs w:val="24"/>
          <w:shd w:val="clear" w:color="auto" w:fill="FFFFFF"/>
          <w:rtl/>
        </w:rPr>
        <w:t>‏</w:t>
      </w:r>
    </w:p>
    <w:p w14:paraId="1F462F2D"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sz w:val="24"/>
          <w:szCs w:val="24"/>
          <w:lang w:bidi="ar-EG"/>
        </w:rPr>
      </w:pPr>
      <w:r w:rsidRPr="00BF0059">
        <w:rPr>
          <w:rFonts w:asciiTheme="majorBidi" w:hAnsiTheme="majorBidi" w:cstheme="majorBidi"/>
          <w:color w:val="222222"/>
          <w:sz w:val="24"/>
          <w:szCs w:val="24"/>
          <w:shd w:val="clear" w:color="auto" w:fill="FFFFFF"/>
        </w:rPr>
        <w:t xml:space="preserve">Boboc, R. G., </w:t>
      </w:r>
      <w:proofErr w:type="spellStart"/>
      <w:r w:rsidRPr="00BF0059">
        <w:rPr>
          <w:rFonts w:asciiTheme="majorBidi" w:hAnsiTheme="majorBidi" w:cstheme="majorBidi"/>
          <w:color w:val="222222"/>
          <w:sz w:val="24"/>
          <w:szCs w:val="24"/>
          <w:shd w:val="clear" w:color="auto" w:fill="FFFFFF"/>
        </w:rPr>
        <w:t>Gîrbacia</w:t>
      </w:r>
      <w:proofErr w:type="spellEnd"/>
      <w:r w:rsidRPr="00BF0059">
        <w:rPr>
          <w:rFonts w:asciiTheme="majorBidi" w:hAnsiTheme="majorBidi" w:cstheme="majorBidi"/>
          <w:color w:val="222222"/>
          <w:sz w:val="24"/>
          <w:szCs w:val="24"/>
          <w:shd w:val="clear" w:color="auto" w:fill="FFFFFF"/>
        </w:rPr>
        <w:t xml:space="preserve">, F., </w:t>
      </w:r>
      <w:proofErr w:type="spellStart"/>
      <w:r w:rsidRPr="00BF0059">
        <w:rPr>
          <w:rFonts w:asciiTheme="majorBidi" w:hAnsiTheme="majorBidi" w:cstheme="majorBidi"/>
          <w:color w:val="222222"/>
          <w:sz w:val="24"/>
          <w:szCs w:val="24"/>
          <w:shd w:val="clear" w:color="auto" w:fill="FFFFFF"/>
        </w:rPr>
        <w:t>Duguleană</w:t>
      </w:r>
      <w:proofErr w:type="spellEnd"/>
      <w:r w:rsidRPr="00BF0059">
        <w:rPr>
          <w:rFonts w:asciiTheme="majorBidi" w:hAnsiTheme="majorBidi" w:cstheme="majorBidi"/>
          <w:color w:val="222222"/>
          <w:sz w:val="24"/>
          <w:szCs w:val="24"/>
          <w:shd w:val="clear" w:color="auto" w:fill="FFFFFF"/>
        </w:rPr>
        <w:t xml:space="preserve">, M., &amp; Tavčar, A. (2017, March). A handheld Augmented Reality to revive a demolished Reformed Church from </w:t>
      </w:r>
      <w:proofErr w:type="spellStart"/>
      <w:r w:rsidRPr="00BF0059">
        <w:rPr>
          <w:rFonts w:asciiTheme="majorBidi" w:hAnsiTheme="majorBidi" w:cstheme="majorBidi"/>
          <w:color w:val="222222"/>
          <w:sz w:val="24"/>
          <w:szCs w:val="24"/>
          <w:shd w:val="clear" w:color="auto" w:fill="FFFFFF"/>
        </w:rPr>
        <w:t>Braşov</w:t>
      </w:r>
      <w:proofErr w:type="spellEnd"/>
      <w:r w:rsidRPr="00BF0059">
        <w:rPr>
          <w:rFonts w:asciiTheme="majorBidi" w:hAnsiTheme="majorBidi" w:cstheme="majorBidi"/>
          <w:color w:val="222222"/>
          <w:sz w:val="24"/>
          <w:szCs w:val="24"/>
          <w:shd w:val="clear" w:color="auto" w:fill="FFFFFF"/>
        </w:rPr>
        <w:t>. In </w:t>
      </w:r>
      <w:r w:rsidRPr="00BF0059">
        <w:rPr>
          <w:rFonts w:asciiTheme="majorBidi" w:hAnsiTheme="majorBidi" w:cstheme="majorBidi"/>
          <w:i/>
          <w:iCs/>
          <w:color w:val="222222"/>
          <w:sz w:val="24"/>
          <w:szCs w:val="24"/>
          <w:shd w:val="clear" w:color="auto" w:fill="FFFFFF"/>
        </w:rPr>
        <w:t>Proceedings of the Virtual Reality International Conference-Laval Virtual 2017</w:t>
      </w:r>
      <w:r w:rsidRPr="00BF0059">
        <w:rPr>
          <w:rFonts w:asciiTheme="majorBidi" w:hAnsiTheme="majorBidi" w:cstheme="majorBidi"/>
          <w:color w:val="222222"/>
          <w:sz w:val="24"/>
          <w:szCs w:val="24"/>
          <w:shd w:val="clear" w:color="auto" w:fill="FFFFFF"/>
        </w:rPr>
        <w:t> (pp. 1-4).</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21" w:history="1">
        <w:r w:rsidRPr="00BF0059">
          <w:rPr>
            <w:rStyle w:val="Hipervnculo"/>
            <w:rFonts w:asciiTheme="majorBidi" w:eastAsia="Times New Roman" w:hAnsiTheme="majorBidi" w:cstheme="majorBidi"/>
            <w:sz w:val="24"/>
            <w:szCs w:val="24"/>
          </w:rPr>
          <w:t>https://drive.google.com/file/d/1VJNw4edHoU9YUsEZcD5yN7fClkliVVMa/view</w:t>
        </w:r>
      </w:hyperlink>
      <w:r w:rsidRPr="00BF0059">
        <w:rPr>
          <w:rFonts w:asciiTheme="majorBidi" w:eastAsia="Times New Roman" w:hAnsiTheme="majorBidi" w:cstheme="majorBidi"/>
          <w:sz w:val="24"/>
          <w:szCs w:val="24"/>
        </w:rPr>
        <w:t xml:space="preserve"> </w:t>
      </w:r>
      <w:hyperlink r:id="rId22"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(accessed on: 6 Dec 2022)</w:t>
      </w:r>
    </w:p>
    <w:p w14:paraId="628C935C"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color w:val="0563C1"/>
          <w:sz w:val="24"/>
          <w:szCs w:val="24"/>
          <w:u w:val="single"/>
          <w:lang w:bidi="ar-EG"/>
        </w:rPr>
      </w:pPr>
      <w:r w:rsidRPr="00BF0059">
        <w:rPr>
          <w:rFonts w:asciiTheme="majorBidi" w:hAnsiTheme="majorBidi" w:cstheme="majorBidi"/>
          <w:color w:val="222222"/>
          <w:sz w:val="24"/>
          <w:szCs w:val="24"/>
          <w:shd w:val="clear" w:color="auto" w:fill="FFFFFF"/>
        </w:rPr>
        <w:t>Bostanci, E., Kanwal, N., &amp; Clark, A. F. (2015). Augmented reality applications for cultural heritage using Kinect. </w:t>
      </w:r>
      <w:r w:rsidRPr="00BF0059">
        <w:rPr>
          <w:rFonts w:asciiTheme="majorBidi" w:hAnsiTheme="majorBidi" w:cstheme="majorBidi"/>
          <w:i/>
          <w:iCs/>
          <w:color w:val="222222"/>
          <w:sz w:val="24"/>
          <w:szCs w:val="24"/>
          <w:shd w:val="clear" w:color="auto" w:fill="FFFFFF"/>
        </w:rPr>
        <w:t>Human-centric Computing and Information Sciences</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5</w:t>
      </w:r>
      <w:r w:rsidRPr="00BF0059">
        <w:rPr>
          <w:rFonts w:asciiTheme="majorBidi" w:hAnsiTheme="majorBidi" w:cstheme="majorBidi"/>
          <w:color w:val="222222"/>
          <w:sz w:val="24"/>
          <w:szCs w:val="24"/>
          <w:shd w:val="clear" w:color="auto" w:fill="FFFFFF"/>
        </w:rPr>
        <w:t>(1), 1-18.</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23" w:history="1">
        <w:r w:rsidRPr="00BF0059">
          <w:rPr>
            <w:rStyle w:val="Hipervnculo"/>
            <w:rFonts w:asciiTheme="majorBidi" w:eastAsia="Times New Roman" w:hAnsiTheme="majorBidi" w:cstheme="majorBidi"/>
            <w:sz w:val="24"/>
            <w:szCs w:val="24"/>
          </w:rPr>
          <w:t>https://link.springer.com/content/pdf/10.1186/s13673-015-0040-3.pdf?pdf=button%20sticky</w:t>
        </w:r>
      </w:hyperlink>
      <w:r w:rsidRPr="00BF0059">
        <w:rPr>
          <w:rFonts w:asciiTheme="majorBidi" w:eastAsia="Times New Roman" w:hAnsiTheme="majorBidi" w:cstheme="majorBidi"/>
          <w:sz w:val="24"/>
          <w:szCs w:val="24"/>
        </w:rPr>
        <w:t xml:space="preserve"> </w:t>
      </w:r>
      <w:hyperlink r:id="rId24"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(accessed on: 6 Dec 2022)</w:t>
      </w:r>
    </w:p>
    <w:p w14:paraId="45FE0B3C" w14:textId="77777777" w:rsidR="00BF0059" w:rsidRPr="00BF0059" w:rsidRDefault="00BF0059" w:rsidP="007044CF">
      <w:pPr>
        <w:widowControl w:val="0"/>
        <w:tabs>
          <w:tab w:val="right" w:pos="9356"/>
        </w:tabs>
        <w:autoSpaceDE w:val="0"/>
        <w:autoSpaceDN w:val="0"/>
        <w:spacing w:after="0" w:line="240" w:lineRule="auto"/>
        <w:ind w:left="567" w:right="4" w:hanging="567"/>
        <w:jc w:val="both"/>
        <w:rPr>
          <w:rFonts w:asciiTheme="majorBidi" w:hAnsiTheme="majorBidi" w:cstheme="majorBidi"/>
          <w:sz w:val="24"/>
          <w:szCs w:val="24"/>
        </w:rPr>
      </w:pPr>
      <w:proofErr w:type="spellStart"/>
      <w:r w:rsidRPr="00BF0059">
        <w:rPr>
          <w:rFonts w:asciiTheme="majorBidi" w:hAnsiTheme="majorBidi" w:cstheme="majorBidi"/>
          <w:sz w:val="24"/>
          <w:szCs w:val="24"/>
        </w:rPr>
        <w:t>Capocchi</w:t>
      </w:r>
      <w:proofErr w:type="spellEnd"/>
      <w:r w:rsidRPr="00BF0059">
        <w:rPr>
          <w:rFonts w:asciiTheme="majorBidi" w:hAnsiTheme="majorBidi" w:cstheme="majorBidi"/>
          <w:sz w:val="24"/>
          <w:szCs w:val="24"/>
        </w:rPr>
        <w:t xml:space="preserve">, A., Vallone, C., Pierotti, M., &amp; </w:t>
      </w:r>
      <w:proofErr w:type="spellStart"/>
      <w:r w:rsidRPr="00BF0059">
        <w:rPr>
          <w:rFonts w:asciiTheme="majorBidi" w:hAnsiTheme="majorBidi" w:cstheme="majorBidi"/>
          <w:sz w:val="24"/>
          <w:szCs w:val="24"/>
        </w:rPr>
        <w:t>Amaduzzi</w:t>
      </w:r>
      <w:proofErr w:type="spellEnd"/>
      <w:r w:rsidRPr="00BF0059">
        <w:rPr>
          <w:rFonts w:asciiTheme="majorBidi" w:hAnsiTheme="majorBidi" w:cstheme="majorBidi"/>
          <w:sz w:val="24"/>
          <w:szCs w:val="24"/>
        </w:rPr>
        <w:t xml:space="preserve">, A. (2019). </w:t>
      </w:r>
      <w:proofErr w:type="spellStart"/>
      <w:r w:rsidRPr="00BF0059">
        <w:rPr>
          <w:rFonts w:asciiTheme="majorBidi" w:hAnsiTheme="majorBidi" w:cstheme="majorBidi"/>
          <w:sz w:val="24"/>
          <w:szCs w:val="24"/>
        </w:rPr>
        <w:t>Overtourism</w:t>
      </w:r>
      <w:proofErr w:type="spellEnd"/>
      <w:r w:rsidRPr="00BF0059">
        <w:rPr>
          <w:rFonts w:asciiTheme="majorBidi" w:hAnsiTheme="majorBidi" w:cstheme="majorBidi"/>
          <w:sz w:val="24"/>
          <w:szCs w:val="24"/>
        </w:rPr>
        <w:t>: A Literature Review to Assess Implications and Future Perspectives. Sustainability, 11(12).</w:t>
      </w:r>
    </w:p>
    <w:p w14:paraId="3E01DC55"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color w:val="0563C1"/>
          <w:sz w:val="24"/>
          <w:szCs w:val="24"/>
          <w:u w:val="single"/>
          <w:lang w:bidi="ar-EG"/>
        </w:rPr>
      </w:pPr>
      <w:r w:rsidRPr="00BF0059">
        <w:rPr>
          <w:rFonts w:asciiTheme="majorBidi" w:hAnsiTheme="majorBidi" w:cstheme="majorBidi"/>
          <w:color w:val="222222"/>
          <w:sz w:val="24"/>
          <w:szCs w:val="24"/>
          <w:shd w:val="clear" w:color="auto" w:fill="FFFFFF"/>
        </w:rPr>
        <w:t>Chung, N., Han, H., &amp; Joun, Y. (2015). Tourists’ intention to visit a destination: The role of augmented reality (AR) application for a heritage site. </w:t>
      </w:r>
      <w:r w:rsidRPr="00BF0059">
        <w:rPr>
          <w:rFonts w:asciiTheme="majorBidi" w:hAnsiTheme="majorBidi" w:cstheme="majorBidi"/>
          <w:i/>
          <w:iCs/>
          <w:color w:val="222222"/>
          <w:sz w:val="24"/>
          <w:szCs w:val="24"/>
          <w:shd w:val="clear" w:color="auto" w:fill="FFFFFF"/>
        </w:rPr>
        <w:t>Computers in Human Behavior</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50</w:t>
      </w:r>
      <w:r w:rsidRPr="00BF0059">
        <w:rPr>
          <w:rFonts w:asciiTheme="majorBidi" w:hAnsiTheme="majorBidi" w:cstheme="majorBidi"/>
          <w:color w:val="222222"/>
          <w:sz w:val="24"/>
          <w:szCs w:val="24"/>
          <w:shd w:val="clear" w:color="auto" w:fill="FFFFFF"/>
        </w:rPr>
        <w:t>, 588-599.</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25" w:history="1">
        <w:r w:rsidRPr="00BF0059">
          <w:rPr>
            <w:rStyle w:val="Hipervnculo"/>
            <w:rFonts w:asciiTheme="majorBidi" w:eastAsia="Times New Roman" w:hAnsiTheme="majorBidi" w:cstheme="majorBidi"/>
            <w:sz w:val="24"/>
            <w:szCs w:val="24"/>
          </w:rPr>
          <w:t>https://www.sciencedirect.com/science/article/abs/pii/S0747563215002101</w:t>
        </w:r>
      </w:hyperlink>
      <w:r w:rsidRPr="00BF0059">
        <w:rPr>
          <w:rFonts w:asciiTheme="majorBidi" w:eastAsia="Times New Roman" w:hAnsiTheme="majorBidi" w:cstheme="majorBidi"/>
          <w:sz w:val="24"/>
          <w:szCs w:val="24"/>
        </w:rPr>
        <w:t xml:space="preserve"> </w:t>
      </w:r>
      <w:hyperlink r:id="rId26"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xml:space="preserve"> . (accessed on: 19 Dec 2022)</w:t>
      </w:r>
    </w:p>
    <w:p w14:paraId="686E730E"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sz w:val="24"/>
          <w:szCs w:val="24"/>
          <w:lang w:bidi="ar-EG"/>
        </w:rPr>
      </w:pPr>
      <w:r w:rsidRPr="00BF0059">
        <w:rPr>
          <w:rFonts w:asciiTheme="majorBidi" w:hAnsiTheme="majorBidi" w:cstheme="majorBidi"/>
          <w:color w:val="222222"/>
          <w:sz w:val="24"/>
          <w:szCs w:val="24"/>
          <w:shd w:val="clear" w:color="auto" w:fill="FFFFFF"/>
        </w:rPr>
        <w:t>Chung, N., Lee, H., Kim, J. Y., &amp; Koo, C. (2018). The role of augmented reality for experience-influenced environments: The case of cultural heritage tourism in Korea. </w:t>
      </w:r>
      <w:r w:rsidRPr="00BF0059">
        <w:rPr>
          <w:rFonts w:asciiTheme="majorBidi" w:hAnsiTheme="majorBidi" w:cstheme="majorBidi"/>
          <w:i/>
          <w:iCs/>
          <w:color w:val="222222"/>
          <w:sz w:val="24"/>
          <w:szCs w:val="24"/>
          <w:shd w:val="clear" w:color="auto" w:fill="FFFFFF"/>
        </w:rPr>
        <w:t>Journal of Travel Research</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57</w:t>
      </w:r>
      <w:r w:rsidRPr="00BF0059">
        <w:rPr>
          <w:rFonts w:asciiTheme="majorBidi" w:hAnsiTheme="majorBidi" w:cstheme="majorBidi"/>
          <w:color w:val="222222"/>
          <w:sz w:val="24"/>
          <w:szCs w:val="24"/>
          <w:shd w:val="clear" w:color="auto" w:fill="FFFFFF"/>
        </w:rPr>
        <w:t>(5), 627-643.</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27" w:history="1">
        <w:r w:rsidRPr="00BF0059">
          <w:rPr>
            <w:rStyle w:val="Hipervnculo"/>
            <w:rFonts w:asciiTheme="majorBidi" w:eastAsia="Times New Roman" w:hAnsiTheme="majorBidi" w:cstheme="majorBidi"/>
            <w:sz w:val="24"/>
            <w:szCs w:val="24"/>
          </w:rPr>
          <w:t>https://journals.sagepub.com/doi/pdf/10.1177/0047287517708255</w:t>
        </w:r>
      </w:hyperlink>
      <w:r w:rsidRPr="00BF0059">
        <w:rPr>
          <w:rFonts w:asciiTheme="majorBidi" w:eastAsia="Times New Roman" w:hAnsiTheme="majorBidi" w:cstheme="majorBidi"/>
          <w:sz w:val="24"/>
          <w:szCs w:val="24"/>
        </w:rPr>
        <w:t xml:space="preserve"> </w:t>
      </w:r>
      <w:hyperlink r:id="rId28"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(accessed on: 6 Dec 2022)</w:t>
      </w:r>
    </w:p>
    <w:p w14:paraId="7040D98B" w14:textId="77777777" w:rsidR="00BF0059" w:rsidRPr="00BF0059" w:rsidRDefault="00BF0059" w:rsidP="007044CF">
      <w:pPr>
        <w:widowControl w:val="0"/>
        <w:tabs>
          <w:tab w:val="right" w:pos="9356"/>
        </w:tabs>
        <w:autoSpaceDE w:val="0"/>
        <w:autoSpaceDN w:val="0"/>
        <w:spacing w:after="0" w:line="240" w:lineRule="auto"/>
        <w:ind w:left="567" w:right="4" w:hanging="567"/>
        <w:jc w:val="both"/>
        <w:rPr>
          <w:rFonts w:asciiTheme="majorBidi" w:hAnsiTheme="majorBidi" w:cstheme="majorBidi"/>
          <w:sz w:val="24"/>
          <w:szCs w:val="24"/>
        </w:rPr>
      </w:pPr>
      <w:r w:rsidRPr="00BF0059">
        <w:rPr>
          <w:rFonts w:asciiTheme="majorBidi" w:hAnsiTheme="majorBidi" w:cstheme="majorBidi"/>
          <w:sz w:val="24"/>
          <w:szCs w:val="24"/>
        </w:rPr>
        <w:t xml:space="preserve">Cisternino, D., </w:t>
      </w:r>
      <w:proofErr w:type="spellStart"/>
      <w:r w:rsidRPr="00BF0059">
        <w:rPr>
          <w:rFonts w:asciiTheme="majorBidi" w:hAnsiTheme="majorBidi" w:cstheme="majorBidi"/>
          <w:sz w:val="24"/>
          <w:szCs w:val="24"/>
        </w:rPr>
        <w:t>Corchia</w:t>
      </w:r>
      <w:proofErr w:type="spellEnd"/>
      <w:r w:rsidRPr="00BF0059">
        <w:rPr>
          <w:rFonts w:asciiTheme="majorBidi" w:hAnsiTheme="majorBidi" w:cstheme="majorBidi"/>
          <w:sz w:val="24"/>
          <w:szCs w:val="24"/>
        </w:rPr>
        <w:t xml:space="preserve">, L., Luca, V. D., Gatto, C., Liaci, S., Scrivano, L., . . . Paolis, L. T. D. (2021). Augmented Reality Applications to Support the Promotion of Cultural Heritage: The Case of the Basilica of Saint Catherine of Alexandria in </w:t>
      </w:r>
      <w:proofErr w:type="spellStart"/>
      <w:r w:rsidRPr="00BF0059">
        <w:rPr>
          <w:rFonts w:asciiTheme="majorBidi" w:hAnsiTheme="majorBidi" w:cstheme="majorBidi"/>
          <w:sz w:val="24"/>
          <w:szCs w:val="24"/>
        </w:rPr>
        <w:t>Galatina</w:t>
      </w:r>
      <w:proofErr w:type="spellEnd"/>
      <w:r w:rsidRPr="00BF0059">
        <w:rPr>
          <w:rFonts w:asciiTheme="majorBidi" w:hAnsiTheme="majorBidi" w:cstheme="majorBidi"/>
          <w:sz w:val="24"/>
          <w:szCs w:val="24"/>
        </w:rPr>
        <w:t xml:space="preserve">. J. </w:t>
      </w:r>
      <w:proofErr w:type="spellStart"/>
      <w:r w:rsidRPr="00BF0059">
        <w:rPr>
          <w:rFonts w:asciiTheme="majorBidi" w:hAnsiTheme="majorBidi" w:cstheme="majorBidi"/>
          <w:sz w:val="24"/>
          <w:szCs w:val="24"/>
        </w:rPr>
        <w:t>Comput</w:t>
      </w:r>
      <w:proofErr w:type="spellEnd"/>
      <w:r w:rsidRPr="00BF0059">
        <w:rPr>
          <w:rFonts w:asciiTheme="majorBidi" w:hAnsiTheme="majorBidi" w:cstheme="majorBidi"/>
          <w:sz w:val="24"/>
          <w:szCs w:val="24"/>
        </w:rPr>
        <w:t>. Cult. Herit., 14(4), Article 47. https://doi.org/10.1145/3460657.</w:t>
      </w:r>
    </w:p>
    <w:p w14:paraId="02E69433"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color w:val="0563C1"/>
          <w:sz w:val="24"/>
          <w:szCs w:val="24"/>
          <w:u w:val="single"/>
          <w:lang w:bidi="ar-EG"/>
        </w:rPr>
      </w:pPr>
      <w:r w:rsidRPr="00BF0059">
        <w:rPr>
          <w:rFonts w:asciiTheme="majorBidi" w:hAnsiTheme="majorBidi" w:cstheme="majorBidi"/>
          <w:color w:val="222222"/>
          <w:sz w:val="24"/>
          <w:szCs w:val="24"/>
          <w:shd w:val="clear" w:color="auto" w:fill="FFFFFF"/>
        </w:rPr>
        <w:t xml:space="preserve">Cranmer, E., Jung, T., &amp; Miller, A. (2016). Understanding the acceptance of augmented reality at an </w:t>
      </w:r>
      <w:proofErr w:type="spellStart"/>
      <w:r w:rsidRPr="00BF0059">
        <w:rPr>
          <w:rFonts w:asciiTheme="majorBidi" w:hAnsiTheme="majorBidi" w:cstheme="majorBidi"/>
          <w:color w:val="222222"/>
          <w:sz w:val="24"/>
          <w:szCs w:val="24"/>
          <w:shd w:val="clear" w:color="auto" w:fill="FFFFFF"/>
        </w:rPr>
        <w:t>organisational</w:t>
      </w:r>
      <w:proofErr w:type="spellEnd"/>
      <w:r w:rsidRPr="00BF0059">
        <w:rPr>
          <w:rFonts w:asciiTheme="majorBidi" w:hAnsiTheme="majorBidi" w:cstheme="majorBidi"/>
          <w:color w:val="222222"/>
          <w:sz w:val="24"/>
          <w:szCs w:val="24"/>
          <w:shd w:val="clear" w:color="auto" w:fill="FFFFFF"/>
        </w:rPr>
        <w:t xml:space="preserve"> level: the case of </w:t>
      </w:r>
      <w:proofErr w:type="spellStart"/>
      <w:r w:rsidRPr="00BF0059">
        <w:rPr>
          <w:rFonts w:asciiTheme="majorBidi" w:hAnsiTheme="majorBidi" w:cstheme="majorBidi"/>
          <w:color w:val="222222"/>
          <w:sz w:val="24"/>
          <w:szCs w:val="24"/>
          <w:shd w:val="clear" w:color="auto" w:fill="FFFFFF"/>
        </w:rPr>
        <w:t>Geevor</w:t>
      </w:r>
      <w:proofErr w:type="spellEnd"/>
      <w:r w:rsidRPr="00BF0059">
        <w:rPr>
          <w:rFonts w:asciiTheme="majorBidi" w:hAnsiTheme="majorBidi" w:cstheme="majorBidi"/>
          <w:color w:val="222222"/>
          <w:sz w:val="24"/>
          <w:szCs w:val="24"/>
          <w:shd w:val="clear" w:color="auto" w:fill="FFFFFF"/>
        </w:rPr>
        <w:t xml:space="preserve"> Tin Mine Museum. In </w:t>
      </w:r>
      <w:r w:rsidRPr="00BF0059">
        <w:rPr>
          <w:rFonts w:asciiTheme="majorBidi" w:hAnsiTheme="majorBidi" w:cstheme="majorBidi"/>
          <w:i/>
          <w:iCs/>
          <w:color w:val="222222"/>
          <w:sz w:val="24"/>
          <w:szCs w:val="24"/>
          <w:shd w:val="clear" w:color="auto" w:fill="FFFFFF"/>
        </w:rPr>
        <w:t>Information and communication technologies in tourism 2016</w:t>
      </w:r>
      <w:r w:rsidRPr="00BF0059">
        <w:rPr>
          <w:rFonts w:asciiTheme="majorBidi" w:hAnsiTheme="majorBidi" w:cstheme="majorBidi"/>
          <w:color w:val="222222"/>
          <w:sz w:val="24"/>
          <w:szCs w:val="24"/>
          <w:shd w:val="clear" w:color="auto" w:fill="FFFFFF"/>
        </w:rPr>
        <w:t> (pp. 637-650). Springer, Cham.</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29" w:history="1">
        <w:r w:rsidRPr="00BF0059">
          <w:rPr>
            <w:rStyle w:val="Hipervnculo"/>
            <w:rFonts w:asciiTheme="majorBidi" w:eastAsia="Times New Roman" w:hAnsiTheme="majorBidi" w:cstheme="majorBidi"/>
            <w:sz w:val="24"/>
            <w:szCs w:val="24"/>
          </w:rPr>
          <w:t>https://link.springer.com/chapter/10.1007/978-3-319-28231-2_46</w:t>
        </w:r>
      </w:hyperlink>
      <w:r w:rsidRPr="00BF0059">
        <w:rPr>
          <w:rFonts w:asciiTheme="majorBidi" w:eastAsia="Times New Roman" w:hAnsiTheme="majorBidi" w:cstheme="majorBidi"/>
          <w:sz w:val="24"/>
          <w:szCs w:val="24"/>
        </w:rPr>
        <w:t xml:space="preserve"> </w:t>
      </w:r>
      <w:hyperlink r:id="rId30"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xml:space="preserve"> . (accessed on: 19 Dec 2022)</w:t>
      </w:r>
    </w:p>
    <w:p w14:paraId="62D00ED0"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sz w:val="24"/>
          <w:szCs w:val="24"/>
          <w:lang w:bidi="ar-EG"/>
        </w:rPr>
      </w:pPr>
      <w:r w:rsidRPr="00BF0059">
        <w:rPr>
          <w:rFonts w:asciiTheme="majorBidi" w:eastAsia="Times New Roman" w:hAnsiTheme="majorBidi" w:cstheme="majorBidi"/>
          <w:sz w:val="24"/>
          <w:szCs w:val="24"/>
          <w:lang w:bidi="ar-EG"/>
        </w:rPr>
        <w:lastRenderedPageBreak/>
        <w:t>Creed, C., Sivell, J., &amp; Sear, J. (2013). Multi-touch tables for exploring heritage content in public spaces. In Visual Heritage in the Digital Age (pp. 67-90). Springer, London.</w:t>
      </w:r>
      <w:r w:rsidRPr="00BF0059">
        <w:rPr>
          <w:rFonts w:asciiTheme="majorBidi" w:eastAsia="Times New Roman" w:hAnsiTheme="majorBidi" w:cstheme="majorBidi"/>
          <w:sz w:val="24"/>
          <w:szCs w:val="24"/>
          <w:rtl/>
          <w:lang w:bidi="ar-EG"/>
        </w:rPr>
        <w:t>‏</w:t>
      </w:r>
      <w:r w:rsidRPr="00BF0059">
        <w:rPr>
          <w:rFonts w:asciiTheme="majorBidi" w:eastAsia="Times New Roman" w:hAnsiTheme="majorBidi" w:cstheme="majorBidi"/>
          <w:sz w:val="24"/>
          <w:szCs w:val="24"/>
          <w:lang w:bidi="ar-EG"/>
        </w:rPr>
        <w:t xml:space="preserve"> 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31" w:history="1">
        <w:r w:rsidRPr="00BF0059">
          <w:rPr>
            <w:rStyle w:val="Hipervnculo"/>
            <w:rFonts w:asciiTheme="majorBidi" w:eastAsia="Times New Roman" w:hAnsiTheme="majorBidi" w:cstheme="majorBidi"/>
            <w:sz w:val="24"/>
            <w:szCs w:val="24"/>
          </w:rPr>
          <w:t>file:///C:/Users/PC/Downloads/Multi_Touch_Tables_for_Exploring_Heritag.pdf</w:t>
        </w:r>
      </w:hyperlink>
      <w:r w:rsidRPr="00BF0059">
        <w:rPr>
          <w:rFonts w:asciiTheme="majorBidi" w:eastAsia="Times New Roman" w:hAnsiTheme="majorBidi" w:cstheme="majorBidi"/>
          <w:sz w:val="24"/>
          <w:szCs w:val="24"/>
        </w:rPr>
        <w:t xml:space="preserve"> </w:t>
      </w:r>
      <w:hyperlink r:id="rId32"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(accessed on: 6 Dec 2022)</w:t>
      </w:r>
    </w:p>
    <w:p w14:paraId="62D53ACC"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sz w:val="24"/>
          <w:szCs w:val="24"/>
          <w:lang w:bidi="ar-EG"/>
        </w:rPr>
      </w:pPr>
      <w:proofErr w:type="spellStart"/>
      <w:r w:rsidRPr="00BF0059">
        <w:rPr>
          <w:rFonts w:asciiTheme="majorBidi" w:hAnsiTheme="majorBidi" w:cstheme="majorBidi"/>
          <w:color w:val="222222"/>
          <w:sz w:val="24"/>
          <w:szCs w:val="24"/>
          <w:shd w:val="clear" w:color="auto" w:fill="FFFFFF"/>
        </w:rPr>
        <w:t>Damala</w:t>
      </w:r>
      <w:proofErr w:type="spellEnd"/>
      <w:r w:rsidRPr="00BF0059">
        <w:rPr>
          <w:rFonts w:asciiTheme="majorBidi" w:hAnsiTheme="majorBidi" w:cstheme="majorBidi"/>
          <w:color w:val="222222"/>
          <w:sz w:val="24"/>
          <w:szCs w:val="24"/>
          <w:shd w:val="clear" w:color="auto" w:fill="FFFFFF"/>
        </w:rPr>
        <w:t xml:space="preserve">, A., Hornecker, E., van Der </w:t>
      </w:r>
      <w:proofErr w:type="spellStart"/>
      <w:r w:rsidRPr="00BF0059">
        <w:rPr>
          <w:rFonts w:asciiTheme="majorBidi" w:hAnsiTheme="majorBidi" w:cstheme="majorBidi"/>
          <w:color w:val="222222"/>
          <w:sz w:val="24"/>
          <w:szCs w:val="24"/>
          <w:shd w:val="clear" w:color="auto" w:fill="FFFFFF"/>
        </w:rPr>
        <w:t>Vaart</w:t>
      </w:r>
      <w:proofErr w:type="spellEnd"/>
      <w:r w:rsidRPr="00BF0059">
        <w:rPr>
          <w:rFonts w:asciiTheme="majorBidi" w:hAnsiTheme="majorBidi" w:cstheme="majorBidi"/>
          <w:color w:val="222222"/>
          <w:sz w:val="24"/>
          <w:szCs w:val="24"/>
          <w:shd w:val="clear" w:color="auto" w:fill="FFFFFF"/>
        </w:rPr>
        <w:t>, M. J., Van Dijk, D., &amp; Ruthven, I. (2016). The Loupe: tangible augmented reality for learning to look at Ancient Greek art. </w:t>
      </w:r>
      <w:r w:rsidRPr="00BF0059">
        <w:rPr>
          <w:rFonts w:asciiTheme="majorBidi" w:hAnsiTheme="majorBidi" w:cstheme="majorBidi"/>
          <w:i/>
          <w:iCs/>
          <w:color w:val="222222"/>
          <w:sz w:val="24"/>
          <w:szCs w:val="24"/>
          <w:shd w:val="clear" w:color="auto" w:fill="FFFFFF"/>
        </w:rPr>
        <w:t>Mediterranean Archaeology and Archaeometry</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16</w:t>
      </w:r>
      <w:r w:rsidRPr="00BF0059">
        <w:rPr>
          <w:rFonts w:asciiTheme="majorBidi" w:hAnsiTheme="majorBidi" w:cstheme="majorBidi"/>
          <w:color w:val="222222"/>
          <w:sz w:val="24"/>
          <w:szCs w:val="24"/>
          <w:shd w:val="clear" w:color="auto" w:fill="FFFFFF"/>
        </w:rPr>
        <w:t>(5), 73-85.</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33" w:history="1">
        <w:r w:rsidRPr="00BF0059">
          <w:rPr>
            <w:rStyle w:val="Hipervnculo"/>
            <w:rFonts w:asciiTheme="majorBidi" w:eastAsia="Times New Roman" w:hAnsiTheme="majorBidi" w:cstheme="majorBidi"/>
            <w:sz w:val="24"/>
            <w:szCs w:val="24"/>
          </w:rPr>
          <w:t>https://hal.archives-ouvertes.fr/hal-02162645/document</w:t>
        </w:r>
      </w:hyperlink>
      <w:r w:rsidRPr="00BF0059">
        <w:rPr>
          <w:rFonts w:asciiTheme="majorBidi" w:eastAsia="Times New Roman" w:hAnsiTheme="majorBidi" w:cstheme="majorBidi"/>
          <w:sz w:val="24"/>
          <w:szCs w:val="24"/>
        </w:rPr>
        <w:t xml:space="preserve"> </w:t>
      </w:r>
      <w:hyperlink r:id="rId34"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(accessed on: 6 Dec 2022)</w:t>
      </w:r>
    </w:p>
    <w:p w14:paraId="293D90E8"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sz w:val="24"/>
          <w:szCs w:val="24"/>
          <w:lang w:bidi="ar-EG"/>
        </w:rPr>
      </w:pPr>
      <w:proofErr w:type="spellStart"/>
      <w:r w:rsidRPr="00BF0059">
        <w:rPr>
          <w:rFonts w:asciiTheme="majorBidi" w:hAnsiTheme="majorBidi" w:cstheme="majorBidi"/>
          <w:color w:val="222222"/>
          <w:sz w:val="24"/>
          <w:szCs w:val="24"/>
          <w:shd w:val="clear" w:color="auto" w:fill="FFFFFF"/>
        </w:rPr>
        <w:t>Deliyiannis</w:t>
      </w:r>
      <w:proofErr w:type="spellEnd"/>
      <w:r w:rsidRPr="00BF0059">
        <w:rPr>
          <w:rFonts w:asciiTheme="majorBidi" w:hAnsiTheme="majorBidi" w:cstheme="majorBidi"/>
          <w:color w:val="222222"/>
          <w:sz w:val="24"/>
          <w:szCs w:val="24"/>
          <w:shd w:val="clear" w:color="auto" w:fill="FFFFFF"/>
        </w:rPr>
        <w:t>, I., &amp; Papaioannou, G. (2014). Augmented reality for archaeological environments on mobile devices: a novel open framework. </w:t>
      </w:r>
      <w:r w:rsidRPr="00BF0059">
        <w:rPr>
          <w:rFonts w:asciiTheme="majorBidi" w:hAnsiTheme="majorBidi" w:cstheme="majorBidi"/>
          <w:i/>
          <w:iCs/>
          <w:color w:val="222222"/>
          <w:sz w:val="24"/>
          <w:szCs w:val="24"/>
          <w:shd w:val="clear" w:color="auto" w:fill="FFFFFF"/>
        </w:rPr>
        <w:t>Mediterranean Archaeology &amp; Archaeometry</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14</w:t>
      </w:r>
      <w:r w:rsidRPr="00BF0059">
        <w:rPr>
          <w:rFonts w:asciiTheme="majorBidi" w:hAnsiTheme="majorBidi" w:cstheme="majorBidi"/>
          <w:color w:val="222222"/>
          <w:sz w:val="24"/>
          <w:szCs w:val="24"/>
          <w:shd w:val="clear" w:color="auto" w:fill="FFFFFF"/>
        </w:rPr>
        <w:t>(4).</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file:///C:/Users/PC/Downloads/AUGMENTED_REALITY_FOR_ARCHAEOLOGICAL_ENV.pdf  </w:t>
      </w:r>
      <w:hyperlink r:id="rId35"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(accessed on: 6 Dec 2022)</w:t>
      </w:r>
    </w:p>
    <w:p w14:paraId="39ECE43B" w14:textId="77777777" w:rsidR="00BF0059" w:rsidRPr="00BF0059" w:rsidRDefault="00BF0059" w:rsidP="007044CF">
      <w:pPr>
        <w:spacing w:after="0"/>
        <w:ind w:left="567" w:right="4" w:hanging="567"/>
        <w:jc w:val="both"/>
        <w:rPr>
          <w:rFonts w:asciiTheme="majorBidi" w:hAnsiTheme="majorBidi" w:cstheme="majorBidi"/>
          <w:sz w:val="24"/>
          <w:szCs w:val="24"/>
          <w:lang w:bidi="ar-EG"/>
        </w:rPr>
      </w:pPr>
      <w:r w:rsidRPr="00BF0059">
        <w:rPr>
          <w:rFonts w:asciiTheme="majorBidi" w:hAnsiTheme="majorBidi" w:cstheme="majorBidi"/>
          <w:color w:val="222222"/>
          <w:sz w:val="24"/>
          <w:szCs w:val="24"/>
          <w:shd w:val="clear" w:color="auto" w:fill="FFFFFF"/>
        </w:rPr>
        <w:t xml:space="preserve">Farid, M. M. A., &amp; Abdelhamed, A. E. (2018). The Cultural </w:t>
      </w:r>
      <w:proofErr w:type="gramStart"/>
      <w:r w:rsidRPr="00BF0059">
        <w:rPr>
          <w:rFonts w:asciiTheme="majorBidi" w:hAnsiTheme="majorBidi" w:cstheme="majorBidi"/>
          <w:color w:val="222222"/>
          <w:sz w:val="24"/>
          <w:szCs w:val="24"/>
          <w:shd w:val="clear" w:color="auto" w:fill="FFFFFF"/>
        </w:rPr>
        <w:t>And</w:t>
      </w:r>
      <w:proofErr w:type="gramEnd"/>
      <w:r w:rsidRPr="00BF0059">
        <w:rPr>
          <w:rFonts w:asciiTheme="majorBidi" w:hAnsiTheme="majorBidi" w:cstheme="majorBidi"/>
          <w:color w:val="222222"/>
          <w:sz w:val="24"/>
          <w:szCs w:val="24"/>
          <w:shd w:val="clear" w:color="auto" w:fill="FFFFFF"/>
        </w:rPr>
        <w:t xml:space="preserve"> </w:t>
      </w:r>
      <w:proofErr w:type="spellStart"/>
      <w:r w:rsidRPr="00BF0059">
        <w:rPr>
          <w:rFonts w:asciiTheme="majorBidi" w:hAnsiTheme="majorBidi" w:cstheme="majorBidi"/>
          <w:color w:val="222222"/>
          <w:sz w:val="24"/>
          <w:szCs w:val="24"/>
          <w:shd w:val="clear" w:color="auto" w:fill="FFFFFF"/>
        </w:rPr>
        <w:t>Economical</w:t>
      </w:r>
      <w:proofErr w:type="spellEnd"/>
      <w:r w:rsidRPr="00BF0059">
        <w:rPr>
          <w:rFonts w:asciiTheme="majorBidi" w:hAnsiTheme="majorBidi" w:cstheme="majorBidi"/>
          <w:color w:val="222222"/>
          <w:sz w:val="24"/>
          <w:szCs w:val="24"/>
          <w:shd w:val="clear" w:color="auto" w:fill="FFFFFF"/>
        </w:rPr>
        <w:t xml:space="preserve"> Impacts Of Using Virtual Heritage In Archaeological Sites In Egypt. </w:t>
      </w:r>
      <w:r w:rsidRPr="00BF0059">
        <w:rPr>
          <w:rFonts w:asciiTheme="majorBidi" w:hAnsiTheme="majorBidi" w:cstheme="majorBidi"/>
          <w:i/>
          <w:iCs/>
          <w:color w:val="222222"/>
          <w:sz w:val="24"/>
          <w:szCs w:val="24"/>
          <w:shd w:val="clear" w:color="auto" w:fill="FFFFFF"/>
        </w:rPr>
        <w:t>International Journal on: Proceedings of Science and Technology</w:t>
      </w:r>
      <w:r w:rsidRPr="00BF0059">
        <w:rPr>
          <w:rFonts w:asciiTheme="majorBidi" w:hAnsiTheme="majorBidi" w:cstheme="majorBidi"/>
          <w:color w:val="222222"/>
          <w:sz w:val="24"/>
          <w:szCs w:val="24"/>
          <w:shd w:val="clear" w:color="auto" w:fill="FFFFFF"/>
        </w:rPr>
        <w:t>, 183-197.</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hAnsiTheme="majorBidi" w:cstheme="majorBidi"/>
          <w:sz w:val="24"/>
          <w:szCs w:val="24"/>
          <w:lang w:bidi="ar-EG"/>
        </w:rPr>
        <w:t>available at:</w:t>
      </w:r>
      <w:r w:rsidRPr="00BF0059">
        <w:rPr>
          <w:rFonts w:asciiTheme="majorBidi" w:hAnsiTheme="majorBidi" w:cstheme="majorBidi"/>
          <w:sz w:val="24"/>
          <w:szCs w:val="24"/>
        </w:rPr>
        <w:t xml:space="preserve"> </w:t>
      </w:r>
      <w:hyperlink r:id="rId36" w:history="1">
        <w:r w:rsidRPr="00BF0059">
          <w:rPr>
            <w:rStyle w:val="Hipervnculo"/>
            <w:rFonts w:asciiTheme="majorBidi" w:hAnsiTheme="majorBidi" w:cstheme="majorBidi"/>
            <w:sz w:val="24"/>
            <w:szCs w:val="24"/>
          </w:rPr>
          <w:t>file:///D:/%D8%A7%D9%84%D8%B1%D8%B3%D8%A7%D9%84%D9%87/New%20folder%20(3)/THE_CULTURAL_AND_ECONOMICAL_IMPACTS_OF_USING_VIRTU%20(2).pdf</w:t>
        </w:r>
      </w:hyperlink>
      <w:r w:rsidRPr="00BF0059">
        <w:rPr>
          <w:rFonts w:asciiTheme="majorBidi" w:hAnsiTheme="majorBidi" w:cstheme="majorBidi"/>
          <w:sz w:val="24"/>
          <w:szCs w:val="24"/>
        </w:rPr>
        <w:t xml:space="preserve"> </w:t>
      </w:r>
      <w:r w:rsidRPr="00BF0059">
        <w:rPr>
          <w:rFonts w:asciiTheme="majorBidi" w:hAnsiTheme="majorBidi" w:cstheme="majorBidi"/>
          <w:sz w:val="24"/>
          <w:szCs w:val="24"/>
          <w:lang w:bidi="ar-EG"/>
        </w:rPr>
        <w:t>https://dl.acm.org/doi/pdf/10.1145/948496.948498 . (accessed on: 11 Dec 2022)</w:t>
      </w:r>
    </w:p>
    <w:p w14:paraId="4FFC7E01" w14:textId="77777777" w:rsidR="00BF0059" w:rsidRPr="00BF0059" w:rsidRDefault="00BF0059" w:rsidP="007044CF">
      <w:pPr>
        <w:widowControl w:val="0"/>
        <w:tabs>
          <w:tab w:val="right" w:pos="9356"/>
        </w:tabs>
        <w:autoSpaceDE w:val="0"/>
        <w:autoSpaceDN w:val="0"/>
        <w:spacing w:after="0" w:line="240" w:lineRule="auto"/>
        <w:ind w:left="567" w:right="4" w:hanging="567"/>
        <w:jc w:val="both"/>
        <w:rPr>
          <w:rFonts w:asciiTheme="majorBidi" w:hAnsiTheme="majorBidi" w:cstheme="majorBidi"/>
          <w:color w:val="222222"/>
          <w:sz w:val="24"/>
          <w:szCs w:val="24"/>
          <w:shd w:val="clear" w:color="auto" w:fill="FFFFFF"/>
        </w:rPr>
      </w:pPr>
      <w:r w:rsidRPr="00BF0059">
        <w:rPr>
          <w:rFonts w:asciiTheme="majorBidi" w:hAnsiTheme="majorBidi" w:cstheme="majorBidi"/>
          <w:color w:val="222222"/>
          <w:sz w:val="24"/>
          <w:szCs w:val="24"/>
          <w:shd w:val="clear" w:color="auto" w:fill="FFFFFF"/>
        </w:rPr>
        <w:t xml:space="preserve">Flavián, C., Ibáñez-Sánchez, S., &amp; </w:t>
      </w:r>
      <w:proofErr w:type="spellStart"/>
      <w:r w:rsidRPr="00BF0059">
        <w:rPr>
          <w:rFonts w:asciiTheme="majorBidi" w:hAnsiTheme="majorBidi" w:cstheme="majorBidi"/>
          <w:color w:val="222222"/>
          <w:sz w:val="24"/>
          <w:szCs w:val="24"/>
          <w:shd w:val="clear" w:color="auto" w:fill="FFFFFF"/>
        </w:rPr>
        <w:t>Orús</w:t>
      </w:r>
      <w:proofErr w:type="spellEnd"/>
      <w:r w:rsidRPr="00BF0059">
        <w:rPr>
          <w:rFonts w:asciiTheme="majorBidi" w:hAnsiTheme="majorBidi" w:cstheme="majorBidi"/>
          <w:color w:val="222222"/>
          <w:sz w:val="24"/>
          <w:szCs w:val="24"/>
          <w:shd w:val="clear" w:color="auto" w:fill="FFFFFF"/>
        </w:rPr>
        <w:t xml:space="preserve">, C. (2019). The impact of virtual, </w:t>
      </w:r>
      <w:proofErr w:type="gramStart"/>
      <w:r w:rsidRPr="00BF0059">
        <w:rPr>
          <w:rFonts w:asciiTheme="majorBidi" w:hAnsiTheme="majorBidi" w:cstheme="majorBidi"/>
          <w:color w:val="222222"/>
          <w:sz w:val="24"/>
          <w:szCs w:val="24"/>
          <w:shd w:val="clear" w:color="auto" w:fill="FFFFFF"/>
        </w:rPr>
        <w:t>augmented</w:t>
      </w:r>
      <w:proofErr w:type="gramEnd"/>
      <w:r w:rsidRPr="00BF0059">
        <w:rPr>
          <w:rFonts w:asciiTheme="majorBidi" w:hAnsiTheme="majorBidi" w:cstheme="majorBidi"/>
          <w:color w:val="222222"/>
          <w:sz w:val="24"/>
          <w:szCs w:val="24"/>
          <w:shd w:val="clear" w:color="auto" w:fill="FFFFFF"/>
        </w:rPr>
        <w:t xml:space="preserve"> and mixed reality technologies on the customer experience. </w:t>
      </w:r>
      <w:r w:rsidRPr="00BF0059">
        <w:rPr>
          <w:rFonts w:asciiTheme="majorBidi" w:hAnsiTheme="majorBidi" w:cstheme="majorBidi"/>
          <w:i/>
          <w:iCs/>
          <w:color w:val="222222"/>
          <w:sz w:val="24"/>
          <w:szCs w:val="24"/>
          <w:shd w:val="clear" w:color="auto" w:fill="FFFFFF"/>
        </w:rPr>
        <w:t>Journal of business research</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100</w:t>
      </w:r>
      <w:r w:rsidRPr="00BF0059">
        <w:rPr>
          <w:rFonts w:asciiTheme="majorBidi" w:hAnsiTheme="majorBidi" w:cstheme="majorBidi"/>
          <w:color w:val="222222"/>
          <w:sz w:val="24"/>
          <w:szCs w:val="24"/>
          <w:shd w:val="clear" w:color="auto" w:fill="FFFFFF"/>
        </w:rPr>
        <w:t>, 547-560.</w:t>
      </w:r>
      <w:r w:rsidRPr="00BF0059">
        <w:rPr>
          <w:rFonts w:asciiTheme="majorBidi" w:hAnsiTheme="majorBidi" w:cstheme="majorBidi"/>
          <w:color w:val="222222"/>
          <w:sz w:val="24"/>
          <w:szCs w:val="24"/>
          <w:shd w:val="clear" w:color="auto" w:fill="FFFFFF"/>
          <w:rtl/>
        </w:rPr>
        <w:t>‏</w:t>
      </w:r>
    </w:p>
    <w:p w14:paraId="247ACCA6" w14:textId="77777777" w:rsidR="00BF0059" w:rsidRPr="00BF0059" w:rsidRDefault="00BF0059" w:rsidP="007044CF">
      <w:pPr>
        <w:widowControl w:val="0"/>
        <w:tabs>
          <w:tab w:val="right" w:pos="9356"/>
        </w:tabs>
        <w:autoSpaceDE w:val="0"/>
        <w:autoSpaceDN w:val="0"/>
        <w:spacing w:before="61" w:after="0" w:line="240" w:lineRule="auto"/>
        <w:ind w:left="567" w:right="6" w:hanging="567"/>
        <w:jc w:val="both"/>
        <w:rPr>
          <w:rFonts w:asciiTheme="majorBidi" w:hAnsiTheme="majorBidi" w:cstheme="majorBidi"/>
          <w:color w:val="222222"/>
          <w:sz w:val="24"/>
          <w:szCs w:val="24"/>
          <w:shd w:val="clear" w:color="auto" w:fill="FFFFFF"/>
        </w:rPr>
      </w:pPr>
      <w:r w:rsidRPr="00BF0059">
        <w:rPr>
          <w:rFonts w:asciiTheme="majorBidi" w:hAnsiTheme="majorBidi" w:cstheme="majorBidi"/>
          <w:color w:val="222222"/>
          <w:sz w:val="24"/>
          <w:szCs w:val="24"/>
          <w:shd w:val="clear" w:color="auto" w:fill="FFFFFF"/>
        </w:rPr>
        <w:t xml:space="preserve">Fritz, F., </w:t>
      </w:r>
      <w:proofErr w:type="spellStart"/>
      <w:r w:rsidRPr="00BF0059">
        <w:rPr>
          <w:rFonts w:asciiTheme="majorBidi" w:hAnsiTheme="majorBidi" w:cstheme="majorBidi"/>
          <w:color w:val="222222"/>
          <w:sz w:val="24"/>
          <w:szCs w:val="24"/>
          <w:shd w:val="clear" w:color="auto" w:fill="FFFFFF"/>
        </w:rPr>
        <w:t>Susperregui</w:t>
      </w:r>
      <w:proofErr w:type="spellEnd"/>
      <w:r w:rsidRPr="00BF0059">
        <w:rPr>
          <w:rFonts w:asciiTheme="majorBidi" w:hAnsiTheme="majorBidi" w:cstheme="majorBidi"/>
          <w:color w:val="222222"/>
          <w:sz w:val="24"/>
          <w:szCs w:val="24"/>
          <w:shd w:val="clear" w:color="auto" w:fill="FFFFFF"/>
        </w:rPr>
        <w:t>, A., &amp; Linaza, M. T. (2005). Enhancing cultural tourism experiences with augmented reality technologies. 6th International Symposium on Virtual Reality, Archaeology and Cultural Heritage (VAST).</w:t>
      </w:r>
      <w:r w:rsidRPr="00BF0059">
        <w:rPr>
          <w:rFonts w:asciiTheme="majorBidi" w:hAnsiTheme="majorBidi" w:cstheme="majorBidi"/>
          <w:color w:val="222222"/>
          <w:sz w:val="24"/>
          <w:szCs w:val="24"/>
          <w:shd w:val="clear" w:color="auto" w:fill="FFFFFF"/>
          <w:rtl/>
        </w:rPr>
        <w:t>‏</w:t>
      </w:r>
    </w:p>
    <w:p w14:paraId="1609BF71"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sz w:val="24"/>
          <w:szCs w:val="24"/>
          <w:lang w:bidi="ar-EG"/>
        </w:rPr>
      </w:pPr>
      <w:r w:rsidRPr="00BF0059">
        <w:rPr>
          <w:rFonts w:asciiTheme="majorBidi" w:hAnsiTheme="majorBidi" w:cstheme="majorBidi"/>
          <w:color w:val="222222"/>
          <w:sz w:val="24"/>
          <w:szCs w:val="24"/>
          <w:shd w:val="clear" w:color="auto" w:fill="FFFFFF"/>
        </w:rPr>
        <w:t>Gao, Y., Wu, X., Zhang, Y., Shen, Y., &amp; Yang, X. (2013, November). The value evaluation system and applications of digital cultural resources. In </w:t>
      </w:r>
      <w:r w:rsidRPr="00BF0059">
        <w:rPr>
          <w:rFonts w:asciiTheme="majorBidi" w:hAnsiTheme="majorBidi" w:cstheme="majorBidi"/>
          <w:i/>
          <w:iCs/>
          <w:color w:val="222222"/>
          <w:sz w:val="24"/>
          <w:szCs w:val="24"/>
          <w:shd w:val="clear" w:color="auto" w:fill="FFFFFF"/>
        </w:rPr>
        <w:t xml:space="preserve">2013 6th International Conference on Information Management, Innovation </w:t>
      </w:r>
      <w:proofErr w:type="gramStart"/>
      <w:r w:rsidRPr="00BF0059">
        <w:rPr>
          <w:rFonts w:asciiTheme="majorBidi" w:hAnsiTheme="majorBidi" w:cstheme="majorBidi"/>
          <w:i/>
          <w:iCs/>
          <w:color w:val="222222"/>
          <w:sz w:val="24"/>
          <w:szCs w:val="24"/>
          <w:shd w:val="clear" w:color="auto" w:fill="FFFFFF"/>
        </w:rPr>
        <w:t>Management</w:t>
      </w:r>
      <w:proofErr w:type="gramEnd"/>
      <w:r w:rsidRPr="00BF0059">
        <w:rPr>
          <w:rFonts w:asciiTheme="majorBidi" w:hAnsiTheme="majorBidi" w:cstheme="majorBidi"/>
          <w:i/>
          <w:iCs/>
          <w:color w:val="222222"/>
          <w:sz w:val="24"/>
          <w:szCs w:val="24"/>
          <w:shd w:val="clear" w:color="auto" w:fill="FFFFFF"/>
        </w:rPr>
        <w:t xml:space="preserve"> and Industrial Engineering</w:t>
      </w:r>
      <w:r w:rsidRPr="00BF0059">
        <w:rPr>
          <w:rFonts w:asciiTheme="majorBidi" w:hAnsiTheme="majorBidi" w:cstheme="majorBidi"/>
          <w:color w:val="222222"/>
          <w:sz w:val="24"/>
          <w:szCs w:val="24"/>
          <w:shd w:val="clear" w:color="auto" w:fill="FFFFFF"/>
        </w:rPr>
        <w:t> (Vol. 2, pp. 82-85). IEEE.</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37" w:history="1"/>
      <w:r w:rsidRPr="00BF0059">
        <w:rPr>
          <w:rFonts w:asciiTheme="majorBidi" w:eastAsia="Calibri" w:hAnsiTheme="majorBidi" w:cstheme="majorBidi"/>
          <w:color w:val="0563C1"/>
          <w:sz w:val="24"/>
          <w:szCs w:val="24"/>
          <w:u w:val="single"/>
          <w:lang w:bidi="ar-EG"/>
        </w:rPr>
        <w:t xml:space="preserve"> </w:t>
      </w:r>
      <w:proofErr w:type="gramStart"/>
      <w:r w:rsidRPr="00BF0059">
        <w:rPr>
          <w:rFonts w:asciiTheme="majorBidi" w:eastAsia="Calibri" w:hAnsiTheme="majorBidi" w:cstheme="majorBidi"/>
          <w:color w:val="0563C1"/>
          <w:sz w:val="24"/>
          <w:szCs w:val="24"/>
          <w:u w:val="single"/>
          <w:lang w:bidi="ar-EG"/>
        </w:rPr>
        <w:t xml:space="preserve">https://ieeexplore.ieee.org/abstract/document/6703242 </w:t>
      </w:r>
      <w:r w:rsidRPr="00BF0059">
        <w:rPr>
          <w:rFonts w:asciiTheme="majorBidi" w:eastAsia="Calibri" w:hAnsiTheme="majorBidi" w:cstheme="majorBidi"/>
          <w:sz w:val="24"/>
          <w:szCs w:val="24"/>
          <w:lang w:bidi="ar-EG"/>
        </w:rPr>
        <w:t xml:space="preserve"> .</w:t>
      </w:r>
      <w:proofErr w:type="gramEnd"/>
      <w:r w:rsidRPr="00BF0059">
        <w:rPr>
          <w:rFonts w:asciiTheme="majorBidi" w:eastAsia="Calibri" w:hAnsiTheme="majorBidi" w:cstheme="majorBidi"/>
          <w:sz w:val="24"/>
          <w:szCs w:val="24"/>
          <w:lang w:bidi="ar-EG"/>
        </w:rPr>
        <w:t xml:space="preserve"> (accessed on: 8 Dec 2022)</w:t>
      </w:r>
    </w:p>
    <w:p w14:paraId="0F02224D" w14:textId="77777777" w:rsidR="00BF0059" w:rsidRDefault="00BF0059" w:rsidP="007044CF">
      <w:pPr>
        <w:widowControl w:val="0"/>
        <w:tabs>
          <w:tab w:val="right" w:pos="9356"/>
        </w:tabs>
        <w:autoSpaceDE w:val="0"/>
        <w:autoSpaceDN w:val="0"/>
        <w:spacing w:before="61" w:after="0" w:line="240" w:lineRule="auto"/>
        <w:ind w:left="567" w:right="4" w:hanging="567"/>
        <w:jc w:val="both"/>
        <w:rPr>
          <w:rFonts w:asciiTheme="majorBidi" w:hAnsiTheme="majorBidi" w:cstheme="majorBidi"/>
          <w:sz w:val="24"/>
          <w:szCs w:val="24"/>
          <w:lang w:bidi="ar-EG"/>
        </w:rPr>
      </w:pPr>
      <w:r w:rsidRPr="00BF0059">
        <w:rPr>
          <w:rFonts w:asciiTheme="majorBidi" w:hAnsiTheme="majorBidi" w:cstheme="majorBidi"/>
          <w:color w:val="222222"/>
          <w:sz w:val="24"/>
          <w:szCs w:val="24"/>
          <w:shd w:val="clear" w:color="auto" w:fill="FFFFFF"/>
        </w:rPr>
        <w:t>Guttentag, D. A. (2010). Virtual reality: Applications and implications for tourism. </w:t>
      </w:r>
      <w:r w:rsidRPr="00BF0059">
        <w:rPr>
          <w:rFonts w:asciiTheme="majorBidi" w:hAnsiTheme="majorBidi" w:cstheme="majorBidi"/>
          <w:i/>
          <w:iCs/>
          <w:color w:val="222222"/>
          <w:sz w:val="24"/>
          <w:szCs w:val="24"/>
          <w:shd w:val="clear" w:color="auto" w:fill="FFFFFF"/>
        </w:rPr>
        <w:t>Tourism management</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31</w:t>
      </w:r>
      <w:r w:rsidRPr="00BF0059">
        <w:rPr>
          <w:rFonts w:asciiTheme="majorBidi" w:hAnsiTheme="majorBidi" w:cstheme="majorBidi"/>
          <w:color w:val="222222"/>
          <w:sz w:val="24"/>
          <w:szCs w:val="24"/>
          <w:shd w:val="clear" w:color="auto" w:fill="FFFFFF"/>
        </w:rPr>
        <w:t>(5), 637-651.</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hAnsiTheme="majorBidi" w:cstheme="majorBidi"/>
          <w:sz w:val="24"/>
          <w:szCs w:val="24"/>
          <w:lang w:bidi="ar-EG"/>
        </w:rPr>
        <w:t>available at:</w:t>
      </w:r>
      <w:r w:rsidRPr="00BF0059">
        <w:rPr>
          <w:rFonts w:asciiTheme="majorBidi" w:hAnsiTheme="majorBidi" w:cstheme="majorBidi"/>
          <w:sz w:val="24"/>
          <w:szCs w:val="24"/>
        </w:rPr>
        <w:t xml:space="preserve"> </w:t>
      </w:r>
      <w:hyperlink r:id="rId38" w:history="1">
        <w:r w:rsidRPr="00BF0059">
          <w:rPr>
            <w:rStyle w:val="Hipervnculo"/>
            <w:rFonts w:asciiTheme="majorBidi" w:hAnsiTheme="majorBidi" w:cstheme="majorBidi"/>
            <w:sz w:val="24"/>
            <w:szCs w:val="24"/>
            <w:lang w:bidi="ar-EG"/>
          </w:rPr>
          <w:t>file:///C:/Users/PC/Downloads/Guttentag2010Virtualreality-Applicationsandimplicationsfortourism.pdf</w:t>
        </w:r>
      </w:hyperlink>
      <w:r w:rsidRPr="00BF0059">
        <w:rPr>
          <w:rFonts w:asciiTheme="majorBidi" w:hAnsiTheme="majorBidi" w:cstheme="majorBidi"/>
          <w:sz w:val="24"/>
          <w:szCs w:val="24"/>
          <w:lang w:bidi="ar-EG"/>
        </w:rPr>
        <w:t xml:space="preserve">  . (accessed on: 22 Dec 2022)</w:t>
      </w:r>
    </w:p>
    <w:p w14:paraId="5FEAAC0D" w14:textId="77777777" w:rsidR="00AD23EB" w:rsidRPr="007044CF" w:rsidRDefault="00AD23EB" w:rsidP="007044CF">
      <w:pPr>
        <w:widowControl w:val="0"/>
        <w:tabs>
          <w:tab w:val="right" w:pos="9356"/>
        </w:tabs>
        <w:autoSpaceDE w:val="0"/>
        <w:autoSpaceDN w:val="0"/>
        <w:spacing w:after="0" w:line="240" w:lineRule="auto"/>
        <w:ind w:left="567" w:right="4" w:hanging="567"/>
        <w:jc w:val="both"/>
        <w:rPr>
          <w:rFonts w:ascii="Times New Roman" w:eastAsia="Calibri" w:hAnsi="Times New Roman" w:cs="Times New Roman"/>
          <w:spacing w:val="-6"/>
          <w:sz w:val="24"/>
          <w:szCs w:val="24"/>
          <w:lang w:bidi="ar-EG"/>
        </w:rPr>
      </w:pPr>
      <w:proofErr w:type="spellStart"/>
      <w:r w:rsidRPr="00AD23EB">
        <w:rPr>
          <w:rFonts w:asciiTheme="majorBidi" w:hAnsiTheme="majorBidi" w:cstheme="majorBidi"/>
          <w:color w:val="222222"/>
          <w:spacing w:val="-6"/>
          <w:sz w:val="24"/>
          <w:szCs w:val="24"/>
          <w:shd w:val="clear" w:color="auto" w:fill="FFFFFF"/>
        </w:rPr>
        <w:t>Hampikian</w:t>
      </w:r>
      <w:proofErr w:type="spellEnd"/>
      <w:r w:rsidRPr="00AD23EB">
        <w:rPr>
          <w:rFonts w:asciiTheme="majorBidi" w:hAnsiTheme="majorBidi" w:cstheme="majorBidi"/>
          <w:color w:val="222222"/>
          <w:spacing w:val="-6"/>
          <w:sz w:val="24"/>
          <w:szCs w:val="24"/>
          <w:shd w:val="clear" w:color="auto" w:fill="FFFFFF"/>
        </w:rPr>
        <w:t xml:space="preserve">, N. (2016). Conservation work at the temple of Amenhotep III at Thebes, By The Colossi of </w:t>
      </w:r>
      <w:r w:rsidRPr="007044CF">
        <w:rPr>
          <w:rFonts w:ascii="Times New Roman" w:hAnsi="Times New Roman" w:cs="Times New Roman"/>
          <w:color w:val="222222"/>
          <w:spacing w:val="-6"/>
          <w:sz w:val="24"/>
          <w:szCs w:val="24"/>
          <w:shd w:val="clear" w:color="auto" w:fill="FFFFFF"/>
        </w:rPr>
        <w:t>Memnon and Amenhotep III Temple Conservation Project available at</w:t>
      </w:r>
      <w:r w:rsidRPr="007044CF">
        <w:rPr>
          <w:rFonts w:ascii="Times New Roman" w:eastAsia="Calibri" w:hAnsi="Times New Roman" w:cs="Times New Roman"/>
          <w:spacing w:val="-6"/>
          <w:sz w:val="24"/>
          <w:szCs w:val="24"/>
          <w:lang w:bidi="ar-EG"/>
        </w:rPr>
        <w:t xml:space="preserve"> </w:t>
      </w:r>
      <w:hyperlink r:id="rId39" w:history="1">
        <w:r w:rsidRPr="007044CF">
          <w:rPr>
            <w:rStyle w:val="Hipervnculo"/>
            <w:rFonts w:ascii="Times New Roman" w:hAnsi="Times New Roman" w:cs="Times New Roman"/>
            <w:sz w:val="24"/>
            <w:szCs w:val="24"/>
          </w:rPr>
          <w:t>https://lisa.gerda-henkel-stiftung.de/conservation_work_at_the_temple_of_amenhotep_iii_at_thebes_by_the_colossi_of_memnon_and_amenhotep_iii_temple_conservation_project?nav_id=6722</w:t>
        </w:r>
      </w:hyperlink>
      <w:r w:rsidRPr="007044CF">
        <w:rPr>
          <w:rFonts w:ascii="Times New Roman" w:hAnsi="Times New Roman" w:cs="Times New Roman"/>
          <w:sz w:val="24"/>
          <w:szCs w:val="24"/>
        </w:rPr>
        <w:t xml:space="preserve"> </w:t>
      </w:r>
      <w:r w:rsidRPr="007044CF">
        <w:rPr>
          <w:rFonts w:ascii="Times New Roman" w:eastAsia="Calibri" w:hAnsi="Times New Roman" w:cs="Times New Roman"/>
          <w:spacing w:val="-6"/>
          <w:sz w:val="24"/>
          <w:szCs w:val="24"/>
          <w:lang w:bidi="ar-EG"/>
        </w:rPr>
        <w:t xml:space="preserve"> (accessed on: 16 April 2023)</w:t>
      </w:r>
    </w:p>
    <w:p w14:paraId="48D764E2" w14:textId="77777777" w:rsidR="00BF0059" w:rsidRPr="00BF0059" w:rsidRDefault="00BF0059" w:rsidP="007044CF">
      <w:pPr>
        <w:spacing w:after="0" w:line="240" w:lineRule="auto"/>
        <w:ind w:left="567" w:right="6" w:hanging="567"/>
        <w:jc w:val="both"/>
        <w:rPr>
          <w:rFonts w:asciiTheme="majorBidi" w:hAnsiTheme="majorBidi" w:cstheme="majorBidi"/>
          <w:color w:val="222222"/>
          <w:sz w:val="24"/>
          <w:szCs w:val="24"/>
          <w:shd w:val="clear" w:color="auto" w:fill="FFFFFF"/>
        </w:rPr>
      </w:pPr>
      <w:r w:rsidRPr="00BF0059">
        <w:rPr>
          <w:rFonts w:asciiTheme="majorBidi" w:hAnsiTheme="majorBidi" w:cstheme="majorBidi"/>
          <w:color w:val="222222"/>
          <w:sz w:val="24"/>
          <w:szCs w:val="24"/>
          <w:shd w:val="clear" w:color="auto" w:fill="FFFFFF"/>
        </w:rPr>
        <w:t>Han, D. I. D., Tom Dieck, M. C., &amp; Jung, T. (2019). Augmented Reality Smart Glasses (ARSG) visitor adoption in cultural tourism. </w:t>
      </w:r>
      <w:r w:rsidRPr="00BF0059">
        <w:rPr>
          <w:rFonts w:asciiTheme="majorBidi" w:hAnsiTheme="majorBidi" w:cstheme="majorBidi"/>
          <w:i/>
          <w:iCs/>
          <w:color w:val="222222"/>
          <w:sz w:val="24"/>
          <w:szCs w:val="24"/>
          <w:shd w:val="clear" w:color="auto" w:fill="FFFFFF"/>
        </w:rPr>
        <w:t>Leisure Studies</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38</w:t>
      </w:r>
      <w:r w:rsidRPr="00BF0059">
        <w:rPr>
          <w:rFonts w:asciiTheme="majorBidi" w:hAnsiTheme="majorBidi" w:cstheme="majorBidi"/>
          <w:color w:val="222222"/>
          <w:sz w:val="24"/>
          <w:szCs w:val="24"/>
          <w:shd w:val="clear" w:color="auto" w:fill="FFFFFF"/>
        </w:rPr>
        <w:t>(5), 618-633.</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p>
    <w:p w14:paraId="0A461D1A" w14:textId="77777777" w:rsidR="00BF0059" w:rsidRPr="00BF0059" w:rsidRDefault="00BF0059" w:rsidP="007044CF">
      <w:pPr>
        <w:spacing w:after="0" w:line="240" w:lineRule="auto"/>
        <w:ind w:left="567" w:right="6" w:hanging="567"/>
        <w:jc w:val="both"/>
        <w:rPr>
          <w:rFonts w:asciiTheme="majorBidi" w:hAnsiTheme="majorBidi" w:cstheme="majorBidi"/>
          <w:sz w:val="24"/>
          <w:szCs w:val="24"/>
        </w:rPr>
      </w:pPr>
      <w:proofErr w:type="spellStart"/>
      <w:r w:rsidRPr="00BF0059">
        <w:rPr>
          <w:rFonts w:asciiTheme="majorBidi" w:hAnsiTheme="majorBidi" w:cstheme="majorBidi"/>
          <w:sz w:val="24"/>
          <w:szCs w:val="24"/>
        </w:rPr>
        <w:lastRenderedPageBreak/>
        <w:t>H</w:t>
      </w:r>
      <w:r w:rsidRPr="00BF0059">
        <w:rPr>
          <w:rFonts w:asciiTheme="majorBidi" w:hAnsiTheme="majorBidi" w:cstheme="majorBidi"/>
          <w:spacing w:val="-2"/>
          <w:sz w:val="24"/>
          <w:szCs w:val="24"/>
        </w:rPr>
        <w:t>i</w:t>
      </w:r>
      <w:r w:rsidRPr="00BF0059">
        <w:rPr>
          <w:rFonts w:asciiTheme="majorBidi" w:hAnsiTheme="majorBidi" w:cstheme="majorBidi"/>
          <w:sz w:val="24"/>
          <w:szCs w:val="24"/>
        </w:rPr>
        <w:t>ncap</w:t>
      </w:r>
      <w:r w:rsidRPr="00BF0059">
        <w:rPr>
          <w:rFonts w:asciiTheme="majorBidi" w:hAnsiTheme="majorBidi" w:cstheme="majorBidi"/>
          <w:spacing w:val="1"/>
          <w:sz w:val="24"/>
          <w:szCs w:val="24"/>
        </w:rPr>
        <w:t>i</w:t>
      </w:r>
      <w:r w:rsidRPr="00BF0059">
        <w:rPr>
          <w:rFonts w:asciiTheme="majorBidi" w:hAnsiTheme="majorBidi" w:cstheme="majorBidi"/>
          <w:spacing w:val="-39"/>
          <w:sz w:val="24"/>
          <w:szCs w:val="24"/>
        </w:rPr>
        <w:t>é</w:t>
      </w:r>
      <w:proofErr w:type="spellEnd"/>
      <w:r w:rsidRPr="00BF0059">
        <w:rPr>
          <w:rFonts w:asciiTheme="majorBidi" w:hAnsiTheme="majorBidi" w:cstheme="majorBidi"/>
          <w:sz w:val="24"/>
          <w:szCs w:val="24"/>
        </w:rPr>
        <w:t xml:space="preserve">, M., </w:t>
      </w:r>
      <w:proofErr w:type="spellStart"/>
      <w:r w:rsidRPr="00BF0059">
        <w:rPr>
          <w:rFonts w:asciiTheme="majorBidi" w:hAnsiTheme="majorBidi" w:cstheme="majorBidi"/>
          <w:spacing w:val="5"/>
          <w:sz w:val="24"/>
          <w:szCs w:val="24"/>
        </w:rPr>
        <w:t>D</w:t>
      </w:r>
      <w:r w:rsidRPr="00BF0059">
        <w:rPr>
          <w:rFonts w:asciiTheme="majorBidi" w:hAnsiTheme="majorBidi" w:cstheme="majorBidi"/>
          <w:spacing w:val="-94"/>
          <w:sz w:val="24"/>
          <w:szCs w:val="24"/>
        </w:rPr>
        <w:t>a</w:t>
      </w:r>
      <w:r w:rsidRPr="00BF0059">
        <w:rPr>
          <w:rFonts w:asciiTheme="majorBidi" w:hAnsiTheme="majorBidi" w:cstheme="majorBidi"/>
          <w:sz w:val="24"/>
          <w:szCs w:val="24"/>
        </w:rPr>
        <w:t>í</w:t>
      </w:r>
      <w:proofErr w:type="spellEnd"/>
      <w:r w:rsidRPr="00BF0059">
        <w:rPr>
          <w:rFonts w:asciiTheme="majorBidi" w:hAnsiTheme="majorBidi" w:cstheme="majorBidi"/>
          <w:sz w:val="24"/>
          <w:szCs w:val="24"/>
        </w:rPr>
        <w:t xml:space="preserve"> z, C., </w:t>
      </w:r>
      <w:proofErr w:type="gramStart"/>
      <w:r w:rsidRPr="00BF0059">
        <w:rPr>
          <w:rFonts w:asciiTheme="majorBidi" w:hAnsiTheme="majorBidi" w:cstheme="majorBidi"/>
          <w:sz w:val="24"/>
          <w:szCs w:val="24"/>
        </w:rPr>
        <w:t>Zap</w:t>
      </w:r>
      <w:r w:rsidRPr="00BF0059">
        <w:rPr>
          <w:rFonts w:asciiTheme="majorBidi" w:hAnsiTheme="majorBidi" w:cstheme="majorBidi"/>
          <w:spacing w:val="-3"/>
          <w:sz w:val="24"/>
          <w:szCs w:val="24"/>
        </w:rPr>
        <w:t>a</w:t>
      </w:r>
      <w:r w:rsidRPr="00BF0059">
        <w:rPr>
          <w:rFonts w:asciiTheme="majorBidi" w:hAnsiTheme="majorBidi" w:cstheme="majorBidi"/>
          <w:spacing w:val="-2"/>
          <w:sz w:val="24"/>
          <w:szCs w:val="24"/>
        </w:rPr>
        <w:t>t</w:t>
      </w:r>
      <w:r w:rsidRPr="00BF0059">
        <w:rPr>
          <w:rFonts w:asciiTheme="majorBidi" w:hAnsiTheme="majorBidi" w:cstheme="majorBidi"/>
          <w:sz w:val="24"/>
          <w:szCs w:val="24"/>
        </w:rPr>
        <w:t xml:space="preserve">a  </w:t>
      </w:r>
      <w:r w:rsidRPr="00BF0059">
        <w:rPr>
          <w:rFonts w:asciiTheme="majorBidi" w:hAnsiTheme="majorBidi" w:cstheme="majorBidi"/>
          <w:spacing w:val="-1"/>
          <w:sz w:val="24"/>
          <w:szCs w:val="24"/>
        </w:rPr>
        <w:t>-</w:t>
      </w:r>
      <w:proofErr w:type="gramEnd"/>
      <w:r w:rsidRPr="00BF0059">
        <w:rPr>
          <w:rFonts w:asciiTheme="majorBidi" w:hAnsiTheme="majorBidi" w:cstheme="majorBidi"/>
          <w:spacing w:val="3"/>
          <w:sz w:val="24"/>
          <w:szCs w:val="24"/>
        </w:rPr>
        <w:t>C</w:t>
      </w:r>
      <w:r w:rsidRPr="00BF0059">
        <w:rPr>
          <w:rFonts w:asciiTheme="majorBidi" w:hAnsiTheme="majorBidi" w:cstheme="majorBidi"/>
          <w:spacing w:val="-39"/>
          <w:sz w:val="24"/>
          <w:szCs w:val="24"/>
        </w:rPr>
        <w:t>á</w:t>
      </w:r>
      <w:r w:rsidRPr="00BF0059">
        <w:rPr>
          <w:rFonts w:asciiTheme="majorBidi" w:hAnsiTheme="majorBidi" w:cstheme="majorBidi"/>
          <w:spacing w:val="-1"/>
          <w:sz w:val="24"/>
          <w:szCs w:val="24"/>
        </w:rPr>
        <w:t>r</w:t>
      </w:r>
      <w:r w:rsidRPr="00BF0059">
        <w:rPr>
          <w:rFonts w:asciiTheme="majorBidi" w:hAnsiTheme="majorBidi" w:cstheme="majorBidi"/>
          <w:sz w:val="24"/>
          <w:szCs w:val="24"/>
        </w:rPr>
        <w:t>dena</w:t>
      </w:r>
      <w:r w:rsidRPr="00BF0059">
        <w:rPr>
          <w:rFonts w:asciiTheme="majorBidi" w:hAnsiTheme="majorBidi" w:cstheme="majorBidi"/>
          <w:spacing w:val="-1"/>
          <w:sz w:val="24"/>
          <w:szCs w:val="24"/>
        </w:rPr>
        <w:t>s</w:t>
      </w:r>
      <w:r w:rsidRPr="00BF0059">
        <w:rPr>
          <w:rFonts w:asciiTheme="majorBidi" w:hAnsiTheme="majorBidi" w:cstheme="majorBidi"/>
          <w:sz w:val="24"/>
          <w:szCs w:val="24"/>
        </w:rPr>
        <w:t xml:space="preserve">, M. </w:t>
      </w:r>
      <w:r w:rsidRPr="00BF0059">
        <w:rPr>
          <w:rFonts w:asciiTheme="majorBidi" w:hAnsiTheme="majorBidi" w:cstheme="majorBidi"/>
          <w:spacing w:val="-1"/>
          <w:sz w:val="24"/>
          <w:szCs w:val="24"/>
        </w:rPr>
        <w:t>-I</w:t>
      </w:r>
      <w:r w:rsidRPr="00BF0059">
        <w:rPr>
          <w:rFonts w:asciiTheme="majorBidi" w:hAnsiTheme="majorBidi" w:cstheme="majorBidi"/>
          <w:sz w:val="24"/>
          <w:szCs w:val="24"/>
        </w:rPr>
        <w:t>., R</w:t>
      </w:r>
      <w:r w:rsidRPr="00BF0059">
        <w:rPr>
          <w:rFonts w:asciiTheme="majorBidi" w:hAnsiTheme="majorBidi" w:cstheme="majorBidi"/>
          <w:spacing w:val="-2"/>
          <w:sz w:val="24"/>
          <w:szCs w:val="24"/>
        </w:rPr>
        <w:t>i</w:t>
      </w:r>
      <w:r w:rsidRPr="00BF0059">
        <w:rPr>
          <w:rFonts w:asciiTheme="majorBidi" w:hAnsiTheme="majorBidi" w:cstheme="majorBidi"/>
          <w:sz w:val="24"/>
          <w:szCs w:val="24"/>
        </w:rPr>
        <w:t xml:space="preserve">os, H. d. J. T., </w:t>
      </w:r>
      <w:r w:rsidRPr="00BF0059">
        <w:rPr>
          <w:rFonts w:asciiTheme="majorBidi" w:hAnsiTheme="majorBidi" w:cstheme="majorBidi"/>
          <w:spacing w:val="-2"/>
          <w:sz w:val="24"/>
          <w:szCs w:val="24"/>
        </w:rPr>
        <w:t>V</w:t>
      </w:r>
      <w:r w:rsidRPr="00BF0059">
        <w:rPr>
          <w:rFonts w:asciiTheme="majorBidi" w:hAnsiTheme="majorBidi" w:cstheme="majorBidi"/>
          <w:sz w:val="24"/>
          <w:szCs w:val="24"/>
        </w:rPr>
        <w:t>a</w:t>
      </w:r>
      <w:r w:rsidRPr="00BF0059">
        <w:rPr>
          <w:rFonts w:asciiTheme="majorBidi" w:hAnsiTheme="majorBidi" w:cstheme="majorBidi"/>
          <w:spacing w:val="-2"/>
          <w:sz w:val="24"/>
          <w:szCs w:val="24"/>
        </w:rPr>
        <w:t>l</w:t>
      </w:r>
      <w:r w:rsidRPr="00BF0059">
        <w:rPr>
          <w:rFonts w:asciiTheme="majorBidi" w:hAnsiTheme="majorBidi" w:cstheme="majorBidi"/>
          <w:sz w:val="24"/>
          <w:szCs w:val="24"/>
        </w:rPr>
        <w:t>enc</w:t>
      </w:r>
      <w:r w:rsidRPr="00BF0059">
        <w:rPr>
          <w:rFonts w:asciiTheme="majorBidi" w:hAnsiTheme="majorBidi" w:cstheme="majorBidi"/>
          <w:spacing w:val="-2"/>
          <w:sz w:val="24"/>
          <w:szCs w:val="24"/>
        </w:rPr>
        <w:t>i</w:t>
      </w:r>
      <w:r w:rsidRPr="00BF0059">
        <w:rPr>
          <w:rFonts w:asciiTheme="majorBidi" w:hAnsiTheme="majorBidi" w:cstheme="majorBidi"/>
          <w:sz w:val="24"/>
          <w:szCs w:val="24"/>
        </w:rPr>
        <w:t xml:space="preserve">a, D., &amp; </w:t>
      </w:r>
      <w:proofErr w:type="spellStart"/>
      <w:r w:rsidRPr="00BF0059">
        <w:rPr>
          <w:rFonts w:asciiTheme="majorBidi" w:hAnsiTheme="majorBidi" w:cstheme="majorBidi"/>
          <w:spacing w:val="3"/>
          <w:sz w:val="24"/>
          <w:szCs w:val="24"/>
        </w:rPr>
        <w:t>G</w:t>
      </w:r>
      <w:r w:rsidRPr="00BF0059">
        <w:rPr>
          <w:rFonts w:asciiTheme="majorBidi" w:hAnsiTheme="majorBidi" w:cstheme="majorBidi"/>
          <w:spacing w:val="-33"/>
          <w:sz w:val="24"/>
          <w:szCs w:val="24"/>
        </w:rPr>
        <w:t>ü</w:t>
      </w:r>
      <w:r w:rsidRPr="00BF0059">
        <w:rPr>
          <w:rFonts w:asciiTheme="majorBidi" w:hAnsiTheme="majorBidi" w:cstheme="majorBidi"/>
          <w:spacing w:val="-3"/>
          <w:sz w:val="24"/>
          <w:szCs w:val="24"/>
        </w:rPr>
        <w:t>e</w:t>
      </w:r>
      <w:r w:rsidRPr="00BF0059">
        <w:rPr>
          <w:rFonts w:asciiTheme="majorBidi" w:hAnsiTheme="majorBidi" w:cstheme="majorBidi"/>
          <w:spacing w:val="-2"/>
          <w:sz w:val="24"/>
          <w:szCs w:val="24"/>
        </w:rPr>
        <w:t>m</w:t>
      </w:r>
      <w:r w:rsidRPr="00BF0059">
        <w:rPr>
          <w:rFonts w:asciiTheme="majorBidi" w:hAnsiTheme="majorBidi" w:cstheme="majorBidi"/>
          <w:sz w:val="24"/>
          <w:szCs w:val="24"/>
        </w:rPr>
        <w:t>es</w:t>
      </w:r>
      <w:proofErr w:type="spellEnd"/>
      <w:r w:rsidRPr="00BF0059">
        <w:rPr>
          <w:rFonts w:asciiTheme="majorBidi" w:hAnsiTheme="majorBidi" w:cstheme="majorBidi"/>
          <w:sz w:val="24"/>
          <w:szCs w:val="24"/>
        </w:rPr>
        <w:t xml:space="preserve"> </w:t>
      </w:r>
      <w:r w:rsidRPr="00BF0059">
        <w:rPr>
          <w:rFonts w:asciiTheme="majorBidi" w:hAnsiTheme="majorBidi" w:cstheme="majorBidi"/>
          <w:spacing w:val="-1"/>
          <w:sz w:val="24"/>
          <w:szCs w:val="24"/>
        </w:rPr>
        <w:t>-</w:t>
      </w:r>
      <w:r w:rsidRPr="00BF0059">
        <w:rPr>
          <w:rFonts w:asciiTheme="majorBidi" w:hAnsiTheme="majorBidi" w:cstheme="majorBidi"/>
          <w:sz w:val="24"/>
          <w:szCs w:val="24"/>
        </w:rPr>
        <w:t>Ca</w:t>
      </w:r>
      <w:r w:rsidRPr="00BF0059">
        <w:rPr>
          <w:rFonts w:asciiTheme="majorBidi" w:hAnsiTheme="majorBidi" w:cstheme="majorBidi"/>
          <w:spacing w:val="-1"/>
          <w:sz w:val="24"/>
          <w:szCs w:val="24"/>
        </w:rPr>
        <w:t>s</w:t>
      </w:r>
      <w:r w:rsidRPr="00BF0059">
        <w:rPr>
          <w:rFonts w:asciiTheme="majorBidi" w:hAnsiTheme="majorBidi" w:cstheme="majorBidi"/>
          <w:spacing w:val="-2"/>
          <w:sz w:val="24"/>
          <w:szCs w:val="24"/>
        </w:rPr>
        <w:t>t</w:t>
      </w:r>
      <w:r w:rsidRPr="00BF0059">
        <w:rPr>
          <w:rFonts w:asciiTheme="majorBidi" w:hAnsiTheme="majorBidi" w:cstheme="majorBidi"/>
          <w:sz w:val="24"/>
          <w:szCs w:val="24"/>
        </w:rPr>
        <w:t>o</w:t>
      </w:r>
      <w:r w:rsidRPr="00BF0059">
        <w:rPr>
          <w:rFonts w:asciiTheme="majorBidi" w:hAnsiTheme="majorBidi" w:cstheme="majorBidi"/>
          <w:spacing w:val="-1"/>
          <w:sz w:val="24"/>
          <w:szCs w:val="24"/>
        </w:rPr>
        <w:t>r</w:t>
      </w:r>
      <w:r w:rsidRPr="00BF0059">
        <w:rPr>
          <w:rFonts w:asciiTheme="majorBidi" w:hAnsiTheme="majorBidi" w:cstheme="majorBidi"/>
          <w:sz w:val="24"/>
          <w:szCs w:val="24"/>
        </w:rPr>
        <w:t xml:space="preserve">ena, D. </w:t>
      </w:r>
      <w:r w:rsidRPr="00BF0059">
        <w:rPr>
          <w:rFonts w:asciiTheme="majorBidi" w:hAnsiTheme="majorBidi" w:cstheme="majorBidi"/>
          <w:spacing w:val="-1"/>
          <w:sz w:val="24"/>
          <w:szCs w:val="24"/>
        </w:rPr>
        <w:t>(</w:t>
      </w:r>
      <w:r w:rsidRPr="00BF0059">
        <w:rPr>
          <w:rFonts w:asciiTheme="majorBidi" w:hAnsiTheme="majorBidi" w:cstheme="majorBidi"/>
          <w:spacing w:val="-3"/>
          <w:sz w:val="24"/>
          <w:szCs w:val="24"/>
        </w:rPr>
        <w:t>2</w:t>
      </w:r>
      <w:r w:rsidRPr="00BF0059">
        <w:rPr>
          <w:rFonts w:asciiTheme="majorBidi" w:hAnsiTheme="majorBidi" w:cstheme="majorBidi"/>
          <w:sz w:val="24"/>
          <w:szCs w:val="24"/>
        </w:rPr>
        <w:t>021</w:t>
      </w:r>
      <w:r w:rsidRPr="00BF0059">
        <w:rPr>
          <w:rFonts w:asciiTheme="majorBidi" w:hAnsiTheme="majorBidi" w:cstheme="majorBidi"/>
          <w:spacing w:val="-1"/>
          <w:sz w:val="24"/>
          <w:szCs w:val="24"/>
        </w:rPr>
        <w:t>)</w:t>
      </w:r>
      <w:r w:rsidRPr="00BF0059">
        <w:rPr>
          <w:rFonts w:asciiTheme="majorBidi" w:hAnsiTheme="majorBidi" w:cstheme="majorBidi"/>
          <w:sz w:val="24"/>
          <w:szCs w:val="24"/>
        </w:rPr>
        <w:t>. Augmented reality mobile apps for cultural heritage reactivation</w:t>
      </w:r>
      <w:r w:rsidRPr="00BF0059">
        <w:rPr>
          <w:rFonts w:asciiTheme="majorBidi" w:hAnsiTheme="majorBidi" w:cstheme="majorBidi"/>
          <w:i/>
          <w:sz w:val="24"/>
          <w:szCs w:val="24"/>
        </w:rPr>
        <w:t>. Computers &amp; Electrical Engineering, 93</w:t>
      </w:r>
      <w:r w:rsidRPr="00BF0059">
        <w:rPr>
          <w:rFonts w:asciiTheme="majorBidi" w:hAnsiTheme="majorBidi" w:cstheme="majorBidi"/>
          <w:sz w:val="24"/>
          <w:szCs w:val="24"/>
        </w:rPr>
        <w:t xml:space="preserve">, 107281. </w:t>
      </w:r>
      <w:hyperlink r:id="rId40">
        <w:r w:rsidRPr="00BF0059">
          <w:rPr>
            <w:rFonts w:asciiTheme="majorBidi" w:hAnsiTheme="majorBidi" w:cstheme="majorBidi"/>
            <w:color w:val="0462C1"/>
            <w:sz w:val="24"/>
            <w:szCs w:val="24"/>
            <w:u w:val="single" w:color="0462C1"/>
          </w:rPr>
          <w:t>https://doi.org/10.1016/j.compeleceng.2021.107281</w:t>
        </w:r>
        <w:r w:rsidRPr="00BF0059">
          <w:rPr>
            <w:rFonts w:asciiTheme="majorBidi" w:hAnsiTheme="majorBidi" w:cstheme="majorBidi"/>
            <w:sz w:val="24"/>
            <w:szCs w:val="24"/>
          </w:rPr>
          <w:t>.</w:t>
        </w:r>
      </w:hyperlink>
    </w:p>
    <w:p w14:paraId="3ED7309B"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color w:val="0563C1"/>
          <w:sz w:val="24"/>
          <w:szCs w:val="24"/>
          <w:u w:val="single"/>
          <w:lang w:bidi="ar-EG"/>
        </w:rPr>
      </w:pPr>
      <w:r w:rsidRPr="00BF0059">
        <w:rPr>
          <w:rFonts w:asciiTheme="majorBidi" w:hAnsiTheme="majorBidi" w:cstheme="majorBidi"/>
          <w:color w:val="222222"/>
          <w:sz w:val="24"/>
          <w:szCs w:val="24"/>
          <w:shd w:val="clear" w:color="auto" w:fill="FFFFFF"/>
        </w:rPr>
        <w:t xml:space="preserve">Hincapie, M., Diaz, C., Zapata, M., &amp; Mesias, C. (2016). Methodological framework for the design and development of applications for reactivation of cultural heritage: Case study </w:t>
      </w:r>
      <w:proofErr w:type="spellStart"/>
      <w:r w:rsidRPr="00BF0059">
        <w:rPr>
          <w:rFonts w:asciiTheme="majorBidi" w:hAnsiTheme="majorBidi" w:cstheme="majorBidi"/>
          <w:color w:val="222222"/>
          <w:sz w:val="24"/>
          <w:szCs w:val="24"/>
          <w:shd w:val="clear" w:color="auto" w:fill="FFFFFF"/>
        </w:rPr>
        <w:t>cisneros</w:t>
      </w:r>
      <w:proofErr w:type="spellEnd"/>
      <w:r w:rsidRPr="00BF0059">
        <w:rPr>
          <w:rFonts w:asciiTheme="majorBidi" w:hAnsiTheme="majorBidi" w:cstheme="majorBidi"/>
          <w:color w:val="222222"/>
          <w:sz w:val="24"/>
          <w:szCs w:val="24"/>
          <w:shd w:val="clear" w:color="auto" w:fill="FFFFFF"/>
        </w:rPr>
        <w:t xml:space="preserve"> marketplace at Medellin, Colombia. </w:t>
      </w:r>
      <w:r w:rsidRPr="00BF0059">
        <w:rPr>
          <w:rFonts w:asciiTheme="majorBidi" w:hAnsiTheme="majorBidi" w:cstheme="majorBidi"/>
          <w:i/>
          <w:iCs/>
          <w:color w:val="222222"/>
          <w:sz w:val="24"/>
          <w:szCs w:val="24"/>
          <w:shd w:val="clear" w:color="auto" w:fill="FFFFFF"/>
        </w:rPr>
        <w:t>Journal on Computing and Cultural Heritage (JOCCH)</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9</w:t>
      </w:r>
      <w:r w:rsidRPr="00BF0059">
        <w:rPr>
          <w:rFonts w:asciiTheme="majorBidi" w:hAnsiTheme="majorBidi" w:cstheme="majorBidi"/>
          <w:color w:val="222222"/>
          <w:sz w:val="24"/>
          <w:szCs w:val="24"/>
          <w:shd w:val="clear" w:color="auto" w:fill="FFFFFF"/>
        </w:rPr>
        <w:t>(2), 1-24.</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41" w:history="1">
        <w:r w:rsidRPr="00BF0059">
          <w:rPr>
            <w:rStyle w:val="Hipervnculo"/>
            <w:rFonts w:asciiTheme="majorBidi" w:eastAsia="Times New Roman" w:hAnsiTheme="majorBidi" w:cstheme="majorBidi"/>
            <w:sz w:val="24"/>
            <w:szCs w:val="24"/>
          </w:rPr>
          <w:t>https://dl.acm.org/doi/abs/10.1145/2827856</w:t>
        </w:r>
      </w:hyperlink>
      <w:r w:rsidRPr="00BF0059">
        <w:rPr>
          <w:rFonts w:asciiTheme="majorBidi" w:eastAsia="Times New Roman" w:hAnsiTheme="majorBidi" w:cstheme="majorBidi"/>
          <w:sz w:val="24"/>
          <w:szCs w:val="24"/>
        </w:rPr>
        <w:t xml:space="preserve"> </w:t>
      </w:r>
      <w:hyperlink r:id="rId42"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xml:space="preserve"> . (accessed on: 8 Dec 2022)</w:t>
      </w:r>
    </w:p>
    <w:p w14:paraId="6070930F"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hAnsiTheme="majorBidi" w:cstheme="majorBidi"/>
          <w:color w:val="222222"/>
          <w:sz w:val="24"/>
          <w:szCs w:val="24"/>
          <w:shd w:val="clear" w:color="auto" w:fill="FFFFFF"/>
        </w:rPr>
      </w:pPr>
      <w:r w:rsidRPr="00BF0059">
        <w:rPr>
          <w:rFonts w:asciiTheme="majorBidi" w:hAnsiTheme="majorBidi" w:cstheme="majorBidi"/>
          <w:color w:val="222222"/>
          <w:sz w:val="24"/>
          <w:szCs w:val="24"/>
          <w:shd w:val="clear" w:color="auto" w:fill="FFFFFF"/>
        </w:rPr>
        <w:t>Höllerer, T., &amp; Feiner, S. (2004). Mobile augmented reality. </w:t>
      </w:r>
      <w:proofErr w:type="spellStart"/>
      <w:r w:rsidRPr="00BF0059">
        <w:rPr>
          <w:rFonts w:asciiTheme="majorBidi" w:hAnsiTheme="majorBidi" w:cstheme="majorBidi"/>
          <w:i/>
          <w:iCs/>
          <w:color w:val="222222"/>
          <w:sz w:val="24"/>
          <w:szCs w:val="24"/>
          <w:shd w:val="clear" w:color="auto" w:fill="FFFFFF"/>
        </w:rPr>
        <w:t>Telegeoinformatics</w:t>
      </w:r>
      <w:proofErr w:type="spellEnd"/>
      <w:r w:rsidRPr="00BF0059">
        <w:rPr>
          <w:rFonts w:asciiTheme="majorBidi" w:hAnsiTheme="majorBidi" w:cstheme="majorBidi"/>
          <w:i/>
          <w:iCs/>
          <w:color w:val="222222"/>
          <w:sz w:val="24"/>
          <w:szCs w:val="24"/>
          <w:shd w:val="clear" w:color="auto" w:fill="FFFFFF"/>
        </w:rPr>
        <w:t>: Location-based computing and services</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21</w:t>
      </w:r>
      <w:r w:rsidRPr="00BF0059">
        <w:rPr>
          <w:rFonts w:asciiTheme="majorBidi" w:hAnsiTheme="majorBidi" w:cstheme="majorBidi"/>
          <w:color w:val="222222"/>
          <w:sz w:val="24"/>
          <w:szCs w:val="24"/>
          <w:shd w:val="clear" w:color="auto" w:fill="FFFFFF"/>
        </w:rPr>
        <w:t>.</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43" w:history="1"/>
      <w:r w:rsidRPr="00BF0059">
        <w:rPr>
          <w:rFonts w:asciiTheme="majorBidi" w:eastAsia="Calibri" w:hAnsiTheme="majorBidi" w:cstheme="majorBidi"/>
          <w:color w:val="0563C1"/>
          <w:sz w:val="24"/>
          <w:szCs w:val="24"/>
          <w:u w:val="single"/>
          <w:lang w:bidi="ar-EG"/>
        </w:rPr>
        <w:t xml:space="preserve"> </w:t>
      </w:r>
      <w:hyperlink r:id="rId44" w:history="1">
        <w:r w:rsidRPr="00BF0059">
          <w:rPr>
            <w:rStyle w:val="Hipervnculo"/>
            <w:rFonts w:asciiTheme="majorBidi" w:eastAsia="Calibri" w:hAnsiTheme="majorBidi" w:cstheme="majorBidi"/>
            <w:sz w:val="24"/>
            <w:szCs w:val="24"/>
            <w:lang w:bidi="ar-EG"/>
          </w:rPr>
          <w:t>http://web.cs.wpi.edu/~gogo/courses/imgd5100_2012f/papers/Hollerer_AR_2004.pdf</w:t>
        </w:r>
      </w:hyperlink>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xml:space="preserve"> . </w:t>
      </w:r>
      <w:r w:rsidRPr="00BF0059">
        <w:rPr>
          <w:rFonts w:asciiTheme="majorBidi" w:hAnsiTheme="majorBidi" w:cstheme="majorBidi"/>
          <w:color w:val="222222"/>
          <w:sz w:val="24"/>
          <w:szCs w:val="24"/>
          <w:shd w:val="clear" w:color="auto" w:fill="FFFFFF"/>
        </w:rPr>
        <w:t>(accessed on: 19 Dec 2022)</w:t>
      </w:r>
    </w:p>
    <w:p w14:paraId="59C67DBD" w14:textId="77777777" w:rsidR="00BF0059" w:rsidRPr="00BF0059" w:rsidRDefault="00BF0059" w:rsidP="007044CF">
      <w:pPr>
        <w:ind w:left="567" w:right="4" w:hanging="567"/>
        <w:jc w:val="both"/>
        <w:rPr>
          <w:rFonts w:asciiTheme="majorBidi" w:hAnsiTheme="majorBidi" w:cstheme="majorBidi"/>
          <w:color w:val="222222"/>
          <w:sz w:val="24"/>
          <w:szCs w:val="24"/>
          <w:shd w:val="clear" w:color="auto" w:fill="FFFFFF"/>
        </w:rPr>
      </w:pPr>
      <w:proofErr w:type="spellStart"/>
      <w:r w:rsidRPr="00BF0059">
        <w:rPr>
          <w:rFonts w:asciiTheme="majorBidi" w:hAnsiTheme="majorBidi" w:cstheme="majorBidi"/>
          <w:color w:val="222222"/>
          <w:sz w:val="24"/>
          <w:szCs w:val="24"/>
          <w:shd w:val="clear" w:color="auto" w:fill="FFFFFF"/>
        </w:rPr>
        <w:t>Karakhanyan</w:t>
      </w:r>
      <w:proofErr w:type="spellEnd"/>
      <w:r w:rsidRPr="00BF0059">
        <w:rPr>
          <w:rFonts w:asciiTheme="majorBidi" w:hAnsiTheme="majorBidi" w:cstheme="majorBidi"/>
          <w:color w:val="222222"/>
          <w:sz w:val="24"/>
          <w:szCs w:val="24"/>
          <w:shd w:val="clear" w:color="auto" w:fill="FFFFFF"/>
        </w:rPr>
        <w:t xml:space="preserve">, A., Avagyan, A., &amp; </w:t>
      </w:r>
      <w:proofErr w:type="spellStart"/>
      <w:r w:rsidRPr="00BF0059">
        <w:rPr>
          <w:rFonts w:asciiTheme="majorBidi" w:hAnsiTheme="majorBidi" w:cstheme="majorBidi"/>
          <w:color w:val="222222"/>
          <w:sz w:val="24"/>
          <w:szCs w:val="24"/>
          <w:shd w:val="clear" w:color="auto" w:fill="FFFFFF"/>
        </w:rPr>
        <w:t>Sourouzian</w:t>
      </w:r>
      <w:proofErr w:type="spellEnd"/>
      <w:r w:rsidRPr="00BF0059">
        <w:rPr>
          <w:rFonts w:asciiTheme="majorBidi" w:hAnsiTheme="majorBidi" w:cstheme="majorBidi"/>
          <w:color w:val="222222"/>
          <w:sz w:val="24"/>
          <w:szCs w:val="24"/>
          <w:shd w:val="clear" w:color="auto" w:fill="FFFFFF"/>
        </w:rPr>
        <w:t xml:space="preserve">, H. (2010). </w:t>
      </w:r>
      <w:proofErr w:type="spellStart"/>
      <w:r w:rsidRPr="00BF0059">
        <w:rPr>
          <w:rFonts w:asciiTheme="majorBidi" w:hAnsiTheme="majorBidi" w:cstheme="majorBidi"/>
          <w:color w:val="222222"/>
          <w:sz w:val="24"/>
          <w:szCs w:val="24"/>
          <w:shd w:val="clear" w:color="auto" w:fill="FFFFFF"/>
        </w:rPr>
        <w:t>Archaeoseismological</w:t>
      </w:r>
      <w:proofErr w:type="spellEnd"/>
      <w:r w:rsidRPr="00BF0059">
        <w:rPr>
          <w:rFonts w:asciiTheme="majorBidi" w:hAnsiTheme="majorBidi" w:cstheme="majorBidi"/>
          <w:color w:val="222222"/>
          <w:sz w:val="24"/>
          <w:szCs w:val="24"/>
          <w:shd w:val="clear" w:color="auto" w:fill="FFFFFF"/>
        </w:rPr>
        <w:t xml:space="preserve"> studies at the temple </w:t>
      </w:r>
      <w:proofErr w:type="spellStart"/>
      <w:r w:rsidRPr="00BF0059">
        <w:rPr>
          <w:rFonts w:asciiTheme="majorBidi" w:hAnsiTheme="majorBidi" w:cstheme="majorBidi"/>
          <w:color w:val="222222"/>
          <w:sz w:val="24"/>
          <w:szCs w:val="24"/>
          <w:shd w:val="clear" w:color="auto" w:fill="FFFFFF"/>
        </w:rPr>
        <w:t>ofAmenhotep</w:t>
      </w:r>
      <w:proofErr w:type="spellEnd"/>
      <w:r w:rsidRPr="00BF0059">
        <w:rPr>
          <w:rFonts w:asciiTheme="majorBidi" w:hAnsiTheme="majorBidi" w:cstheme="majorBidi"/>
          <w:color w:val="222222"/>
          <w:sz w:val="24"/>
          <w:szCs w:val="24"/>
          <w:shd w:val="clear" w:color="auto" w:fill="FFFFFF"/>
        </w:rPr>
        <w:t xml:space="preserve"> III, Luxor, Egypt. </w:t>
      </w:r>
      <w:r w:rsidRPr="007044CF">
        <w:rPr>
          <w:rFonts w:asciiTheme="majorBidi" w:hAnsiTheme="majorBidi" w:cstheme="majorBidi"/>
          <w:i/>
          <w:iCs/>
          <w:color w:val="222222"/>
          <w:sz w:val="24"/>
          <w:szCs w:val="24"/>
          <w:shd w:val="clear" w:color="auto" w:fill="FFFFFF"/>
        </w:rPr>
        <w:t>Ancient Earthquakes</w:t>
      </w:r>
      <w:r w:rsidRPr="00BF0059">
        <w:rPr>
          <w:rFonts w:asciiTheme="majorBidi" w:hAnsiTheme="majorBidi" w:cstheme="majorBidi"/>
          <w:color w:val="222222"/>
          <w:sz w:val="24"/>
          <w:szCs w:val="24"/>
          <w:shd w:val="clear" w:color="auto" w:fill="FFFFFF"/>
        </w:rPr>
        <w:t>, 471, 199.</w:t>
      </w:r>
      <w:r w:rsidRPr="00BF0059">
        <w:rPr>
          <w:rFonts w:asciiTheme="majorBidi" w:hAnsiTheme="majorBidi" w:cstheme="majorBidi"/>
          <w:color w:val="222222"/>
          <w:sz w:val="24"/>
          <w:szCs w:val="24"/>
          <w:shd w:val="clear" w:color="auto" w:fill="FFFFFF"/>
          <w:rtl/>
        </w:rPr>
        <w:t>‏</w:t>
      </w:r>
    </w:p>
    <w:p w14:paraId="2ED2ACF4" w14:textId="77777777" w:rsidR="00BF0059" w:rsidRPr="00BF0059" w:rsidRDefault="00BF0059" w:rsidP="007044CF">
      <w:pPr>
        <w:spacing w:after="0"/>
        <w:ind w:left="567" w:right="4" w:hanging="567"/>
        <w:jc w:val="both"/>
        <w:rPr>
          <w:rFonts w:asciiTheme="majorBidi" w:hAnsiTheme="majorBidi" w:cstheme="majorBidi"/>
          <w:sz w:val="24"/>
          <w:szCs w:val="24"/>
          <w:lang w:bidi="ar-EG"/>
        </w:rPr>
      </w:pPr>
      <w:r w:rsidRPr="00BF0059">
        <w:rPr>
          <w:rFonts w:asciiTheme="majorBidi" w:hAnsiTheme="majorBidi" w:cstheme="majorBidi"/>
          <w:color w:val="222222"/>
          <w:sz w:val="24"/>
          <w:szCs w:val="24"/>
          <w:shd w:val="clear" w:color="auto" w:fill="FFFFFF"/>
        </w:rPr>
        <w:t>Khalil, N. I. (2014). Applications of Augmented Reality in cultural tourism: The case of Bibliotheca Alexandrina. </w:t>
      </w:r>
      <w:r w:rsidRPr="00BF0059">
        <w:rPr>
          <w:rFonts w:asciiTheme="majorBidi" w:hAnsiTheme="majorBidi" w:cstheme="majorBidi"/>
          <w:i/>
          <w:iCs/>
          <w:color w:val="222222"/>
          <w:sz w:val="24"/>
          <w:szCs w:val="24"/>
          <w:shd w:val="clear" w:color="auto" w:fill="FFFFFF"/>
        </w:rPr>
        <w:t>Journal of Association of Arab Universities for Tourism and Hospitality</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11</w:t>
      </w:r>
      <w:r w:rsidRPr="00BF0059">
        <w:rPr>
          <w:rFonts w:asciiTheme="majorBidi" w:hAnsiTheme="majorBidi" w:cstheme="majorBidi"/>
          <w:color w:val="222222"/>
          <w:sz w:val="24"/>
          <w:szCs w:val="24"/>
          <w:shd w:val="clear" w:color="auto" w:fill="FFFFFF"/>
        </w:rPr>
        <w:t>(3), 182-188.</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hAnsiTheme="majorBidi" w:cstheme="majorBidi"/>
          <w:sz w:val="24"/>
          <w:szCs w:val="24"/>
          <w:lang w:bidi="ar-EG"/>
        </w:rPr>
        <w:t>available at:</w:t>
      </w:r>
      <w:r w:rsidRPr="00BF0059">
        <w:rPr>
          <w:rFonts w:asciiTheme="majorBidi" w:hAnsiTheme="majorBidi" w:cstheme="majorBidi"/>
          <w:sz w:val="24"/>
          <w:szCs w:val="24"/>
        </w:rPr>
        <w:t xml:space="preserve"> </w:t>
      </w:r>
      <w:hyperlink r:id="rId45" w:history="1">
        <w:r w:rsidRPr="00BF0059">
          <w:rPr>
            <w:rStyle w:val="Hipervnculo"/>
            <w:rFonts w:asciiTheme="majorBidi" w:hAnsiTheme="majorBidi" w:cstheme="majorBidi"/>
            <w:sz w:val="24"/>
            <w:szCs w:val="24"/>
            <w:lang w:bidi="ar-EG"/>
          </w:rPr>
          <w:t>https://jaauth.journals.ekb.eg/article_57571_b835d52f0b6a7230f1cd8d26d0eaa823.pdf</w:t>
        </w:r>
      </w:hyperlink>
      <w:r w:rsidRPr="00BF0059">
        <w:rPr>
          <w:rFonts w:asciiTheme="majorBidi" w:hAnsiTheme="majorBidi" w:cstheme="majorBidi"/>
          <w:sz w:val="24"/>
          <w:szCs w:val="24"/>
          <w:lang w:bidi="ar-EG"/>
        </w:rPr>
        <w:t xml:space="preserve">  . (accessed on: 11 Dec 2022)</w:t>
      </w:r>
    </w:p>
    <w:p w14:paraId="6341D8B1" w14:textId="77777777" w:rsidR="00BF0059" w:rsidRPr="00BF0059" w:rsidRDefault="00BF0059" w:rsidP="007044CF">
      <w:pPr>
        <w:widowControl w:val="0"/>
        <w:tabs>
          <w:tab w:val="right" w:pos="9356"/>
        </w:tabs>
        <w:autoSpaceDE w:val="0"/>
        <w:autoSpaceDN w:val="0"/>
        <w:spacing w:after="0" w:line="240" w:lineRule="auto"/>
        <w:ind w:left="567" w:right="4" w:hanging="567"/>
        <w:jc w:val="both"/>
        <w:rPr>
          <w:rFonts w:asciiTheme="majorBidi" w:hAnsiTheme="majorBidi" w:cstheme="majorBidi"/>
          <w:sz w:val="24"/>
          <w:szCs w:val="24"/>
        </w:rPr>
      </w:pPr>
      <w:r w:rsidRPr="00BF0059">
        <w:rPr>
          <w:rFonts w:asciiTheme="majorBidi" w:hAnsiTheme="majorBidi" w:cstheme="majorBidi"/>
          <w:sz w:val="24"/>
          <w:szCs w:val="24"/>
        </w:rPr>
        <w:t xml:space="preserve">Kim, S., </w:t>
      </w:r>
      <w:proofErr w:type="spellStart"/>
      <w:r w:rsidRPr="00BF0059">
        <w:rPr>
          <w:rFonts w:asciiTheme="majorBidi" w:hAnsiTheme="majorBidi" w:cstheme="majorBidi"/>
          <w:sz w:val="24"/>
          <w:szCs w:val="24"/>
        </w:rPr>
        <w:t>Whitford</w:t>
      </w:r>
      <w:proofErr w:type="spellEnd"/>
      <w:r w:rsidRPr="00BF0059">
        <w:rPr>
          <w:rFonts w:asciiTheme="majorBidi" w:hAnsiTheme="majorBidi" w:cstheme="majorBidi"/>
          <w:sz w:val="24"/>
          <w:szCs w:val="24"/>
        </w:rPr>
        <w:t xml:space="preserve">, M., &amp; </w:t>
      </w:r>
      <w:proofErr w:type="spellStart"/>
      <w:r w:rsidRPr="00BF0059">
        <w:rPr>
          <w:rFonts w:asciiTheme="majorBidi" w:hAnsiTheme="majorBidi" w:cstheme="majorBidi"/>
          <w:sz w:val="24"/>
          <w:szCs w:val="24"/>
        </w:rPr>
        <w:t>Arcodia</w:t>
      </w:r>
      <w:proofErr w:type="spellEnd"/>
      <w:r w:rsidRPr="00BF0059">
        <w:rPr>
          <w:rFonts w:asciiTheme="majorBidi" w:hAnsiTheme="majorBidi" w:cstheme="majorBidi"/>
          <w:sz w:val="24"/>
          <w:szCs w:val="24"/>
        </w:rPr>
        <w:t xml:space="preserve">, C. (2019). Development of intangible cultural heritage as a sustainable tourism resource: the intangible cultural heritage practitioners’ perspectives. </w:t>
      </w:r>
      <w:r w:rsidRPr="007044CF">
        <w:rPr>
          <w:rFonts w:asciiTheme="majorBidi" w:hAnsiTheme="majorBidi" w:cstheme="majorBidi"/>
          <w:i/>
          <w:iCs/>
          <w:sz w:val="24"/>
          <w:szCs w:val="24"/>
        </w:rPr>
        <w:t>Journal of Heritage Tourism</w:t>
      </w:r>
      <w:r w:rsidRPr="00BF0059">
        <w:rPr>
          <w:rFonts w:asciiTheme="majorBidi" w:hAnsiTheme="majorBidi" w:cstheme="majorBidi"/>
          <w:sz w:val="24"/>
          <w:szCs w:val="24"/>
        </w:rPr>
        <w:t>, 14(5-6), 422-435.</w:t>
      </w:r>
    </w:p>
    <w:p w14:paraId="7022E626"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color w:val="0563C1"/>
          <w:sz w:val="24"/>
          <w:szCs w:val="24"/>
          <w:u w:val="single"/>
          <w:lang w:bidi="ar-EG"/>
        </w:rPr>
      </w:pPr>
      <w:proofErr w:type="spellStart"/>
      <w:r w:rsidRPr="00BF0059">
        <w:rPr>
          <w:rFonts w:asciiTheme="majorBidi" w:hAnsiTheme="majorBidi" w:cstheme="majorBidi"/>
          <w:color w:val="222222"/>
          <w:sz w:val="24"/>
          <w:szCs w:val="24"/>
          <w:shd w:val="clear" w:color="auto" w:fill="FFFFFF"/>
        </w:rPr>
        <w:t>Kounavis</w:t>
      </w:r>
      <w:proofErr w:type="spellEnd"/>
      <w:r w:rsidRPr="00BF0059">
        <w:rPr>
          <w:rFonts w:asciiTheme="majorBidi" w:hAnsiTheme="majorBidi" w:cstheme="majorBidi"/>
          <w:color w:val="222222"/>
          <w:sz w:val="24"/>
          <w:szCs w:val="24"/>
          <w:shd w:val="clear" w:color="auto" w:fill="FFFFFF"/>
        </w:rPr>
        <w:t xml:space="preserve">, C. D., </w:t>
      </w:r>
      <w:proofErr w:type="spellStart"/>
      <w:r w:rsidRPr="00BF0059">
        <w:rPr>
          <w:rFonts w:asciiTheme="majorBidi" w:hAnsiTheme="majorBidi" w:cstheme="majorBidi"/>
          <w:color w:val="222222"/>
          <w:sz w:val="24"/>
          <w:szCs w:val="24"/>
          <w:shd w:val="clear" w:color="auto" w:fill="FFFFFF"/>
        </w:rPr>
        <w:t>Kasimati</w:t>
      </w:r>
      <w:proofErr w:type="spellEnd"/>
      <w:r w:rsidRPr="00BF0059">
        <w:rPr>
          <w:rFonts w:asciiTheme="majorBidi" w:hAnsiTheme="majorBidi" w:cstheme="majorBidi"/>
          <w:color w:val="222222"/>
          <w:sz w:val="24"/>
          <w:szCs w:val="24"/>
          <w:shd w:val="clear" w:color="auto" w:fill="FFFFFF"/>
        </w:rPr>
        <w:t>, A. E., &amp; Zamani, E. D. (2012). Enhancing the tourism experience through mobile augmented reality: Challenges and prospects. </w:t>
      </w:r>
      <w:r w:rsidRPr="00BF0059">
        <w:rPr>
          <w:rFonts w:asciiTheme="majorBidi" w:hAnsiTheme="majorBidi" w:cstheme="majorBidi"/>
          <w:i/>
          <w:iCs/>
          <w:color w:val="222222"/>
          <w:sz w:val="24"/>
          <w:szCs w:val="24"/>
          <w:shd w:val="clear" w:color="auto" w:fill="FFFFFF"/>
        </w:rPr>
        <w:t>International Journal of Engineering Business Management</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4</w:t>
      </w:r>
      <w:r w:rsidRPr="00BF0059">
        <w:rPr>
          <w:rFonts w:asciiTheme="majorBidi" w:hAnsiTheme="majorBidi" w:cstheme="majorBidi"/>
          <w:color w:val="222222"/>
          <w:sz w:val="24"/>
          <w:szCs w:val="24"/>
          <w:shd w:val="clear" w:color="auto" w:fill="FFFFFF"/>
        </w:rPr>
        <w:t>, 10.</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46" w:history="1"/>
      <w:r w:rsidRPr="00BF0059">
        <w:rPr>
          <w:rFonts w:asciiTheme="majorBidi" w:eastAsia="Calibri" w:hAnsiTheme="majorBidi" w:cstheme="majorBidi"/>
          <w:color w:val="0563C1"/>
          <w:sz w:val="24"/>
          <w:szCs w:val="24"/>
          <w:u w:val="single"/>
          <w:lang w:bidi="ar-EG"/>
        </w:rPr>
        <w:t xml:space="preserve"> </w:t>
      </w:r>
      <w:hyperlink r:id="rId47" w:history="1">
        <w:r w:rsidRPr="00BF0059">
          <w:rPr>
            <w:rStyle w:val="Hipervnculo"/>
            <w:rFonts w:asciiTheme="majorBidi" w:eastAsia="Calibri" w:hAnsiTheme="majorBidi" w:cstheme="majorBidi"/>
            <w:sz w:val="24"/>
            <w:szCs w:val="24"/>
            <w:lang w:bidi="ar-EG"/>
          </w:rPr>
          <w:t>https://journals.sagepub.com/doi/pdf/10.5772/51644</w:t>
        </w:r>
      </w:hyperlink>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xml:space="preserve"> . (accessed on: 19 Dec 2022)</w:t>
      </w:r>
    </w:p>
    <w:p w14:paraId="05E43692"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sz w:val="24"/>
          <w:szCs w:val="24"/>
          <w:lang w:bidi="ar-EG"/>
        </w:rPr>
      </w:pPr>
      <w:proofErr w:type="spellStart"/>
      <w:r w:rsidRPr="00BF0059">
        <w:rPr>
          <w:rFonts w:asciiTheme="majorBidi" w:hAnsiTheme="majorBidi" w:cstheme="majorBidi"/>
          <w:color w:val="222222"/>
          <w:sz w:val="24"/>
          <w:szCs w:val="24"/>
          <w:shd w:val="clear" w:color="auto" w:fill="FFFFFF"/>
        </w:rPr>
        <w:t>Kysela</w:t>
      </w:r>
      <w:proofErr w:type="spellEnd"/>
      <w:r w:rsidRPr="00BF0059">
        <w:rPr>
          <w:rFonts w:asciiTheme="majorBidi" w:hAnsiTheme="majorBidi" w:cstheme="majorBidi"/>
          <w:color w:val="222222"/>
          <w:sz w:val="24"/>
          <w:szCs w:val="24"/>
          <w:shd w:val="clear" w:color="auto" w:fill="FFFFFF"/>
        </w:rPr>
        <w:t xml:space="preserve">, J., &amp; </w:t>
      </w:r>
      <w:proofErr w:type="spellStart"/>
      <w:r w:rsidRPr="00BF0059">
        <w:rPr>
          <w:rFonts w:asciiTheme="majorBidi" w:hAnsiTheme="majorBidi" w:cstheme="majorBidi"/>
          <w:color w:val="222222"/>
          <w:sz w:val="24"/>
          <w:szCs w:val="24"/>
          <w:shd w:val="clear" w:color="auto" w:fill="FFFFFF"/>
        </w:rPr>
        <w:t>Štorková</w:t>
      </w:r>
      <w:proofErr w:type="spellEnd"/>
      <w:r w:rsidRPr="00BF0059">
        <w:rPr>
          <w:rFonts w:asciiTheme="majorBidi" w:hAnsiTheme="majorBidi" w:cstheme="majorBidi"/>
          <w:color w:val="222222"/>
          <w:sz w:val="24"/>
          <w:szCs w:val="24"/>
          <w:shd w:val="clear" w:color="auto" w:fill="FFFFFF"/>
        </w:rPr>
        <w:t>, P. (2015). Using augmented reality as a medium for teaching history and tourism. </w:t>
      </w:r>
      <w:r w:rsidRPr="00BF0059">
        <w:rPr>
          <w:rFonts w:asciiTheme="majorBidi" w:hAnsiTheme="majorBidi" w:cstheme="majorBidi"/>
          <w:i/>
          <w:iCs/>
          <w:color w:val="222222"/>
          <w:sz w:val="24"/>
          <w:szCs w:val="24"/>
          <w:shd w:val="clear" w:color="auto" w:fill="FFFFFF"/>
        </w:rPr>
        <w:t>Procedia-Social and behavioral sciences</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174</w:t>
      </w:r>
      <w:r w:rsidRPr="00BF0059">
        <w:rPr>
          <w:rFonts w:asciiTheme="majorBidi" w:hAnsiTheme="majorBidi" w:cstheme="majorBidi"/>
          <w:color w:val="222222"/>
          <w:sz w:val="24"/>
          <w:szCs w:val="24"/>
          <w:shd w:val="clear" w:color="auto" w:fill="FFFFFF"/>
        </w:rPr>
        <w:t>, 926-931.</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48" w:history="1">
        <w:r w:rsidRPr="00BF0059">
          <w:rPr>
            <w:rStyle w:val="Hipervnculo"/>
            <w:rFonts w:asciiTheme="majorBidi" w:eastAsia="Times New Roman" w:hAnsiTheme="majorBidi" w:cstheme="majorBidi"/>
            <w:sz w:val="24"/>
            <w:szCs w:val="24"/>
          </w:rPr>
          <w:t>file:///C:/Users/PC/Downloads/1-s2.0-S1877042815007648-main.pdf</w:t>
        </w:r>
      </w:hyperlink>
      <w:r w:rsidRPr="00BF0059">
        <w:rPr>
          <w:rFonts w:asciiTheme="majorBidi" w:eastAsia="Times New Roman" w:hAnsiTheme="majorBidi" w:cstheme="majorBidi"/>
          <w:sz w:val="24"/>
          <w:szCs w:val="24"/>
        </w:rPr>
        <w:t xml:space="preserve"> </w:t>
      </w:r>
      <w:hyperlink r:id="rId49"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(accessed on: 6 Dec 2022)</w:t>
      </w:r>
    </w:p>
    <w:p w14:paraId="1F0E2EC5" w14:textId="77777777" w:rsidR="00BF0059" w:rsidRPr="00BF0059" w:rsidRDefault="00BF0059" w:rsidP="007044CF">
      <w:pPr>
        <w:spacing w:after="0"/>
        <w:ind w:left="567" w:right="4" w:hanging="567"/>
        <w:jc w:val="both"/>
        <w:rPr>
          <w:rFonts w:asciiTheme="majorBidi" w:hAnsiTheme="majorBidi" w:cstheme="majorBidi"/>
          <w:spacing w:val="-4"/>
          <w:sz w:val="24"/>
          <w:szCs w:val="24"/>
        </w:rPr>
      </w:pPr>
      <w:proofErr w:type="spellStart"/>
      <w:r w:rsidRPr="00BF0059">
        <w:rPr>
          <w:rFonts w:asciiTheme="majorBidi" w:hAnsiTheme="majorBidi" w:cstheme="majorBidi"/>
          <w:color w:val="222222"/>
          <w:spacing w:val="-4"/>
          <w:sz w:val="24"/>
          <w:szCs w:val="24"/>
          <w:shd w:val="clear" w:color="auto" w:fill="FFFFFF"/>
        </w:rPr>
        <w:t>Merchán</w:t>
      </w:r>
      <w:proofErr w:type="spellEnd"/>
      <w:r w:rsidRPr="00BF0059">
        <w:rPr>
          <w:rFonts w:asciiTheme="majorBidi" w:hAnsiTheme="majorBidi" w:cstheme="majorBidi"/>
          <w:color w:val="222222"/>
          <w:spacing w:val="-4"/>
          <w:sz w:val="24"/>
          <w:szCs w:val="24"/>
          <w:shd w:val="clear" w:color="auto" w:fill="FFFFFF"/>
        </w:rPr>
        <w:t xml:space="preserve">, M. J., </w:t>
      </w:r>
      <w:proofErr w:type="spellStart"/>
      <w:r w:rsidRPr="00BF0059">
        <w:rPr>
          <w:rFonts w:asciiTheme="majorBidi" w:hAnsiTheme="majorBidi" w:cstheme="majorBidi"/>
          <w:color w:val="222222"/>
          <w:spacing w:val="-4"/>
          <w:sz w:val="24"/>
          <w:szCs w:val="24"/>
          <w:shd w:val="clear" w:color="auto" w:fill="FFFFFF"/>
        </w:rPr>
        <w:t>Merchán</w:t>
      </w:r>
      <w:proofErr w:type="spellEnd"/>
      <w:r w:rsidRPr="00BF0059">
        <w:rPr>
          <w:rFonts w:asciiTheme="majorBidi" w:hAnsiTheme="majorBidi" w:cstheme="majorBidi"/>
          <w:color w:val="222222"/>
          <w:spacing w:val="-4"/>
          <w:sz w:val="24"/>
          <w:szCs w:val="24"/>
          <w:shd w:val="clear" w:color="auto" w:fill="FFFFFF"/>
        </w:rPr>
        <w:t>, P., &amp; Pérez, E. (2021). Good practices in the use of augmented reality for the dissemination of architectural heritage of rural areas. </w:t>
      </w:r>
      <w:r w:rsidRPr="00BF0059">
        <w:rPr>
          <w:rFonts w:asciiTheme="majorBidi" w:hAnsiTheme="majorBidi" w:cstheme="majorBidi"/>
          <w:i/>
          <w:iCs/>
          <w:color w:val="222222"/>
          <w:spacing w:val="-4"/>
          <w:sz w:val="24"/>
          <w:szCs w:val="24"/>
          <w:shd w:val="clear" w:color="auto" w:fill="FFFFFF"/>
        </w:rPr>
        <w:t>Applied Sciences</w:t>
      </w:r>
      <w:r w:rsidRPr="00BF0059">
        <w:rPr>
          <w:rFonts w:asciiTheme="majorBidi" w:hAnsiTheme="majorBidi" w:cstheme="majorBidi"/>
          <w:color w:val="222222"/>
          <w:spacing w:val="-4"/>
          <w:sz w:val="24"/>
          <w:szCs w:val="24"/>
          <w:shd w:val="clear" w:color="auto" w:fill="FFFFFF"/>
        </w:rPr>
        <w:t>, </w:t>
      </w:r>
      <w:r w:rsidRPr="00BF0059">
        <w:rPr>
          <w:rFonts w:asciiTheme="majorBidi" w:hAnsiTheme="majorBidi" w:cstheme="majorBidi"/>
          <w:i/>
          <w:iCs/>
          <w:color w:val="222222"/>
          <w:spacing w:val="-4"/>
          <w:sz w:val="24"/>
          <w:szCs w:val="24"/>
          <w:shd w:val="clear" w:color="auto" w:fill="FFFFFF"/>
        </w:rPr>
        <w:t>11</w:t>
      </w:r>
      <w:r w:rsidRPr="00BF0059">
        <w:rPr>
          <w:rFonts w:asciiTheme="majorBidi" w:hAnsiTheme="majorBidi" w:cstheme="majorBidi"/>
          <w:color w:val="222222"/>
          <w:spacing w:val="-4"/>
          <w:sz w:val="24"/>
          <w:szCs w:val="24"/>
          <w:shd w:val="clear" w:color="auto" w:fill="FFFFFF"/>
        </w:rPr>
        <w:t>(5), 2055.</w:t>
      </w:r>
      <w:r w:rsidRPr="00BF0059">
        <w:rPr>
          <w:rFonts w:asciiTheme="majorBidi" w:hAnsiTheme="majorBidi" w:cstheme="majorBidi"/>
          <w:color w:val="222222"/>
          <w:spacing w:val="-4"/>
          <w:sz w:val="24"/>
          <w:szCs w:val="24"/>
          <w:shd w:val="clear" w:color="auto" w:fill="FFFFFF"/>
          <w:rtl/>
        </w:rPr>
        <w:t>‏</w:t>
      </w:r>
      <w:r w:rsidRPr="00BF0059">
        <w:rPr>
          <w:rFonts w:asciiTheme="majorBidi" w:hAnsiTheme="majorBidi" w:cstheme="majorBidi"/>
          <w:color w:val="222222"/>
          <w:spacing w:val="-4"/>
          <w:sz w:val="24"/>
          <w:szCs w:val="24"/>
          <w:shd w:val="clear" w:color="auto" w:fill="FFFFFF"/>
        </w:rPr>
        <w:t xml:space="preserve"> </w:t>
      </w:r>
    </w:p>
    <w:p w14:paraId="7E250A16"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hAnsiTheme="majorBidi" w:cstheme="majorBidi"/>
          <w:sz w:val="24"/>
          <w:szCs w:val="24"/>
          <w:lang w:bidi="ar-EG"/>
        </w:rPr>
      </w:pPr>
      <w:r w:rsidRPr="00BF0059">
        <w:rPr>
          <w:rFonts w:asciiTheme="majorBidi" w:hAnsiTheme="majorBidi" w:cstheme="majorBidi"/>
          <w:color w:val="222222"/>
          <w:sz w:val="24"/>
          <w:szCs w:val="24"/>
          <w:shd w:val="clear" w:color="auto" w:fill="FFFFFF"/>
        </w:rPr>
        <w:t>Milgram, P., Takemura, H., Utsumi, A., &amp; Kishino, F. (1995, December). Augmented reality: A class of displays on the reality-virtuality continuum. In </w:t>
      </w:r>
      <w:proofErr w:type="spellStart"/>
      <w:r w:rsidRPr="00BF0059">
        <w:rPr>
          <w:rFonts w:asciiTheme="majorBidi" w:hAnsiTheme="majorBidi" w:cstheme="majorBidi"/>
          <w:i/>
          <w:iCs/>
          <w:color w:val="222222"/>
          <w:sz w:val="24"/>
          <w:szCs w:val="24"/>
          <w:shd w:val="clear" w:color="auto" w:fill="FFFFFF"/>
        </w:rPr>
        <w:t>Telemanipulator</w:t>
      </w:r>
      <w:proofErr w:type="spellEnd"/>
      <w:r w:rsidRPr="00BF0059">
        <w:rPr>
          <w:rFonts w:asciiTheme="majorBidi" w:hAnsiTheme="majorBidi" w:cstheme="majorBidi"/>
          <w:i/>
          <w:iCs/>
          <w:color w:val="222222"/>
          <w:sz w:val="24"/>
          <w:szCs w:val="24"/>
          <w:shd w:val="clear" w:color="auto" w:fill="FFFFFF"/>
        </w:rPr>
        <w:t xml:space="preserve"> and telepresence technologies</w:t>
      </w:r>
      <w:r w:rsidRPr="00BF0059">
        <w:rPr>
          <w:rFonts w:asciiTheme="majorBidi" w:hAnsiTheme="majorBidi" w:cstheme="majorBidi"/>
          <w:color w:val="222222"/>
          <w:sz w:val="24"/>
          <w:szCs w:val="24"/>
          <w:shd w:val="clear" w:color="auto" w:fill="FFFFFF"/>
        </w:rPr>
        <w:t xml:space="preserve"> (Vol. 2351, pp. 282-292). </w:t>
      </w:r>
      <w:proofErr w:type="spellStart"/>
      <w:r w:rsidRPr="00BF0059">
        <w:rPr>
          <w:rFonts w:asciiTheme="majorBidi" w:hAnsiTheme="majorBidi" w:cstheme="majorBidi"/>
          <w:color w:val="222222"/>
          <w:sz w:val="24"/>
          <w:szCs w:val="24"/>
          <w:shd w:val="clear" w:color="auto" w:fill="FFFFFF"/>
        </w:rPr>
        <w:t>Spie</w:t>
      </w:r>
      <w:proofErr w:type="spellEnd"/>
      <w:r w:rsidRPr="00BF0059">
        <w:rPr>
          <w:rFonts w:asciiTheme="majorBidi" w:hAnsiTheme="majorBidi" w:cstheme="majorBidi"/>
          <w:color w:val="222222"/>
          <w:sz w:val="24"/>
          <w:szCs w:val="24"/>
          <w:shd w:val="clear" w:color="auto" w:fill="FFFFFF"/>
        </w:rPr>
        <w:t>.</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hAnsiTheme="majorBidi" w:cstheme="majorBidi"/>
          <w:sz w:val="24"/>
          <w:szCs w:val="24"/>
          <w:lang w:bidi="ar-EG"/>
        </w:rPr>
        <w:t>available at:</w:t>
      </w:r>
      <w:r w:rsidRPr="00BF0059">
        <w:rPr>
          <w:rFonts w:asciiTheme="majorBidi" w:hAnsiTheme="majorBidi" w:cstheme="majorBidi"/>
          <w:sz w:val="24"/>
          <w:szCs w:val="24"/>
        </w:rPr>
        <w:t xml:space="preserve"> </w:t>
      </w:r>
      <w:hyperlink r:id="rId50" w:history="1">
        <w:r w:rsidRPr="00BF0059">
          <w:rPr>
            <w:rStyle w:val="Hipervnculo"/>
            <w:rFonts w:asciiTheme="majorBidi" w:hAnsiTheme="majorBidi" w:cstheme="majorBidi"/>
            <w:sz w:val="24"/>
            <w:szCs w:val="24"/>
            <w:lang w:bidi="ar-EG"/>
          </w:rPr>
          <w:t>http://wiki.commres.org/pds/Project_7eNrf2010/_5.PDF</w:t>
        </w:r>
      </w:hyperlink>
      <w:r w:rsidRPr="00BF0059">
        <w:rPr>
          <w:rFonts w:asciiTheme="majorBidi" w:hAnsiTheme="majorBidi" w:cstheme="majorBidi"/>
          <w:sz w:val="24"/>
          <w:szCs w:val="24"/>
          <w:lang w:bidi="ar-EG"/>
        </w:rPr>
        <w:t xml:space="preserve">  . (accessed on: 22 Dec 2022)</w:t>
      </w:r>
    </w:p>
    <w:p w14:paraId="6E00FBFB"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color w:val="0563C1"/>
          <w:sz w:val="24"/>
          <w:szCs w:val="24"/>
          <w:u w:val="single"/>
          <w:lang w:bidi="ar-EG"/>
        </w:rPr>
      </w:pPr>
      <w:r w:rsidRPr="00BF0059">
        <w:rPr>
          <w:rFonts w:asciiTheme="majorBidi" w:hAnsiTheme="majorBidi" w:cstheme="majorBidi"/>
          <w:color w:val="222222"/>
          <w:sz w:val="24"/>
          <w:szCs w:val="24"/>
          <w:shd w:val="clear" w:color="auto" w:fill="FFFFFF"/>
        </w:rPr>
        <w:t>Mohd, N. S., Ismail, H. N., &amp; Halim, N. A. (2015). Mobile Augmented Reality: A Tool for Effective Tourism Interpretation in Enhancing Tourist Experience at Urban Tourism Destination. </w:t>
      </w:r>
      <w:r w:rsidRPr="00BF0059">
        <w:rPr>
          <w:rFonts w:asciiTheme="majorBidi" w:hAnsiTheme="majorBidi" w:cstheme="majorBidi"/>
          <w:i/>
          <w:iCs/>
          <w:color w:val="222222"/>
          <w:sz w:val="24"/>
          <w:szCs w:val="24"/>
          <w:shd w:val="clear" w:color="auto" w:fill="FFFFFF"/>
        </w:rPr>
        <w:t>International Journal of Built Environment and Sustainability</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2</w:t>
      </w:r>
      <w:r w:rsidRPr="00BF0059">
        <w:rPr>
          <w:rFonts w:asciiTheme="majorBidi" w:hAnsiTheme="majorBidi" w:cstheme="majorBidi"/>
          <w:color w:val="222222"/>
          <w:sz w:val="24"/>
          <w:szCs w:val="24"/>
          <w:shd w:val="clear" w:color="auto" w:fill="FFFFFF"/>
        </w:rPr>
        <w:t>(3).</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 xml:space="preserve">available </w:t>
      </w:r>
      <w:r w:rsidRPr="00BF0059">
        <w:rPr>
          <w:rFonts w:asciiTheme="majorBidi" w:eastAsia="Times New Roman" w:hAnsiTheme="majorBidi" w:cstheme="majorBidi"/>
          <w:sz w:val="24"/>
          <w:szCs w:val="24"/>
          <w:lang w:bidi="ar-EG"/>
        </w:rPr>
        <w:lastRenderedPageBreak/>
        <w:t>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51" w:history="1"/>
      <w:r w:rsidRPr="00BF0059">
        <w:rPr>
          <w:rFonts w:asciiTheme="majorBidi" w:eastAsia="Calibri" w:hAnsiTheme="majorBidi" w:cstheme="majorBidi"/>
          <w:color w:val="0563C1"/>
          <w:sz w:val="24"/>
          <w:szCs w:val="24"/>
          <w:u w:val="single"/>
          <w:lang w:bidi="ar-EG"/>
        </w:rPr>
        <w:t xml:space="preserve"> </w:t>
      </w:r>
      <w:proofErr w:type="gramStart"/>
      <w:r w:rsidRPr="00BF0059">
        <w:rPr>
          <w:rFonts w:asciiTheme="majorBidi" w:eastAsia="Calibri" w:hAnsiTheme="majorBidi" w:cstheme="majorBidi"/>
          <w:color w:val="0563C1"/>
          <w:sz w:val="24"/>
          <w:szCs w:val="24"/>
          <w:u w:val="single"/>
          <w:lang w:bidi="ar-EG"/>
        </w:rPr>
        <w:t>file:///C:/Users/PC/Downloads/86-Article%20Text-225-1-10-20150921.pdf</w:t>
      </w:r>
      <w:r w:rsidRPr="00BF0059">
        <w:rPr>
          <w:rFonts w:asciiTheme="majorBidi" w:eastAsia="Calibri" w:hAnsiTheme="majorBidi" w:cstheme="majorBidi"/>
          <w:sz w:val="24"/>
          <w:szCs w:val="24"/>
          <w:lang w:bidi="ar-EG"/>
        </w:rPr>
        <w:t xml:space="preserve"> .</w:t>
      </w:r>
      <w:proofErr w:type="gramEnd"/>
      <w:r w:rsidRPr="00BF0059">
        <w:rPr>
          <w:rFonts w:asciiTheme="majorBidi" w:eastAsia="Calibri" w:hAnsiTheme="majorBidi" w:cstheme="majorBidi"/>
          <w:sz w:val="24"/>
          <w:szCs w:val="24"/>
          <w:lang w:bidi="ar-EG"/>
        </w:rPr>
        <w:t xml:space="preserve"> (accessed on: 19 Dec 2022)</w:t>
      </w:r>
    </w:p>
    <w:p w14:paraId="36CFAE1E" w14:textId="77777777" w:rsidR="00BF0059" w:rsidRPr="00BF0059" w:rsidRDefault="00BF0059" w:rsidP="007044CF">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sz w:val="24"/>
          <w:szCs w:val="24"/>
          <w:lang w:bidi="ar-EG"/>
        </w:rPr>
      </w:pPr>
      <w:r w:rsidRPr="00BF0059">
        <w:rPr>
          <w:rFonts w:asciiTheme="majorBidi" w:hAnsiTheme="majorBidi" w:cstheme="majorBidi"/>
          <w:color w:val="222222"/>
          <w:sz w:val="24"/>
          <w:szCs w:val="24"/>
          <w:shd w:val="clear" w:color="auto" w:fill="FFFFFF"/>
        </w:rPr>
        <w:t>Noh, Z., Sunar, M. S., &amp; Pan, Z. (2009, August). A review on augmented reality for virtual heritage system. In </w:t>
      </w:r>
      <w:r w:rsidRPr="00BF0059">
        <w:rPr>
          <w:rFonts w:asciiTheme="majorBidi" w:hAnsiTheme="majorBidi" w:cstheme="majorBidi"/>
          <w:i/>
          <w:iCs/>
          <w:color w:val="222222"/>
          <w:sz w:val="24"/>
          <w:szCs w:val="24"/>
          <w:shd w:val="clear" w:color="auto" w:fill="FFFFFF"/>
        </w:rPr>
        <w:t>International conference on technologies for E-learning and digital entertainment</w:t>
      </w:r>
      <w:r w:rsidRPr="00BF0059">
        <w:rPr>
          <w:rFonts w:asciiTheme="majorBidi" w:hAnsiTheme="majorBidi" w:cstheme="majorBidi"/>
          <w:color w:val="222222"/>
          <w:sz w:val="24"/>
          <w:szCs w:val="24"/>
          <w:shd w:val="clear" w:color="auto" w:fill="FFFFFF"/>
        </w:rPr>
        <w:t> (pp. 50-61). Springer, Berlin, Heidelberg.</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https://link.springer.com/chapter/10.1007/978-3-642-03364-3_7</w:t>
      </w:r>
      <w:hyperlink r:id="rId52"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xml:space="preserve"> . (accessed on: 6 Dec 2022)</w:t>
      </w:r>
    </w:p>
    <w:p w14:paraId="585777F5" w14:textId="77777777" w:rsidR="00BF0059" w:rsidRPr="00BF0059" w:rsidRDefault="00BF0059" w:rsidP="007044CF">
      <w:pPr>
        <w:widowControl w:val="0"/>
        <w:tabs>
          <w:tab w:val="right" w:pos="9356"/>
        </w:tabs>
        <w:autoSpaceDE w:val="0"/>
        <w:autoSpaceDN w:val="0"/>
        <w:spacing w:after="0" w:line="240" w:lineRule="auto"/>
        <w:ind w:left="567" w:right="4" w:hanging="567"/>
        <w:jc w:val="both"/>
        <w:rPr>
          <w:rFonts w:asciiTheme="majorBidi" w:eastAsia="Calibri" w:hAnsiTheme="majorBidi" w:cstheme="majorBidi"/>
          <w:sz w:val="24"/>
          <w:szCs w:val="24"/>
          <w:lang w:bidi="ar-EG"/>
        </w:rPr>
      </w:pPr>
      <w:r w:rsidRPr="00BF0059">
        <w:rPr>
          <w:rFonts w:asciiTheme="majorBidi" w:hAnsiTheme="majorBidi" w:cstheme="majorBidi"/>
          <w:color w:val="222222"/>
          <w:sz w:val="24"/>
          <w:szCs w:val="24"/>
          <w:shd w:val="clear" w:color="auto" w:fill="FFFFFF"/>
        </w:rPr>
        <w:t>Okanovic, V., Ivkovic-</w:t>
      </w:r>
      <w:proofErr w:type="spellStart"/>
      <w:r w:rsidRPr="00BF0059">
        <w:rPr>
          <w:rFonts w:asciiTheme="majorBidi" w:hAnsiTheme="majorBidi" w:cstheme="majorBidi"/>
          <w:color w:val="222222"/>
          <w:sz w:val="24"/>
          <w:szCs w:val="24"/>
          <w:shd w:val="clear" w:color="auto" w:fill="FFFFFF"/>
        </w:rPr>
        <w:t>Kihic</w:t>
      </w:r>
      <w:proofErr w:type="spellEnd"/>
      <w:r w:rsidRPr="00BF0059">
        <w:rPr>
          <w:rFonts w:asciiTheme="majorBidi" w:hAnsiTheme="majorBidi" w:cstheme="majorBidi"/>
          <w:color w:val="222222"/>
          <w:sz w:val="24"/>
          <w:szCs w:val="24"/>
          <w:shd w:val="clear" w:color="auto" w:fill="FFFFFF"/>
        </w:rPr>
        <w:t xml:space="preserve">, I., Boskovic, D., Mijatovic, B., </w:t>
      </w:r>
      <w:proofErr w:type="spellStart"/>
      <w:r w:rsidRPr="00BF0059">
        <w:rPr>
          <w:rFonts w:asciiTheme="majorBidi" w:hAnsiTheme="majorBidi" w:cstheme="majorBidi"/>
          <w:color w:val="222222"/>
          <w:sz w:val="24"/>
          <w:szCs w:val="24"/>
          <w:shd w:val="clear" w:color="auto" w:fill="FFFFFF"/>
        </w:rPr>
        <w:t>Prazina</w:t>
      </w:r>
      <w:proofErr w:type="spellEnd"/>
      <w:r w:rsidRPr="00BF0059">
        <w:rPr>
          <w:rFonts w:asciiTheme="majorBidi" w:hAnsiTheme="majorBidi" w:cstheme="majorBidi"/>
          <w:color w:val="222222"/>
          <w:sz w:val="24"/>
          <w:szCs w:val="24"/>
          <w:shd w:val="clear" w:color="auto" w:fill="FFFFFF"/>
        </w:rPr>
        <w:t xml:space="preserve">, I., </w:t>
      </w:r>
      <w:proofErr w:type="spellStart"/>
      <w:r w:rsidRPr="00BF0059">
        <w:rPr>
          <w:rFonts w:asciiTheme="majorBidi" w:hAnsiTheme="majorBidi" w:cstheme="majorBidi"/>
          <w:color w:val="222222"/>
          <w:sz w:val="24"/>
          <w:szCs w:val="24"/>
          <w:shd w:val="clear" w:color="auto" w:fill="FFFFFF"/>
        </w:rPr>
        <w:t>Skaljo</w:t>
      </w:r>
      <w:proofErr w:type="spellEnd"/>
      <w:r w:rsidRPr="00BF0059">
        <w:rPr>
          <w:rFonts w:asciiTheme="majorBidi" w:hAnsiTheme="majorBidi" w:cstheme="majorBidi"/>
          <w:color w:val="222222"/>
          <w:sz w:val="24"/>
          <w:szCs w:val="24"/>
          <w:shd w:val="clear" w:color="auto" w:fill="FFFFFF"/>
        </w:rPr>
        <w:t>, E., &amp; Rizvic, S. (2022). Interaction in extended reality applications for cultural heritage. </w:t>
      </w:r>
      <w:r w:rsidRPr="00BF0059">
        <w:rPr>
          <w:rFonts w:asciiTheme="majorBidi" w:hAnsiTheme="majorBidi" w:cstheme="majorBidi"/>
          <w:i/>
          <w:iCs/>
          <w:color w:val="222222"/>
          <w:sz w:val="24"/>
          <w:szCs w:val="24"/>
          <w:shd w:val="clear" w:color="auto" w:fill="FFFFFF"/>
        </w:rPr>
        <w:t>Applied Sciences</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12</w:t>
      </w:r>
      <w:r w:rsidRPr="00BF0059">
        <w:rPr>
          <w:rFonts w:asciiTheme="majorBidi" w:hAnsiTheme="majorBidi" w:cstheme="majorBidi"/>
          <w:color w:val="222222"/>
          <w:sz w:val="24"/>
          <w:szCs w:val="24"/>
          <w:shd w:val="clear" w:color="auto" w:fill="FFFFFF"/>
        </w:rPr>
        <w:t>(3), 1241.</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 xml:space="preserve">available </w:t>
      </w:r>
      <w:proofErr w:type="gramStart"/>
      <w:r w:rsidRPr="00BF0059">
        <w:rPr>
          <w:rFonts w:asciiTheme="majorBidi" w:eastAsia="Times New Roman" w:hAnsiTheme="majorBidi" w:cstheme="majorBidi"/>
          <w:sz w:val="24"/>
          <w:szCs w:val="24"/>
          <w:lang w:bidi="ar-EG"/>
        </w:rPr>
        <w:t>at</w:t>
      </w:r>
      <w:r w:rsidRPr="00BF0059">
        <w:rPr>
          <w:rFonts w:asciiTheme="majorBidi" w:eastAsia="Calibri" w:hAnsiTheme="majorBidi" w:cstheme="majorBidi"/>
          <w:sz w:val="24"/>
          <w:szCs w:val="24"/>
          <w:lang w:bidi="ar-EG"/>
        </w:rPr>
        <w:t xml:space="preserve">  file:///C:/Users/PC/Downloads/applsci-12-01241-v2.pdf</w:t>
      </w:r>
      <w:proofErr w:type="gramEnd"/>
      <w:r w:rsidRPr="00BF0059">
        <w:rPr>
          <w:rFonts w:asciiTheme="majorBidi" w:eastAsia="Calibri" w:hAnsiTheme="majorBidi" w:cstheme="majorBidi"/>
          <w:sz w:val="24"/>
          <w:szCs w:val="24"/>
          <w:lang w:bidi="ar-EG"/>
        </w:rPr>
        <w:t xml:space="preserve">  (accessed on: 16 Feb 2023)</w:t>
      </w:r>
    </w:p>
    <w:p w14:paraId="2EA1E1A6" w14:textId="77777777" w:rsidR="00BF0059" w:rsidRPr="00BF0059" w:rsidRDefault="00BF0059" w:rsidP="008B60E9">
      <w:pPr>
        <w:widowControl w:val="0"/>
        <w:tabs>
          <w:tab w:val="right" w:pos="9356"/>
        </w:tabs>
        <w:autoSpaceDE w:val="0"/>
        <w:autoSpaceDN w:val="0"/>
        <w:spacing w:before="61" w:after="0" w:line="240" w:lineRule="auto"/>
        <w:ind w:left="567" w:right="4" w:hanging="567"/>
        <w:jc w:val="both"/>
        <w:rPr>
          <w:rFonts w:asciiTheme="majorBidi" w:hAnsiTheme="majorBidi" w:cstheme="majorBidi"/>
          <w:sz w:val="24"/>
          <w:szCs w:val="24"/>
          <w:lang w:bidi="ar-EG"/>
        </w:rPr>
      </w:pPr>
      <w:r w:rsidRPr="00BF0059">
        <w:rPr>
          <w:rFonts w:asciiTheme="majorBidi" w:hAnsiTheme="majorBidi" w:cstheme="majorBidi"/>
          <w:color w:val="222222"/>
          <w:sz w:val="24"/>
          <w:szCs w:val="24"/>
          <w:shd w:val="clear" w:color="auto" w:fill="FFFFFF"/>
        </w:rPr>
        <w:t>Ong, S. K., Yuan, M. L., &amp; Nee, A. Y. (2008). Augmented reality applications in manufacturing: a survey. </w:t>
      </w:r>
      <w:r w:rsidRPr="00BF0059">
        <w:rPr>
          <w:rFonts w:asciiTheme="majorBidi" w:hAnsiTheme="majorBidi" w:cstheme="majorBidi"/>
          <w:i/>
          <w:iCs/>
          <w:color w:val="222222"/>
          <w:sz w:val="24"/>
          <w:szCs w:val="24"/>
          <w:shd w:val="clear" w:color="auto" w:fill="FFFFFF"/>
        </w:rPr>
        <w:t>International journal of production research</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46</w:t>
      </w:r>
      <w:r w:rsidRPr="00BF0059">
        <w:rPr>
          <w:rFonts w:asciiTheme="majorBidi" w:hAnsiTheme="majorBidi" w:cstheme="majorBidi"/>
          <w:color w:val="222222"/>
          <w:sz w:val="24"/>
          <w:szCs w:val="24"/>
          <w:shd w:val="clear" w:color="auto" w:fill="FFFFFF"/>
        </w:rPr>
        <w:t>(10), 2707-2742.</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hAnsiTheme="majorBidi" w:cstheme="majorBidi"/>
          <w:sz w:val="24"/>
          <w:szCs w:val="24"/>
          <w:lang w:bidi="ar-EG"/>
        </w:rPr>
        <w:t>available at:</w:t>
      </w:r>
      <w:r w:rsidRPr="00BF0059">
        <w:rPr>
          <w:rFonts w:asciiTheme="majorBidi" w:hAnsiTheme="majorBidi" w:cstheme="majorBidi"/>
          <w:sz w:val="24"/>
          <w:szCs w:val="24"/>
        </w:rPr>
        <w:t xml:space="preserve"> </w:t>
      </w:r>
      <w:hyperlink r:id="rId53" w:history="1">
        <w:r w:rsidRPr="00BF0059">
          <w:rPr>
            <w:rStyle w:val="Hipervnculo"/>
            <w:rFonts w:asciiTheme="majorBidi" w:hAnsiTheme="majorBidi" w:cstheme="majorBidi"/>
            <w:sz w:val="24"/>
            <w:szCs w:val="24"/>
            <w:lang w:bidi="ar-EG"/>
          </w:rPr>
          <w:t>https://www.tandfonline.com/doi/abs/10.1080/00207540601064773?journalCode=tprs20</w:t>
        </w:r>
      </w:hyperlink>
      <w:r w:rsidRPr="00BF0059">
        <w:rPr>
          <w:rFonts w:asciiTheme="majorBidi" w:hAnsiTheme="majorBidi" w:cstheme="majorBidi"/>
          <w:sz w:val="24"/>
          <w:szCs w:val="24"/>
          <w:lang w:bidi="ar-EG"/>
        </w:rPr>
        <w:t xml:space="preserve">  . (accessed on: 11 Dec 2022)</w:t>
      </w:r>
    </w:p>
    <w:p w14:paraId="135A6983" w14:textId="77777777" w:rsidR="00BF0059" w:rsidRPr="00BF0059" w:rsidRDefault="00BF0059" w:rsidP="008B60E9">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color w:val="0563C1"/>
          <w:sz w:val="24"/>
          <w:szCs w:val="24"/>
          <w:u w:val="single"/>
          <w:lang w:bidi="ar-EG"/>
        </w:rPr>
      </w:pPr>
      <w:r w:rsidRPr="00BF0059">
        <w:rPr>
          <w:rFonts w:asciiTheme="majorBidi" w:hAnsiTheme="majorBidi" w:cstheme="majorBidi"/>
          <w:color w:val="222222"/>
          <w:sz w:val="24"/>
          <w:szCs w:val="24"/>
          <w:shd w:val="clear" w:color="auto" w:fill="FFFFFF"/>
        </w:rPr>
        <w:t>Pang, Y., Nee, A. Y., Ong, S. K., Yuan, M., &amp; Youcef‐Toumi, K. (2006). Assembly feature design in an augmented reality environment. </w:t>
      </w:r>
      <w:r w:rsidRPr="00BF0059">
        <w:rPr>
          <w:rFonts w:asciiTheme="majorBidi" w:hAnsiTheme="majorBidi" w:cstheme="majorBidi"/>
          <w:i/>
          <w:iCs/>
          <w:color w:val="222222"/>
          <w:sz w:val="24"/>
          <w:szCs w:val="24"/>
          <w:shd w:val="clear" w:color="auto" w:fill="FFFFFF"/>
        </w:rPr>
        <w:t>Assembly Automation</w:t>
      </w:r>
      <w:r w:rsidRPr="00BF0059">
        <w:rPr>
          <w:rFonts w:asciiTheme="majorBidi" w:hAnsiTheme="majorBidi" w:cstheme="majorBidi"/>
          <w:color w:val="222222"/>
          <w:sz w:val="24"/>
          <w:szCs w:val="24"/>
          <w:shd w:val="clear" w:color="auto" w:fill="FFFFFF"/>
        </w:rPr>
        <w:t>.</w:t>
      </w:r>
      <w:r w:rsidRPr="00BF0059">
        <w:rPr>
          <w:rFonts w:asciiTheme="majorBidi" w:hAnsiTheme="majorBidi" w:cstheme="majorBidi"/>
          <w:color w:val="222222"/>
          <w:sz w:val="24"/>
          <w:szCs w:val="24"/>
          <w:shd w:val="clear" w:color="auto" w:fill="FFFFFF"/>
          <w:rtl/>
        </w:rPr>
        <w:t>‏</w:t>
      </w:r>
      <w:r w:rsidRPr="00BF0059">
        <w:rPr>
          <w:rFonts w:asciiTheme="majorBidi" w:eastAsia="Times New Roman" w:hAnsiTheme="majorBidi" w:cstheme="majorBidi"/>
          <w:sz w:val="24"/>
          <w:szCs w:val="24"/>
          <w:lang w:bidi="ar-EG"/>
        </w:rPr>
        <w:t xml:space="preserve"> 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54" w:history="1"/>
      <w:r w:rsidRPr="00BF0059">
        <w:rPr>
          <w:rFonts w:asciiTheme="majorBidi" w:eastAsia="Calibri" w:hAnsiTheme="majorBidi" w:cstheme="majorBidi"/>
          <w:color w:val="0563C1"/>
          <w:sz w:val="24"/>
          <w:szCs w:val="24"/>
          <w:u w:val="single"/>
          <w:lang w:bidi="ar-EG"/>
        </w:rPr>
        <w:t xml:space="preserve"> </w:t>
      </w:r>
      <w:proofErr w:type="gramStart"/>
      <w:r w:rsidRPr="00BF0059">
        <w:rPr>
          <w:rFonts w:asciiTheme="majorBidi" w:eastAsia="Calibri" w:hAnsiTheme="majorBidi" w:cstheme="majorBidi"/>
          <w:color w:val="0563C1"/>
          <w:sz w:val="24"/>
          <w:szCs w:val="24"/>
          <w:u w:val="single"/>
          <w:lang w:bidi="ar-EG"/>
        </w:rPr>
        <w:t>https://www.emerald.com/insight/content/doi/10.1108/01445150610645648/full/pdf</w:t>
      </w:r>
      <w:r w:rsidRPr="00BF0059">
        <w:rPr>
          <w:rFonts w:asciiTheme="majorBidi" w:eastAsia="Calibri" w:hAnsiTheme="majorBidi" w:cstheme="majorBidi"/>
          <w:sz w:val="24"/>
          <w:szCs w:val="24"/>
          <w:lang w:bidi="ar-EG"/>
        </w:rPr>
        <w:t xml:space="preserve"> .</w:t>
      </w:r>
      <w:proofErr w:type="gramEnd"/>
      <w:r w:rsidRPr="00BF0059">
        <w:rPr>
          <w:rFonts w:asciiTheme="majorBidi" w:eastAsia="Calibri" w:hAnsiTheme="majorBidi" w:cstheme="majorBidi"/>
          <w:sz w:val="24"/>
          <w:szCs w:val="24"/>
          <w:lang w:bidi="ar-EG"/>
        </w:rPr>
        <w:t xml:space="preserve"> (accessed on: 19 Dec 2022)</w:t>
      </w:r>
    </w:p>
    <w:p w14:paraId="0E8E6FA7" w14:textId="77777777" w:rsidR="00BF0059" w:rsidRPr="00BF0059" w:rsidRDefault="00BF0059" w:rsidP="008B60E9">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color w:val="0563C1"/>
          <w:sz w:val="24"/>
          <w:szCs w:val="24"/>
          <w:u w:val="single"/>
          <w:lang w:bidi="ar-EG"/>
        </w:rPr>
      </w:pPr>
      <w:r w:rsidRPr="00BF0059">
        <w:rPr>
          <w:rFonts w:asciiTheme="majorBidi" w:hAnsiTheme="majorBidi" w:cstheme="majorBidi"/>
          <w:color w:val="222222"/>
          <w:sz w:val="24"/>
          <w:szCs w:val="24"/>
          <w:shd w:val="clear" w:color="auto" w:fill="FFFFFF"/>
        </w:rPr>
        <w:t>Pedersen, I., Gale, N., Mirza-Babaei, P., &amp; Reid, S. (2017). More than meets the eye: The benefits of augmented reality and holographic displays for digital cultural heritage. </w:t>
      </w:r>
      <w:r w:rsidRPr="00BF0059">
        <w:rPr>
          <w:rFonts w:asciiTheme="majorBidi" w:hAnsiTheme="majorBidi" w:cstheme="majorBidi"/>
          <w:i/>
          <w:iCs/>
          <w:color w:val="222222"/>
          <w:sz w:val="24"/>
          <w:szCs w:val="24"/>
          <w:shd w:val="clear" w:color="auto" w:fill="FFFFFF"/>
        </w:rPr>
        <w:t>Journal on Computing and Cultural Heritage (JOCCH)</w:t>
      </w:r>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10</w:t>
      </w:r>
      <w:r w:rsidRPr="00BF0059">
        <w:rPr>
          <w:rFonts w:asciiTheme="majorBidi" w:hAnsiTheme="majorBidi" w:cstheme="majorBidi"/>
          <w:color w:val="222222"/>
          <w:sz w:val="24"/>
          <w:szCs w:val="24"/>
          <w:shd w:val="clear" w:color="auto" w:fill="FFFFFF"/>
        </w:rPr>
        <w:t>(2), 1-15.</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55" w:history="1">
        <w:r w:rsidRPr="00BF0059">
          <w:rPr>
            <w:rStyle w:val="Hipervnculo"/>
            <w:rFonts w:asciiTheme="majorBidi" w:eastAsia="Times New Roman" w:hAnsiTheme="majorBidi" w:cstheme="majorBidi"/>
            <w:sz w:val="24"/>
            <w:szCs w:val="24"/>
          </w:rPr>
          <w:t>https://uxrlab.ca/wp-content/uploads/papers/2017-cultural-ar-jcch.pdf</w:t>
        </w:r>
      </w:hyperlink>
      <w:r w:rsidRPr="00BF0059">
        <w:rPr>
          <w:rFonts w:asciiTheme="majorBidi" w:eastAsia="Times New Roman" w:hAnsiTheme="majorBidi" w:cstheme="majorBidi"/>
          <w:sz w:val="24"/>
          <w:szCs w:val="24"/>
        </w:rPr>
        <w:t xml:space="preserve"> </w:t>
      </w:r>
      <w:hyperlink r:id="rId56"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(accessed on: 6 Dec 2022)</w:t>
      </w:r>
    </w:p>
    <w:p w14:paraId="095E21D4" w14:textId="77777777" w:rsidR="00BF0059" w:rsidRPr="00BF0059" w:rsidRDefault="00BF0059" w:rsidP="008B60E9">
      <w:pPr>
        <w:spacing w:after="0"/>
        <w:ind w:left="567" w:right="4" w:hanging="567"/>
        <w:jc w:val="both"/>
        <w:rPr>
          <w:rFonts w:asciiTheme="majorBidi" w:hAnsiTheme="majorBidi" w:cstheme="majorBidi"/>
          <w:sz w:val="24"/>
          <w:szCs w:val="24"/>
          <w:lang w:bidi="ar-EG"/>
        </w:rPr>
      </w:pPr>
      <w:r w:rsidRPr="00BF0059">
        <w:rPr>
          <w:rFonts w:asciiTheme="majorBidi" w:hAnsiTheme="majorBidi" w:cstheme="majorBidi"/>
          <w:color w:val="222222"/>
          <w:sz w:val="24"/>
          <w:szCs w:val="24"/>
          <w:shd w:val="clear" w:color="auto" w:fill="FFFFFF"/>
        </w:rPr>
        <w:t>Podgorny, J. (2004). Studying visitor engagement in Virtual Reality based children’s science museum exhibits. </w:t>
      </w:r>
      <w:r w:rsidRPr="00BF0059">
        <w:rPr>
          <w:rFonts w:asciiTheme="majorBidi" w:hAnsiTheme="majorBidi" w:cstheme="majorBidi"/>
          <w:i/>
          <w:iCs/>
          <w:color w:val="222222"/>
          <w:sz w:val="24"/>
          <w:szCs w:val="24"/>
          <w:shd w:val="clear" w:color="auto" w:fill="FFFFFF"/>
        </w:rPr>
        <w:t xml:space="preserve">Unpublished master dissertation, University </w:t>
      </w:r>
      <w:proofErr w:type="gramStart"/>
      <w:r w:rsidRPr="00BF0059">
        <w:rPr>
          <w:rFonts w:asciiTheme="majorBidi" w:hAnsiTheme="majorBidi" w:cstheme="majorBidi"/>
          <w:i/>
          <w:iCs/>
          <w:color w:val="222222"/>
          <w:sz w:val="24"/>
          <w:szCs w:val="24"/>
          <w:shd w:val="clear" w:color="auto" w:fill="FFFFFF"/>
        </w:rPr>
        <w:t>Of</w:t>
      </w:r>
      <w:proofErr w:type="gramEnd"/>
      <w:r w:rsidRPr="00BF0059">
        <w:rPr>
          <w:rFonts w:asciiTheme="majorBidi" w:hAnsiTheme="majorBidi" w:cstheme="majorBidi"/>
          <w:i/>
          <w:iCs/>
          <w:color w:val="222222"/>
          <w:sz w:val="24"/>
          <w:szCs w:val="24"/>
          <w:shd w:val="clear" w:color="auto" w:fill="FFFFFF"/>
        </w:rPr>
        <w:t xml:space="preserve"> Chicago, Chicago, IL</w:t>
      </w:r>
      <w:r w:rsidRPr="00BF0059">
        <w:rPr>
          <w:rFonts w:asciiTheme="majorBidi" w:hAnsiTheme="majorBidi" w:cstheme="majorBidi"/>
          <w:color w:val="222222"/>
          <w:sz w:val="24"/>
          <w:szCs w:val="24"/>
          <w:shd w:val="clear" w:color="auto" w:fill="FFFFFF"/>
        </w:rPr>
        <w:t>.</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hAnsiTheme="majorBidi" w:cstheme="majorBidi"/>
          <w:sz w:val="24"/>
          <w:szCs w:val="24"/>
          <w:lang w:bidi="ar-EG"/>
        </w:rPr>
        <w:t>available at:</w:t>
      </w:r>
      <w:r w:rsidRPr="00BF0059">
        <w:rPr>
          <w:rFonts w:asciiTheme="majorBidi" w:hAnsiTheme="majorBidi" w:cstheme="majorBidi"/>
          <w:sz w:val="24"/>
          <w:szCs w:val="24"/>
        </w:rPr>
        <w:t xml:space="preserve"> </w:t>
      </w:r>
      <w:hyperlink r:id="rId57">
        <w:r w:rsidRPr="00BF0059">
          <w:rPr>
            <w:rFonts w:asciiTheme="majorBidi" w:hAnsiTheme="majorBidi" w:cstheme="majorBidi"/>
            <w:spacing w:val="-3"/>
            <w:sz w:val="24"/>
            <w:szCs w:val="24"/>
          </w:rPr>
          <w:t>http://astro.</w:t>
        </w:r>
      </w:hyperlink>
      <w:r w:rsidRPr="00BF0059">
        <w:rPr>
          <w:rFonts w:asciiTheme="majorBidi" w:hAnsiTheme="majorBidi" w:cstheme="majorBidi"/>
          <w:spacing w:val="-3"/>
          <w:sz w:val="24"/>
          <w:szCs w:val="24"/>
        </w:rPr>
        <w:t xml:space="preserve"> </w:t>
      </w:r>
      <w:proofErr w:type="spellStart"/>
      <w:r w:rsidRPr="00BF0059">
        <w:rPr>
          <w:rFonts w:asciiTheme="majorBidi" w:hAnsiTheme="majorBidi" w:cstheme="majorBidi"/>
          <w:spacing w:val="-3"/>
          <w:sz w:val="24"/>
          <w:szCs w:val="24"/>
        </w:rPr>
        <w:t>uchicago</w:t>
      </w:r>
      <w:proofErr w:type="spellEnd"/>
      <w:r w:rsidRPr="00BF0059">
        <w:rPr>
          <w:rFonts w:asciiTheme="majorBidi" w:hAnsiTheme="majorBidi" w:cstheme="majorBidi"/>
          <w:spacing w:val="-3"/>
          <w:sz w:val="24"/>
          <w:szCs w:val="24"/>
        </w:rPr>
        <w:t xml:space="preserve">. </w:t>
      </w:r>
      <w:proofErr w:type="spellStart"/>
      <w:r w:rsidRPr="00BF0059">
        <w:rPr>
          <w:rFonts w:asciiTheme="majorBidi" w:hAnsiTheme="majorBidi" w:cstheme="majorBidi"/>
          <w:spacing w:val="-3"/>
          <w:sz w:val="24"/>
          <w:szCs w:val="24"/>
        </w:rPr>
        <w:t>edu</w:t>
      </w:r>
      <w:proofErr w:type="spellEnd"/>
      <w:r w:rsidRPr="00BF0059">
        <w:rPr>
          <w:rFonts w:asciiTheme="majorBidi" w:hAnsiTheme="majorBidi" w:cstheme="majorBidi"/>
          <w:spacing w:val="-3"/>
          <w:sz w:val="24"/>
          <w:szCs w:val="24"/>
        </w:rPr>
        <w:t>/</w:t>
      </w:r>
      <w:proofErr w:type="spellStart"/>
      <w:r w:rsidRPr="00BF0059">
        <w:rPr>
          <w:rFonts w:asciiTheme="majorBidi" w:hAnsiTheme="majorBidi" w:cstheme="majorBidi"/>
          <w:spacing w:val="-3"/>
          <w:sz w:val="24"/>
          <w:szCs w:val="24"/>
        </w:rPr>
        <w:t>cosmus</w:t>
      </w:r>
      <w:proofErr w:type="spellEnd"/>
      <w:r w:rsidRPr="00BF0059">
        <w:rPr>
          <w:rFonts w:asciiTheme="majorBidi" w:hAnsiTheme="majorBidi" w:cstheme="majorBidi"/>
          <w:spacing w:val="-3"/>
          <w:sz w:val="24"/>
          <w:szCs w:val="24"/>
        </w:rPr>
        <w:t xml:space="preserve">/ </w:t>
      </w:r>
      <w:proofErr w:type="gramStart"/>
      <w:r w:rsidRPr="00BF0059">
        <w:rPr>
          <w:rFonts w:asciiTheme="majorBidi" w:hAnsiTheme="majorBidi" w:cstheme="majorBidi"/>
          <w:spacing w:val="-3"/>
          <w:sz w:val="24"/>
          <w:szCs w:val="24"/>
        </w:rPr>
        <w:t>thesis.pdf</w:t>
      </w:r>
      <w:r w:rsidRPr="00BF0059">
        <w:rPr>
          <w:rFonts w:asciiTheme="majorBidi" w:hAnsiTheme="majorBidi" w:cstheme="majorBidi"/>
          <w:sz w:val="24"/>
          <w:szCs w:val="24"/>
          <w:lang w:bidi="ar-EG"/>
        </w:rPr>
        <w:t xml:space="preserve"> .</w:t>
      </w:r>
      <w:proofErr w:type="gramEnd"/>
      <w:r w:rsidRPr="00BF0059">
        <w:rPr>
          <w:rFonts w:asciiTheme="majorBidi" w:hAnsiTheme="majorBidi" w:cstheme="majorBidi"/>
          <w:sz w:val="24"/>
          <w:szCs w:val="24"/>
          <w:lang w:bidi="ar-EG"/>
        </w:rPr>
        <w:t xml:space="preserve"> (accessed on: 6 Dec 2019)</w:t>
      </w:r>
    </w:p>
    <w:p w14:paraId="7B44726A" w14:textId="4F4D578A" w:rsidR="00BF0059" w:rsidRDefault="00BF0059" w:rsidP="008B60E9">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sz w:val="24"/>
          <w:szCs w:val="24"/>
          <w:lang w:bidi="ar-EG"/>
        </w:rPr>
      </w:pPr>
      <w:r w:rsidRPr="00BF0059">
        <w:rPr>
          <w:rFonts w:asciiTheme="majorBidi" w:hAnsiTheme="majorBidi" w:cstheme="majorBidi"/>
          <w:color w:val="222222"/>
          <w:sz w:val="24"/>
          <w:szCs w:val="24"/>
          <w:shd w:val="clear" w:color="auto" w:fill="FFFFFF"/>
        </w:rPr>
        <w:t>Rabbi, I., &amp; Ullah, S. (2013). A survey on augmented reality challenges and tracking. </w:t>
      </w:r>
      <w:r w:rsidRPr="00BF0059">
        <w:rPr>
          <w:rFonts w:asciiTheme="majorBidi" w:hAnsiTheme="majorBidi" w:cstheme="majorBidi"/>
          <w:i/>
          <w:iCs/>
          <w:color w:val="222222"/>
          <w:sz w:val="24"/>
          <w:szCs w:val="24"/>
          <w:shd w:val="clear" w:color="auto" w:fill="FFFFFF"/>
        </w:rPr>
        <w:t xml:space="preserve">Acta </w:t>
      </w:r>
      <w:proofErr w:type="spellStart"/>
      <w:r w:rsidRPr="00BF0059">
        <w:rPr>
          <w:rFonts w:asciiTheme="majorBidi" w:hAnsiTheme="majorBidi" w:cstheme="majorBidi"/>
          <w:i/>
          <w:iCs/>
          <w:color w:val="222222"/>
          <w:sz w:val="24"/>
          <w:szCs w:val="24"/>
          <w:shd w:val="clear" w:color="auto" w:fill="FFFFFF"/>
        </w:rPr>
        <w:t>graphica</w:t>
      </w:r>
      <w:proofErr w:type="spellEnd"/>
      <w:r w:rsidRPr="00BF0059">
        <w:rPr>
          <w:rFonts w:asciiTheme="majorBidi" w:hAnsiTheme="majorBidi" w:cstheme="majorBidi"/>
          <w:i/>
          <w:iCs/>
          <w:color w:val="222222"/>
          <w:sz w:val="24"/>
          <w:szCs w:val="24"/>
          <w:shd w:val="clear" w:color="auto" w:fill="FFFFFF"/>
        </w:rPr>
        <w:t xml:space="preserve">: </w:t>
      </w:r>
      <w:proofErr w:type="spellStart"/>
      <w:r w:rsidRPr="00BF0059">
        <w:rPr>
          <w:rFonts w:asciiTheme="majorBidi" w:hAnsiTheme="majorBidi" w:cstheme="majorBidi"/>
          <w:i/>
          <w:iCs/>
          <w:color w:val="222222"/>
          <w:sz w:val="24"/>
          <w:szCs w:val="24"/>
          <w:shd w:val="clear" w:color="auto" w:fill="FFFFFF"/>
        </w:rPr>
        <w:t>znanstveni</w:t>
      </w:r>
      <w:proofErr w:type="spellEnd"/>
      <w:r w:rsidRPr="00BF0059">
        <w:rPr>
          <w:rFonts w:asciiTheme="majorBidi" w:hAnsiTheme="majorBidi" w:cstheme="majorBidi"/>
          <w:i/>
          <w:iCs/>
          <w:color w:val="222222"/>
          <w:sz w:val="24"/>
          <w:szCs w:val="24"/>
          <w:shd w:val="clear" w:color="auto" w:fill="FFFFFF"/>
        </w:rPr>
        <w:t xml:space="preserve"> </w:t>
      </w:r>
      <w:proofErr w:type="spellStart"/>
      <w:r w:rsidRPr="00BF0059">
        <w:rPr>
          <w:rFonts w:asciiTheme="majorBidi" w:hAnsiTheme="majorBidi" w:cstheme="majorBidi"/>
          <w:i/>
          <w:iCs/>
          <w:color w:val="222222"/>
          <w:sz w:val="24"/>
          <w:szCs w:val="24"/>
          <w:shd w:val="clear" w:color="auto" w:fill="FFFFFF"/>
        </w:rPr>
        <w:t>časopis</w:t>
      </w:r>
      <w:proofErr w:type="spellEnd"/>
      <w:r w:rsidRPr="00BF0059">
        <w:rPr>
          <w:rFonts w:asciiTheme="majorBidi" w:hAnsiTheme="majorBidi" w:cstheme="majorBidi"/>
          <w:i/>
          <w:iCs/>
          <w:color w:val="222222"/>
          <w:sz w:val="24"/>
          <w:szCs w:val="24"/>
          <w:shd w:val="clear" w:color="auto" w:fill="FFFFFF"/>
        </w:rPr>
        <w:t xml:space="preserve"> za </w:t>
      </w:r>
      <w:proofErr w:type="spellStart"/>
      <w:r w:rsidRPr="00BF0059">
        <w:rPr>
          <w:rFonts w:asciiTheme="majorBidi" w:hAnsiTheme="majorBidi" w:cstheme="majorBidi"/>
          <w:i/>
          <w:iCs/>
          <w:color w:val="222222"/>
          <w:sz w:val="24"/>
          <w:szCs w:val="24"/>
          <w:shd w:val="clear" w:color="auto" w:fill="FFFFFF"/>
        </w:rPr>
        <w:t>tiskarstvo</w:t>
      </w:r>
      <w:proofErr w:type="spellEnd"/>
      <w:r w:rsidRPr="00BF0059">
        <w:rPr>
          <w:rFonts w:asciiTheme="majorBidi" w:hAnsiTheme="majorBidi" w:cstheme="majorBidi"/>
          <w:i/>
          <w:iCs/>
          <w:color w:val="222222"/>
          <w:sz w:val="24"/>
          <w:szCs w:val="24"/>
          <w:shd w:val="clear" w:color="auto" w:fill="FFFFFF"/>
        </w:rPr>
        <w:t xml:space="preserve"> </w:t>
      </w:r>
      <w:proofErr w:type="spellStart"/>
      <w:r w:rsidRPr="00BF0059">
        <w:rPr>
          <w:rFonts w:asciiTheme="majorBidi" w:hAnsiTheme="majorBidi" w:cstheme="majorBidi"/>
          <w:i/>
          <w:iCs/>
          <w:color w:val="222222"/>
          <w:sz w:val="24"/>
          <w:szCs w:val="24"/>
          <w:shd w:val="clear" w:color="auto" w:fill="FFFFFF"/>
        </w:rPr>
        <w:t>i</w:t>
      </w:r>
      <w:proofErr w:type="spellEnd"/>
      <w:r w:rsidRPr="00BF0059">
        <w:rPr>
          <w:rFonts w:asciiTheme="majorBidi" w:hAnsiTheme="majorBidi" w:cstheme="majorBidi"/>
          <w:i/>
          <w:iCs/>
          <w:color w:val="222222"/>
          <w:sz w:val="24"/>
          <w:szCs w:val="24"/>
          <w:shd w:val="clear" w:color="auto" w:fill="FFFFFF"/>
        </w:rPr>
        <w:t xml:space="preserve"> </w:t>
      </w:r>
      <w:proofErr w:type="spellStart"/>
      <w:r w:rsidRPr="00BF0059">
        <w:rPr>
          <w:rFonts w:asciiTheme="majorBidi" w:hAnsiTheme="majorBidi" w:cstheme="majorBidi"/>
          <w:i/>
          <w:iCs/>
          <w:color w:val="222222"/>
          <w:sz w:val="24"/>
          <w:szCs w:val="24"/>
          <w:shd w:val="clear" w:color="auto" w:fill="FFFFFF"/>
        </w:rPr>
        <w:t>grafičke</w:t>
      </w:r>
      <w:proofErr w:type="spellEnd"/>
      <w:r w:rsidRPr="00BF0059">
        <w:rPr>
          <w:rFonts w:asciiTheme="majorBidi" w:hAnsiTheme="majorBidi" w:cstheme="majorBidi"/>
          <w:i/>
          <w:iCs/>
          <w:color w:val="222222"/>
          <w:sz w:val="24"/>
          <w:szCs w:val="24"/>
          <w:shd w:val="clear" w:color="auto" w:fill="FFFFFF"/>
        </w:rPr>
        <w:t xml:space="preserve"> </w:t>
      </w:r>
      <w:proofErr w:type="spellStart"/>
      <w:r w:rsidRPr="00BF0059">
        <w:rPr>
          <w:rFonts w:asciiTheme="majorBidi" w:hAnsiTheme="majorBidi" w:cstheme="majorBidi"/>
          <w:i/>
          <w:iCs/>
          <w:color w:val="222222"/>
          <w:sz w:val="24"/>
          <w:szCs w:val="24"/>
          <w:shd w:val="clear" w:color="auto" w:fill="FFFFFF"/>
        </w:rPr>
        <w:t>komunikacije</w:t>
      </w:r>
      <w:proofErr w:type="spellEnd"/>
      <w:r w:rsidRPr="00BF0059">
        <w:rPr>
          <w:rFonts w:asciiTheme="majorBidi" w:hAnsiTheme="majorBidi" w:cstheme="majorBidi"/>
          <w:color w:val="222222"/>
          <w:sz w:val="24"/>
          <w:szCs w:val="24"/>
          <w:shd w:val="clear" w:color="auto" w:fill="FFFFFF"/>
        </w:rPr>
        <w:t>, </w:t>
      </w:r>
      <w:r w:rsidRPr="00BF0059">
        <w:rPr>
          <w:rFonts w:asciiTheme="majorBidi" w:hAnsiTheme="majorBidi" w:cstheme="majorBidi"/>
          <w:i/>
          <w:iCs/>
          <w:color w:val="222222"/>
          <w:sz w:val="24"/>
          <w:szCs w:val="24"/>
          <w:shd w:val="clear" w:color="auto" w:fill="FFFFFF"/>
        </w:rPr>
        <w:t>24</w:t>
      </w:r>
      <w:r w:rsidRPr="00BF0059">
        <w:rPr>
          <w:rFonts w:asciiTheme="majorBidi" w:hAnsiTheme="majorBidi" w:cstheme="majorBidi"/>
          <w:color w:val="222222"/>
          <w:sz w:val="24"/>
          <w:szCs w:val="24"/>
          <w:shd w:val="clear" w:color="auto" w:fill="FFFFFF"/>
        </w:rPr>
        <w:t>(1-2), 29-46.</w:t>
      </w:r>
      <w:r w:rsidRPr="00BF0059">
        <w:rPr>
          <w:rFonts w:asciiTheme="majorBidi" w:hAnsiTheme="majorBidi" w:cstheme="majorBidi"/>
          <w:color w:val="222222"/>
          <w:sz w:val="24"/>
          <w:szCs w:val="24"/>
          <w:shd w:val="clear" w:color="auto" w:fill="FFFFFF"/>
          <w:rtl/>
        </w:rPr>
        <w:t>‏</w:t>
      </w:r>
      <w:r w:rsidRPr="00BF0059">
        <w:rPr>
          <w:rFonts w:asciiTheme="majorBidi" w:hAnsiTheme="majorBidi" w:cstheme="majorBidi"/>
          <w:color w:val="222222"/>
          <w:sz w:val="24"/>
          <w:szCs w:val="24"/>
          <w:shd w:val="clear" w:color="auto" w:fill="FFFFFF"/>
        </w:rPr>
        <w:t xml:space="preserve"> </w:t>
      </w:r>
      <w:r w:rsidRPr="00BF0059">
        <w:rPr>
          <w:rFonts w:asciiTheme="majorBidi" w:eastAsia="Times New Roman" w:hAnsiTheme="majorBidi" w:cstheme="majorBidi"/>
          <w:sz w:val="24"/>
          <w:szCs w:val="24"/>
          <w:lang w:bidi="ar-EG"/>
        </w:rPr>
        <w:t>available at</w:t>
      </w:r>
      <w:r w:rsidRPr="00BF0059">
        <w:rPr>
          <w:rFonts w:asciiTheme="majorBidi" w:eastAsia="Calibri" w:hAnsiTheme="majorBidi" w:cstheme="majorBidi"/>
          <w:sz w:val="24"/>
          <w:szCs w:val="24"/>
          <w:lang w:bidi="ar-EG"/>
        </w:rPr>
        <w:t>:</w:t>
      </w:r>
      <w:r w:rsidRPr="00BF0059">
        <w:rPr>
          <w:rFonts w:asciiTheme="majorBidi" w:eastAsia="Times New Roman" w:hAnsiTheme="majorBidi" w:cstheme="majorBidi"/>
          <w:sz w:val="24"/>
          <w:szCs w:val="24"/>
        </w:rPr>
        <w:t xml:space="preserve"> </w:t>
      </w:r>
      <w:hyperlink r:id="rId58" w:history="1">
        <w:r w:rsidRPr="00BF0059">
          <w:rPr>
            <w:rStyle w:val="Hipervnculo"/>
            <w:rFonts w:asciiTheme="majorBidi" w:eastAsia="Times New Roman" w:hAnsiTheme="majorBidi" w:cstheme="majorBidi"/>
            <w:sz w:val="24"/>
            <w:szCs w:val="24"/>
          </w:rPr>
          <w:t>https://hrcak.srce.hr/file/150828</w:t>
        </w:r>
      </w:hyperlink>
      <w:r w:rsidRPr="00BF0059">
        <w:rPr>
          <w:rFonts w:asciiTheme="majorBidi" w:eastAsia="Times New Roman" w:hAnsiTheme="majorBidi" w:cstheme="majorBidi"/>
          <w:sz w:val="24"/>
          <w:szCs w:val="24"/>
        </w:rPr>
        <w:t xml:space="preserve"> </w:t>
      </w:r>
      <w:hyperlink r:id="rId59" w:history="1"/>
      <w:r w:rsidRPr="00BF0059">
        <w:rPr>
          <w:rFonts w:asciiTheme="majorBidi" w:eastAsia="Calibri" w:hAnsiTheme="majorBidi" w:cstheme="majorBidi"/>
          <w:color w:val="0563C1"/>
          <w:sz w:val="24"/>
          <w:szCs w:val="24"/>
          <w:u w:val="single"/>
          <w:lang w:bidi="ar-EG"/>
        </w:rPr>
        <w:t xml:space="preserve"> </w:t>
      </w:r>
      <w:r w:rsidRPr="00BF0059">
        <w:rPr>
          <w:rFonts w:asciiTheme="majorBidi" w:eastAsia="Calibri" w:hAnsiTheme="majorBidi" w:cstheme="majorBidi"/>
          <w:sz w:val="24"/>
          <w:szCs w:val="24"/>
          <w:lang w:bidi="ar-EG"/>
        </w:rPr>
        <w:t xml:space="preserve"> . (accessed on: 19 Dec 2022)</w:t>
      </w:r>
      <w:r w:rsidR="007069F2">
        <w:rPr>
          <w:rFonts w:asciiTheme="majorBidi" w:eastAsia="Calibri" w:hAnsiTheme="majorBidi" w:cstheme="majorBidi"/>
          <w:sz w:val="24"/>
          <w:szCs w:val="24"/>
          <w:lang w:bidi="ar-EG"/>
        </w:rPr>
        <w:t>.</w:t>
      </w:r>
    </w:p>
    <w:p w14:paraId="37D6BEB0" w14:textId="535DC4A2" w:rsidR="007069F2" w:rsidRDefault="007069F2" w:rsidP="007069F2">
      <w:pPr>
        <w:widowControl w:val="0"/>
        <w:tabs>
          <w:tab w:val="right" w:pos="9356"/>
        </w:tabs>
        <w:autoSpaceDE w:val="0"/>
        <w:autoSpaceDN w:val="0"/>
        <w:spacing w:before="61" w:after="0" w:line="240" w:lineRule="auto"/>
        <w:ind w:left="567" w:right="4" w:hanging="567"/>
        <w:jc w:val="both"/>
        <w:rPr>
          <w:rFonts w:asciiTheme="majorBidi" w:eastAsia="Calibri" w:hAnsiTheme="majorBidi" w:cstheme="majorBidi"/>
          <w:sz w:val="24"/>
          <w:szCs w:val="24"/>
          <w:lang w:bidi="ar-EG"/>
        </w:rPr>
      </w:pPr>
      <w:r>
        <w:rPr>
          <w:rFonts w:asciiTheme="majorBidi" w:eastAsia="Calibri" w:hAnsiTheme="majorBidi" w:cstheme="majorBidi"/>
          <w:sz w:val="24"/>
          <w:szCs w:val="24"/>
          <w:lang w:bidi="ar-EG"/>
        </w:rPr>
        <w:t xml:space="preserve">Rivera, M. (2013). </w:t>
      </w:r>
      <w:r w:rsidRPr="007069F2">
        <w:rPr>
          <w:rFonts w:asciiTheme="majorBidi" w:eastAsia="Calibri" w:hAnsiTheme="majorBidi" w:cstheme="majorBidi"/>
          <w:sz w:val="24"/>
          <w:szCs w:val="24"/>
          <w:lang w:bidi="ar-EG"/>
        </w:rPr>
        <w:t xml:space="preserve">El turismo </w:t>
      </w:r>
      <w:proofErr w:type="spellStart"/>
      <w:r w:rsidRPr="007069F2">
        <w:rPr>
          <w:rFonts w:asciiTheme="majorBidi" w:eastAsia="Calibri" w:hAnsiTheme="majorBidi" w:cstheme="majorBidi"/>
          <w:sz w:val="24"/>
          <w:szCs w:val="24"/>
          <w:lang w:bidi="ar-EG"/>
        </w:rPr>
        <w:t>experiencial</w:t>
      </w:r>
      <w:proofErr w:type="spellEnd"/>
      <w:r w:rsidRPr="007069F2">
        <w:rPr>
          <w:rFonts w:asciiTheme="majorBidi" w:eastAsia="Calibri" w:hAnsiTheme="majorBidi" w:cstheme="majorBidi"/>
          <w:sz w:val="24"/>
          <w:szCs w:val="24"/>
          <w:lang w:bidi="ar-EG"/>
        </w:rPr>
        <w:t xml:space="preserve"> </w:t>
      </w:r>
      <w:proofErr w:type="spellStart"/>
      <w:r w:rsidRPr="007069F2">
        <w:rPr>
          <w:rFonts w:asciiTheme="majorBidi" w:eastAsia="Calibri" w:hAnsiTheme="majorBidi" w:cstheme="majorBidi"/>
          <w:sz w:val="24"/>
          <w:szCs w:val="24"/>
          <w:lang w:bidi="ar-EG"/>
        </w:rPr>
        <w:t>como</w:t>
      </w:r>
      <w:proofErr w:type="spellEnd"/>
      <w:r w:rsidRPr="007069F2">
        <w:rPr>
          <w:rFonts w:asciiTheme="majorBidi" w:eastAsia="Calibri" w:hAnsiTheme="majorBidi" w:cstheme="majorBidi"/>
          <w:sz w:val="24"/>
          <w:szCs w:val="24"/>
          <w:lang w:bidi="ar-EG"/>
        </w:rPr>
        <w:t xml:space="preserve"> forma de turismo </w:t>
      </w:r>
      <w:proofErr w:type="spellStart"/>
      <w:r w:rsidRPr="007069F2">
        <w:rPr>
          <w:rFonts w:asciiTheme="majorBidi" w:eastAsia="Calibri" w:hAnsiTheme="majorBidi" w:cstheme="majorBidi"/>
          <w:sz w:val="24"/>
          <w:szCs w:val="24"/>
          <w:lang w:bidi="ar-EG"/>
        </w:rPr>
        <w:t>responsable</w:t>
      </w:r>
      <w:proofErr w:type="spellEnd"/>
      <w:r w:rsidRPr="007069F2">
        <w:rPr>
          <w:rFonts w:asciiTheme="majorBidi" w:eastAsia="Calibri" w:hAnsiTheme="majorBidi" w:cstheme="majorBidi"/>
          <w:sz w:val="24"/>
          <w:szCs w:val="24"/>
          <w:lang w:bidi="ar-EG"/>
        </w:rPr>
        <w:t xml:space="preserve"> e intercultural</w:t>
      </w:r>
      <w:r>
        <w:rPr>
          <w:rFonts w:asciiTheme="majorBidi" w:eastAsia="Calibri" w:hAnsiTheme="majorBidi" w:cstheme="majorBidi"/>
          <w:sz w:val="24"/>
          <w:szCs w:val="24"/>
          <w:lang w:bidi="ar-EG"/>
        </w:rPr>
        <w:t xml:space="preserve">. </w:t>
      </w:r>
      <w:proofErr w:type="spellStart"/>
      <w:r w:rsidRPr="007069F2">
        <w:rPr>
          <w:rFonts w:asciiTheme="majorBidi" w:eastAsia="Calibri" w:hAnsiTheme="majorBidi" w:cstheme="majorBidi"/>
          <w:i/>
          <w:iCs/>
          <w:sz w:val="24"/>
          <w:szCs w:val="24"/>
          <w:lang w:bidi="ar-EG"/>
        </w:rPr>
        <w:t>Relaciones</w:t>
      </w:r>
      <w:proofErr w:type="spellEnd"/>
      <w:r w:rsidRPr="007069F2">
        <w:rPr>
          <w:rFonts w:asciiTheme="majorBidi" w:eastAsia="Calibri" w:hAnsiTheme="majorBidi" w:cstheme="majorBidi"/>
          <w:i/>
          <w:iCs/>
          <w:sz w:val="24"/>
          <w:szCs w:val="24"/>
          <w:lang w:bidi="ar-EG"/>
        </w:rPr>
        <w:t xml:space="preserve"> </w:t>
      </w:r>
      <w:proofErr w:type="spellStart"/>
      <w:r w:rsidRPr="007069F2">
        <w:rPr>
          <w:rFonts w:asciiTheme="majorBidi" w:eastAsia="Calibri" w:hAnsiTheme="majorBidi" w:cstheme="majorBidi"/>
          <w:i/>
          <w:iCs/>
          <w:sz w:val="24"/>
          <w:szCs w:val="24"/>
          <w:lang w:bidi="ar-EG"/>
        </w:rPr>
        <w:t>interculturales</w:t>
      </w:r>
      <w:proofErr w:type="spellEnd"/>
      <w:r w:rsidRPr="007069F2">
        <w:rPr>
          <w:rFonts w:asciiTheme="majorBidi" w:eastAsia="Calibri" w:hAnsiTheme="majorBidi" w:cstheme="majorBidi"/>
          <w:i/>
          <w:iCs/>
          <w:sz w:val="24"/>
          <w:szCs w:val="24"/>
          <w:lang w:bidi="ar-EG"/>
        </w:rPr>
        <w:t xml:space="preserve"> </w:t>
      </w:r>
      <w:proofErr w:type="spellStart"/>
      <w:r w:rsidRPr="007069F2">
        <w:rPr>
          <w:rFonts w:asciiTheme="majorBidi" w:eastAsia="Calibri" w:hAnsiTheme="majorBidi" w:cstheme="majorBidi"/>
          <w:i/>
          <w:iCs/>
          <w:sz w:val="24"/>
          <w:szCs w:val="24"/>
          <w:lang w:bidi="ar-EG"/>
        </w:rPr>
        <w:t>en</w:t>
      </w:r>
      <w:proofErr w:type="spellEnd"/>
      <w:r w:rsidRPr="007069F2">
        <w:rPr>
          <w:rFonts w:asciiTheme="majorBidi" w:eastAsia="Calibri" w:hAnsiTheme="majorBidi" w:cstheme="majorBidi"/>
          <w:i/>
          <w:iCs/>
          <w:sz w:val="24"/>
          <w:szCs w:val="24"/>
          <w:lang w:bidi="ar-EG"/>
        </w:rPr>
        <w:t xml:space="preserve"> la </w:t>
      </w:r>
      <w:proofErr w:type="spellStart"/>
      <w:r w:rsidRPr="007069F2">
        <w:rPr>
          <w:rFonts w:asciiTheme="majorBidi" w:eastAsia="Calibri" w:hAnsiTheme="majorBidi" w:cstheme="majorBidi"/>
          <w:i/>
          <w:iCs/>
          <w:sz w:val="24"/>
          <w:szCs w:val="24"/>
          <w:lang w:bidi="ar-EG"/>
        </w:rPr>
        <w:t>diversidad</w:t>
      </w:r>
      <w:proofErr w:type="spellEnd"/>
      <w:r w:rsidRPr="007069F2">
        <w:rPr>
          <w:rFonts w:asciiTheme="majorBidi" w:eastAsia="Calibri" w:hAnsiTheme="majorBidi" w:cstheme="majorBidi"/>
          <w:sz w:val="24"/>
          <w:szCs w:val="24"/>
          <w:lang w:bidi="ar-EG"/>
        </w:rPr>
        <w:t xml:space="preserve"> / coord. </w:t>
      </w:r>
      <w:proofErr w:type="spellStart"/>
      <w:r w:rsidRPr="007069F2">
        <w:rPr>
          <w:rFonts w:asciiTheme="majorBidi" w:eastAsia="Calibri" w:hAnsiTheme="majorBidi" w:cstheme="majorBidi"/>
          <w:sz w:val="24"/>
          <w:szCs w:val="24"/>
          <w:lang w:bidi="ar-EG"/>
        </w:rPr>
        <w:t>por</w:t>
      </w:r>
      <w:proofErr w:type="spellEnd"/>
      <w:r w:rsidRPr="007069F2">
        <w:rPr>
          <w:rFonts w:asciiTheme="majorBidi" w:eastAsia="Calibri" w:hAnsiTheme="majorBidi" w:cstheme="majorBidi"/>
          <w:sz w:val="24"/>
          <w:szCs w:val="24"/>
          <w:lang w:bidi="ar-EG"/>
        </w:rPr>
        <w:t xml:space="preserve"> Luis Rodríguez García, Antonio Rafael Roldán Tapia, </w:t>
      </w:r>
      <w:r>
        <w:rPr>
          <w:rFonts w:asciiTheme="majorBidi" w:eastAsia="Calibri" w:hAnsiTheme="majorBidi" w:cstheme="majorBidi"/>
          <w:sz w:val="24"/>
          <w:szCs w:val="24"/>
          <w:lang w:bidi="ar-EG"/>
        </w:rPr>
        <w:t>pp</w:t>
      </w:r>
      <w:r w:rsidRPr="007069F2">
        <w:rPr>
          <w:rFonts w:asciiTheme="majorBidi" w:eastAsia="Calibri" w:hAnsiTheme="majorBidi" w:cstheme="majorBidi"/>
          <w:sz w:val="24"/>
          <w:szCs w:val="24"/>
          <w:lang w:bidi="ar-EG"/>
        </w:rPr>
        <w:t>. 199-217</w:t>
      </w:r>
      <w:r>
        <w:rPr>
          <w:rFonts w:asciiTheme="majorBidi" w:eastAsia="Calibri" w:hAnsiTheme="majorBidi" w:cstheme="majorBidi"/>
          <w:sz w:val="24"/>
          <w:szCs w:val="24"/>
          <w:lang w:bidi="ar-EG"/>
        </w:rPr>
        <w:t>.</w:t>
      </w:r>
    </w:p>
    <w:p w14:paraId="23C31F79" w14:textId="563445C1" w:rsidR="00F5711E" w:rsidRDefault="00F5711E" w:rsidP="007069F2">
      <w:pPr>
        <w:widowControl w:val="0"/>
        <w:tabs>
          <w:tab w:val="right" w:pos="9356"/>
        </w:tabs>
        <w:autoSpaceDE w:val="0"/>
        <w:autoSpaceDN w:val="0"/>
        <w:spacing w:after="120" w:line="240" w:lineRule="auto"/>
        <w:ind w:left="567" w:right="6" w:hanging="567"/>
        <w:jc w:val="both"/>
        <w:rPr>
          <w:rFonts w:asciiTheme="majorBidi" w:eastAsia="Calibri" w:hAnsiTheme="majorBidi" w:cstheme="majorBidi"/>
          <w:sz w:val="24"/>
          <w:szCs w:val="24"/>
          <w:lang w:bidi="ar-EG"/>
        </w:rPr>
      </w:pPr>
      <w:r>
        <w:rPr>
          <w:rFonts w:asciiTheme="majorBidi" w:hAnsiTheme="majorBidi" w:cstheme="majorBidi"/>
          <w:color w:val="222222"/>
          <w:sz w:val="24"/>
          <w:szCs w:val="24"/>
          <w:shd w:val="clear" w:color="auto" w:fill="FFFFFF"/>
        </w:rPr>
        <w:t>Rivera, M</w:t>
      </w:r>
      <w:r w:rsidRPr="00F5711E">
        <w:rPr>
          <w:rFonts w:asciiTheme="majorBidi" w:eastAsia="Calibri" w:hAnsiTheme="majorBidi" w:cstheme="majorBidi"/>
          <w:color w:val="0563C1"/>
          <w:sz w:val="24"/>
          <w:szCs w:val="24"/>
          <w:u w:val="single"/>
          <w:lang w:bidi="ar-EG"/>
        </w:rPr>
        <w:t>.</w:t>
      </w:r>
      <w:r w:rsidRPr="00F5711E">
        <w:t xml:space="preserve"> </w:t>
      </w:r>
      <w:r>
        <w:t>(</w:t>
      </w:r>
      <w:r w:rsidRPr="00F5711E">
        <w:rPr>
          <w:rFonts w:ascii="Times New Roman" w:hAnsi="Times New Roman" w:cs="Times New Roman"/>
        </w:rPr>
        <w:t>2015)</w:t>
      </w:r>
      <w:r>
        <w:t xml:space="preserve">. </w:t>
      </w:r>
      <w:r w:rsidRPr="00F5711E">
        <w:rPr>
          <w:rFonts w:asciiTheme="majorBidi" w:eastAsia="Calibri" w:hAnsiTheme="majorBidi" w:cstheme="majorBidi"/>
          <w:sz w:val="24"/>
          <w:szCs w:val="24"/>
          <w:lang w:bidi="ar-EG"/>
        </w:rPr>
        <w:t xml:space="preserve">Turismo </w:t>
      </w:r>
      <w:proofErr w:type="spellStart"/>
      <w:r w:rsidRPr="00F5711E">
        <w:rPr>
          <w:rFonts w:asciiTheme="majorBidi" w:eastAsia="Calibri" w:hAnsiTheme="majorBidi" w:cstheme="majorBidi"/>
          <w:sz w:val="24"/>
          <w:szCs w:val="24"/>
          <w:lang w:bidi="ar-EG"/>
        </w:rPr>
        <w:t>experiencial</w:t>
      </w:r>
      <w:proofErr w:type="spellEnd"/>
      <w:r w:rsidRPr="00F5711E">
        <w:rPr>
          <w:rFonts w:asciiTheme="majorBidi" w:eastAsia="Calibri" w:hAnsiTheme="majorBidi" w:cstheme="majorBidi"/>
          <w:sz w:val="24"/>
          <w:szCs w:val="24"/>
          <w:lang w:bidi="ar-EG"/>
        </w:rPr>
        <w:t xml:space="preserve"> y </w:t>
      </w:r>
      <w:proofErr w:type="spellStart"/>
      <w:r w:rsidRPr="00F5711E">
        <w:rPr>
          <w:rFonts w:asciiTheme="majorBidi" w:eastAsia="Calibri" w:hAnsiTheme="majorBidi" w:cstheme="majorBidi"/>
          <w:sz w:val="24"/>
          <w:szCs w:val="24"/>
          <w:lang w:bidi="ar-EG"/>
        </w:rPr>
        <w:t>gestión</w:t>
      </w:r>
      <w:proofErr w:type="spellEnd"/>
      <w:r w:rsidRPr="00F5711E">
        <w:rPr>
          <w:rFonts w:asciiTheme="majorBidi" w:eastAsia="Calibri" w:hAnsiTheme="majorBidi" w:cstheme="majorBidi"/>
          <w:sz w:val="24"/>
          <w:szCs w:val="24"/>
          <w:lang w:bidi="ar-EG"/>
        </w:rPr>
        <w:t xml:space="preserve"> </w:t>
      </w:r>
      <w:proofErr w:type="spellStart"/>
      <w:r w:rsidRPr="00F5711E">
        <w:rPr>
          <w:rFonts w:asciiTheme="majorBidi" w:eastAsia="Calibri" w:hAnsiTheme="majorBidi" w:cstheme="majorBidi"/>
          <w:sz w:val="24"/>
          <w:szCs w:val="24"/>
          <w:lang w:bidi="ar-EG"/>
        </w:rPr>
        <w:t>estratégica</w:t>
      </w:r>
      <w:proofErr w:type="spellEnd"/>
      <w:r w:rsidRPr="00F5711E">
        <w:rPr>
          <w:rFonts w:asciiTheme="majorBidi" w:eastAsia="Calibri" w:hAnsiTheme="majorBidi" w:cstheme="majorBidi"/>
          <w:sz w:val="24"/>
          <w:szCs w:val="24"/>
          <w:lang w:bidi="ar-EG"/>
        </w:rPr>
        <w:t xml:space="preserve"> de </w:t>
      </w:r>
      <w:proofErr w:type="spellStart"/>
      <w:r w:rsidRPr="00F5711E">
        <w:rPr>
          <w:rFonts w:asciiTheme="majorBidi" w:eastAsia="Calibri" w:hAnsiTheme="majorBidi" w:cstheme="majorBidi"/>
          <w:sz w:val="24"/>
          <w:szCs w:val="24"/>
          <w:lang w:bidi="ar-EG"/>
        </w:rPr>
        <w:t>recursos</w:t>
      </w:r>
      <w:proofErr w:type="spellEnd"/>
      <w:r w:rsidRPr="00F5711E">
        <w:rPr>
          <w:rFonts w:asciiTheme="majorBidi" w:eastAsia="Calibri" w:hAnsiTheme="majorBidi" w:cstheme="majorBidi"/>
          <w:sz w:val="24"/>
          <w:szCs w:val="24"/>
          <w:lang w:bidi="ar-EG"/>
        </w:rPr>
        <w:t xml:space="preserve"> </w:t>
      </w:r>
      <w:proofErr w:type="spellStart"/>
      <w:r w:rsidRPr="00F5711E">
        <w:rPr>
          <w:rFonts w:asciiTheme="majorBidi" w:eastAsia="Calibri" w:hAnsiTheme="majorBidi" w:cstheme="majorBidi"/>
          <w:sz w:val="24"/>
          <w:szCs w:val="24"/>
          <w:lang w:bidi="ar-EG"/>
        </w:rPr>
        <w:t>patrimoniales</w:t>
      </w:r>
      <w:proofErr w:type="spellEnd"/>
      <w:r w:rsidRPr="00F5711E">
        <w:rPr>
          <w:rFonts w:asciiTheme="majorBidi" w:eastAsia="Calibri" w:hAnsiTheme="majorBidi" w:cstheme="majorBidi"/>
          <w:sz w:val="24"/>
          <w:szCs w:val="24"/>
          <w:lang w:bidi="ar-EG"/>
        </w:rPr>
        <w:t xml:space="preserve">: un </w:t>
      </w:r>
      <w:proofErr w:type="spellStart"/>
      <w:r w:rsidRPr="00F5711E">
        <w:rPr>
          <w:rFonts w:asciiTheme="majorBidi" w:eastAsia="Calibri" w:hAnsiTheme="majorBidi" w:cstheme="majorBidi"/>
          <w:sz w:val="24"/>
          <w:szCs w:val="24"/>
          <w:lang w:bidi="ar-EG"/>
        </w:rPr>
        <w:t>estudio</w:t>
      </w:r>
      <w:proofErr w:type="spellEnd"/>
      <w:r w:rsidRPr="00F5711E">
        <w:rPr>
          <w:rFonts w:asciiTheme="majorBidi" w:eastAsia="Calibri" w:hAnsiTheme="majorBidi" w:cstheme="majorBidi"/>
          <w:sz w:val="24"/>
          <w:szCs w:val="24"/>
          <w:lang w:bidi="ar-EG"/>
        </w:rPr>
        <w:t xml:space="preserve"> </w:t>
      </w:r>
      <w:proofErr w:type="spellStart"/>
      <w:r w:rsidRPr="00F5711E">
        <w:rPr>
          <w:rFonts w:asciiTheme="majorBidi" w:eastAsia="Calibri" w:hAnsiTheme="majorBidi" w:cstheme="majorBidi"/>
          <w:sz w:val="24"/>
          <w:szCs w:val="24"/>
          <w:lang w:bidi="ar-EG"/>
        </w:rPr>
        <w:t>exploratorio</w:t>
      </w:r>
      <w:proofErr w:type="spellEnd"/>
      <w:r w:rsidRPr="00F5711E">
        <w:rPr>
          <w:rFonts w:asciiTheme="majorBidi" w:eastAsia="Calibri" w:hAnsiTheme="majorBidi" w:cstheme="majorBidi"/>
          <w:sz w:val="24"/>
          <w:szCs w:val="24"/>
          <w:lang w:bidi="ar-EG"/>
        </w:rPr>
        <w:t xml:space="preserve"> de </w:t>
      </w:r>
      <w:proofErr w:type="spellStart"/>
      <w:r w:rsidRPr="00F5711E">
        <w:rPr>
          <w:rFonts w:asciiTheme="majorBidi" w:eastAsia="Calibri" w:hAnsiTheme="majorBidi" w:cstheme="majorBidi"/>
          <w:sz w:val="24"/>
          <w:szCs w:val="24"/>
          <w:lang w:bidi="ar-EG"/>
        </w:rPr>
        <w:t>percepción</w:t>
      </w:r>
      <w:proofErr w:type="spellEnd"/>
      <w:r w:rsidRPr="00F5711E">
        <w:rPr>
          <w:rFonts w:asciiTheme="majorBidi" w:eastAsia="Calibri" w:hAnsiTheme="majorBidi" w:cstheme="majorBidi"/>
          <w:sz w:val="24"/>
          <w:szCs w:val="24"/>
          <w:lang w:bidi="ar-EG"/>
        </w:rPr>
        <w:t xml:space="preserve"> de </w:t>
      </w:r>
      <w:proofErr w:type="spellStart"/>
      <w:r w:rsidRPr="00F5711E">
        <w:rPr>
          <w:rFonts w:asciiTheme="majorBidi" w:eastAsia="Calibri" w:hAnsiTheme="majorBidi" w:cstheme="majorBidi"/>
          <w:sz w:val="24"/>
          <w:szCs w:val="24"/>
          <w:lang w:bidi="ar-EG"/>
        </w:rPr>
        <w:t>productos</w:t>
      </w:r>
      <w:proofErr w:type="spellEnd"/>
      <w:r w:rsidRPr="00F5711E">
        <w:rPr>
          <w:rFonts w:asciiTheme="majorBidi" w:eastAsia="Calibri" w:hAnsiTheme="majorBidi" w:cstheme="majorBidi"/>
          <w:sz w:val="24"/>
          <w:szCs w:val="24"/>
          <w:lang w:bidi="ar-EG"/>
        </w:rPr>
        <w:t xml:space="preserve"> </w:t>
      </w:r>
      <w:proofErr w:type="spellStart"/>
      <w:r w:rsidRPr="00F5711E">
        <w:rPr>
          <w:rFonts w:asciiTheme="majorBidi" w:eastAsia="Calibri" w:hAnsiTheme="majorBidi" w:cstheme="majorBidi"/>
          <w:sz w:val="24"/>
          <w:szCs w:val="24"/>
          <w:lang w:bidi="ar-EG"/>
        </w:rPr>
        <w:t>turísticos</w:t>
      </w:r>
      <w:proofErr w:type="spellEnd"/>
      <w:r w:rsidRPr="00F5711E">
        <w:rPr>
          <w:rFonts w:asciiTheme="majorBidi" w:eastAsia="Calibri" w:hAnsiTheme="majorBidi" w:cstheme="majorBidi"/>
          <w:sz w:val="24"/>
          <w:szCs w:val="24"/>
          <w:lang w:bidi="ar-EG"/>
        </w:rPr>
        <w:t xml:space="preserve"> </w:t>
      </w:r>
      <w:proofErr w:type="spellStart"/>
      <w:r w:rsidRPr="00F5711E">
        <w:rPr>
          <w:rFonts w:asciiTheme="majorBidi" w:eastAsia="Calibri" w:hAnsiTheme="majorBidi" w:cstheme="majorBidi"/>
          <w:sz w:val="24"/>
          <w:szCs w:val="24"/>
          <w:lang w:bidi="ar-EG"/>
        </w:rPr>
        <w:t>en</w:t>
      </w:r>
      <w:proofErr w:type="spellEnd"/>
      <w:r w:rsidRPr="00F5711E">
        <w:rPr>
          <w:rFonts w:asciiTheme="majorBidi" w:eastAsia="Calibri" w:hAnsiTheme="majorBidi" w:cstheme="majorBidi"/>
          <w:sz w:val="24"/>
          <w:szCs w:val="24"/>
          <w:lang w:bidi="ar-EG"/>
        </w:rPr>
        <w:t xml:space="preserve"> las Sierras </w:t>
      </w:r>
      <w:proofErr w:type="spellStart"/>
      <w:r w:rsidRPr="00F5711E">
        <w:rPr>
          <w:rFonts w:asciiTheme="majorBidi" w:eastAsia="Calibri" w:hAnsiTheme="majorBidi" w:cstheme="majorBidi"/>
          <w:sz w:val="24"/>
          <w:szCs w:val="24"/>
          <w:lang w:bidi="ar-EG"/>
        </w:rPr>
        <w:t>Subbéticas</w:t>
      </w:r>
      <w:proofErr w:type="spellEnd"/>
      <w:r w:rsidRPr="00F5711E">
        <w:rPr>
          <w:rFonts w:asciiTheme="majorBidi" w:eastAsia="Calibri" w:hAnsiTheme="majorBidi" w:cstheme="majorBidi"/>
          <w:sz w:val="24"/>
          <w:szCs w:val="24"/>
          <w:lang w:bidi="ar-EG"/>
        </w:rPr>
        <w:t xml:space="preserve"> </w:t>
      </w:r>
      <w:proofErr w:type="spellStart"/>
      <w:r w:rsidRPr="00F5711E">
        <w:rPr>
          <w:rFonts w:asciiTheme="majorBidi" w:eastAsia="Calibri" w:hAnsiTheme="majorBidi" w:cstheme="majorBidi"/>
          <w:sz w:val="24"/>
          <w:szCs w:val="24"/>
          <w:lang w:bidi="ar-EG"/>
        </w:rPr>
        <w:t>cordobesas</w:t>
      </w:r>
      <w:proofErr w:type="spellEnd"/>
      <w:r>
        <w:rPr>
          <w:rFonts w:asciiTheme="majorBidi" w:eastAsia="Calibri" w:hAnsiTheme="majorBidi" w:cstheme="majorBidi"/>
          <w:sz w:val="24"/>
          <w:szCs w:val="24"/>
          <w:lang w:bidi="ar-EG"/>
        </w:rPr>
        <w:t xml:space="preserve">. </w:t>
      </w:r>
      <w:r w:rsidRPr="00F5711E">
        <w:rPr>
          <w:rFonts w:asciiTheme="majorBidi" w:eastAsia="Calibri" w:hAnsiTheme="majorBidi" w:cstheme="majorBidi"/>
          <w:i/>
          <w:iCs/>
          <w:sz w:val="24"/>
          <w:szCs w:val="24"/>
          <w:lang w:bidi="ar-EG"/>
        </w:rPr>
        <w:t xml:space="preserve">Scripta Nova: </w:t>
      </w:r>
      <w:proofErr w:type="spellStart"/>
      <w:r w:rsidRPr="00F5711E">
        <w:rPr>
          <w:rFonts w:asciiTheme="majorBidi" w:eastAsia="Calibri" w:hAnsiTheme="majorBidi" w:cstheme="majorBidi"/>
          <w:i/>
          <w:iCs/>
          <w:sz w:val="24"/>
          <w:szCs w:val="24"/>
          <w:lang w:bidi="ar-EG"/>
        </w:rPr>
        <w:t>Revista</w:t>
      </w:r>
      <w:proofErr w:type="spellEnd"/>
      <w:r w:rsidRPr="00F5711E">
        <w:rPr>
          <w:rFonts w:asciiTheme="majorBidi" w:eastAsia="Calibri" w:hAnsiTheme="majorBidi" w:cstheme="majorBidi"/>
          <w:i/>
          <w:iCs/>
          <w:sz w:val="24"/>
          <w:szCs w:val="24"/>
          <w:lang w:bidi="ar-EG"/>
        </w:rPr>
        <w:t xml:space="preserve"> </w:t>
      </w:r>
      <w:proofErr w:type="spellStart"/>
      <w:r w:rsidRPr="00F5711E">
        <w:rPr>
          <w:rFonts w:asciiTheme="majorBidi" w:eastAsia="Calibri" w:hAnsiTheme="majorBidi" w:cstheme="majorBidi"/>
          <w:i/>
          <w:iCs/>
          <w:sz w:val="24"/>
          <w:szCs w:val="24"/>
          <w:lang w:bidi="ar-EG"/>
        </w:rPr>
        <w:t>electrónica</w:t>
      </w:r>
      <w:proofErr w:type="spellEnd"/>
      <w:r w:rsidRPr="00F5711E">
        <w:rPr>
          <w:rFonts w:asciiTheme="majorBidi" w:eastAsia="Calibri" w:hAnsiTheme="majorBidi" w:cstheme="majorBidi"/>
          <w:i/>
          <w:iCs/>
          <w:sz w:val="24"/>
          <w:szCs w:val="24"/>
          <w:lang w:bidi="ar-EG"/>
        </w:rPr>
        <w:t xml:space="preserve"> de </w:t>
      </w:r>
      <w:proofErr w:type="spellStart"/>
      <w:r w:rsidRPr="00F5711E">
        <w:rPr>
          <w:rFonts w:asciiTheme="majorBidi" w:eastAsia="Calibri" w:hAnsiTheme="majorBidi" w:cstheme="majorBidi"/>
          <w:i/>
          <w:iCs/>
          <w:sz w:val="24"/>
          <w:szCs w:val="24"/>
          <w:lang w:bidi="ar-EG"/>
        </w:rPr>
        <w:t>geografía</w:t>
      </w:r>
      <w:proofErr w:type="spellEnd"/>
      <w:r w:rsidRPr="00F5711E">
        <w:rPr>
          <w:rFonts w:asciiTheme="majorBidi" w:eastAsia="Calibri" w:hAnsiTheme="majorBidi" w:cstheme="majorBidi"/>
          <w:i/>
          <w:iCs/>
          <w:sz w:val="24"/>
          <w:szCs w:val="24"/>
          <w:lang w:bidi="ar-EG"/>
        </w:rPr>
        <w:t xml:space="preserve"> y </w:t>
      </w:r>
      <w:proofErr w:type="spellStart"/>
      <w:r w:rsidRPr="00F5711E">
        <w:rPr>
          <w:rFonts w:asciiTheme="majorBidi" w:eastAsia="Calibri" w:hAnsiTheme="majorBidi" w:cstheme="majorBidi"/>
          <w:i/>
          <w:iCs/>
          <w:sz w:val="24"/>
          <w:szCs w:val="24"/>
          <w:lang w:bidi="ar-EG"/>
        </w:rPr>
        <w:t>ciencias</w:t>
      </w:r>
      <w:proofErr w:type="spellEnd"/>
      <w:r w:rsidRPr="00F5711E">
        <w:rPr>
          <w:rFonts w:asciiTheme="majorBidi" w:eastAsia="Calibri" w:hAnsiTheme="majorBidi" w:cstheme="majorBidi"/>
          <w:i/>
          <w:iCs/>
          <w:sz w:val="24"/>
          <w:szCs w:val="24"/>
          <w:lang w:bidi="ar-EG"/>
        </w:rPr>
        <w:t xml:space="preserve"> </w:t>
      </w:r>
      <w:proofErr w:type="spellStart"/>
      <w:r w:rsidRPr="00F5711E">
        <w:rPr>
          <w:rFonts w:asciiTheme="majorBidi" w:eastAsia="Calibri" w:hAnsiTheme="majorBidi" w:cstheme="majorBidi"/>
          <w:i/>
          <w:iCs/>
          <w:sz w:val="24"/>
          <w:szCs w:val="24"/>
          <w:lang w:bidi="ar-EG"/>
        </w:rPr>
        <w:t>sociales</w:t>
      </w:r>
      <w:proofErr w:type="spellEnd"/>
      <w:r w:rsidRPr="00F5711E">
        <w:rPr>
          <w:rFonts w:asciiTheme="majorBidi" w:eastAsia="Calibri" w:hAnsiTheme="majorBidi" w:cstheme="majorBidi"/>
          <w:sz w:val="24"/>
          <w:szCs w:val="24"/>
          <w:lang w:bidi="ar-EG"/>
        </w:rPr>
        <w:t>, 19, 500-526</w:t>
      </w:r>
      <w:r>
        <w:rPr>
          <w:rFonts w:asciiTheme="majorBidi" w:eastAsia="Calibri" w:hAnsiTheme="majorBidi" w:cstheme="majorBidi"/>
          <w:sz w:val="24"/>
          <w:szCs w:val="24"/>
          <w:lang w:bidi="ar-EG"/>
        </w:rPr>
        <w:t>.</w:t>
      </w:r>
    </w:p>
    <w:p w14:paraId="0B36D218" w14:textId="2BFF5900" w:rsidR="00BD5267" w:rsidRPr="000E09EE" w:rsidRDefault="00BF0059" w:rsidP="00662222">
      <w:pPr>
        <w:widowControl w:val="0"/>
        <w:tabs>
          <w:tab w:val="right" w:pos="9356"/>
        </w:tabs>
        <w:autoSpaceDE w:val="0"/>
        <w:autoSpaceDN w:val="0"/>
        <w:spacing w:after="120" w:line="240" w:lineRule="auto"/>
        <w:ind w:left="567" w:right="6" w:hanging="567"/>
        <w:jc w:val="both"/>
        <w:rPr>
          <w:rFonts w:asciiTheme="majorBidi" w:eastAsia="Calibri" w:hAnsiTheme="majorBidi" w:cstheme="majorBidi"/>
          <w:spacing w:val="-6"/>
          <w:sz w:val="24"/>
          <w:szCs w:val="24"/>
          <w:lang w:bidi="ar-EG"/>
        </w:rPr>
      </w:pPr>
      <w:r w:rsidRPr="00BF0059">
        <w:rPr>
          <w:rFonts w:asciiTheme="majorBidi" w:hAnsiTheme="majorBidi" w:cstheme="majorBidi"/>
          <w:color w:val="222222"/>
          <w:spacing w:val="-6"/>
          <w:sz w:val="24"/>
          <w:szCs w:val="24"/>
          <w:shd w:val="clear" w:color="auto" w:fill="FFFFFF"/>
        </w:rPr>
        <w:t xml:space="preserve">Salleh, S. Z., &amp; </w:t>
      </w:r>
      <w:proofErr w:type="spellStart"/>
      <w:r w:rsidRPr="00BF0059">
        <w:rPr>
          <w:rFonts w:asciiTheme="majorBidi" w:hAnsiTheme="majorBidi" w:cstheme="majorBidi"/>
          <w:color w:val="222222"/>
          <w:spacing w:val="-6"/>
          <w:sz w:val="24"/>
          <w:szCs w:val="24"/>
          <w:shd w:val="clear" w:color="auto" w:fill="FFFFFF"/>
        </w:rPr>
        <w:t>Bushroa</w:t>
      </w:r>
      <w:proofErr w:type="spellEnd"/>
      <w:r w:rsidRPr="00BF0059">
        <w:rPr>
          <w:rFonts w:asciiTheme="majorBidi" w:hAnsiTheme="majorBidi" w:cstheme="majorBidi"/>
          <w:color w:val="222222"/>
          <w:spacing w:val="-6"/>
          <w:sz w:val="24"/>
          <w:szCs w:val="24"/>
          <w:shd w:val="clear" w:color="auto" w:fill="FFFFFF"/>
        </w:rPr>
        <w:t>, A. R. (2022). Bibliometric and content analysis on publications in digitization technology implementation in cultural heritage for recent five years (2016–2021). </w:t>
      </w:r>
      <w:r w:rsidRPr="00BF0059">
        <w:rPr>
          <w:rFonts w:asciiTheme="majorBidi" w:hAnsiTheme="majorBidi" w:cstheme="majorBidi"/>
          <w:i/>
          <w:iCs/>
          <w:color w:val="222222"/>
          <w:spacing w:val="-6"/>
          <w:sz w:val="24"/>
          <w:szCs w:val="24"/>
          <w:shd w:val="clear" w:color="auto" w:fill="FFFFFF"/>
        </w:rPr>
        <w:t>Digital Applications in Archaeology and Cultural Heritage</w:t>
      </w:r>
      <w:r w:rsidRPr="00BF0059">
        <w:rPr>
          <w:rFonts w:asciiTheme="majorBidi" w:hAnsiTheme="majorBidi" w:cstheme="majorBidi"/>
          <w:color w:val="222222"/>
          <w:spacing w:val="-6"/>
          <w:sz w:val="24"/>
          <w:szCs w:val="24"/>
          <w:shd w:val="clear" w:color="auto" w:fill="FFFFFF"/>
        </w:rPr>
        <w:t xml:space="preserve">, </w:t>
      </w:r>
      <w:r w:rsidRPr="00BF0059">
        <w:rPr>
          <w:rFonts w:asciiTheme="majorBidi" w:eastAsia="Times New Roman" w:hAnsiTheme="majorBidi" w:cstheme="majorBidi"/>
          <w:spacing w:val="-6"/>
          <w:sz w:val="24"/>
          <w:szCs w:val="24"/>
          <w:lang w:bidi="ar-EG"/>
        </w:rPr>
        <w:t>available at</w:t>
      </w:r>
      <w:r w:rsidRPr="00BF0059">
        <w:rPr>
          <w:rFonts w:asciiTheme="majorBidi" w:eastAsia="Calibri" w:hAnsiTheme="majorBidi" w:cstheme="majorBidi"/>
          <w:spacing w:val="-6"/>
          <w:sz w:val="24"/>
          <w:szCs w:val="24"/>
          <w:lang w:bidi="ar-EG"/>
        </w:rPr>
        <w:t xml:space="preserve"> </w:t>
      </w:r>
      <w:hyperlink r:id="rId60" w:history="1">
        <w:r w:rsidRPr="00BF0059">
          <w:rPr>
            <w:rStyle w:val="Hipervnculo"/>
            <w:rFonts w:asciiTheme="majorBidi" w:eastAsia="Calibri" w:hAnsiTheme="majorBidi" w:cstheme="majorBidi"/>
            <w:spacing w:val="-6"/>
            <w:sz w:val="24"/>
            <w:szCs w:val="24"/>
            <w:lang w:bidi="ar-EG"/>
          </w:rPr>
          <w:t>https://www.sciencedirect.com/science/article/abs/pii/S2212054822000145</w:t>
        </w:r>
      </w:hyperlink>
      <w:r w:rsidRPr="00BF0059">
        <w:rPr>
          <w:rFonts w:asciiTheme="majorBidi" w:eastAsia="Calibri" w:hAnsiTheme="majorBidi" w:cstheme="majorBidi"/>
          <w:spacing w:val="-6"/>
          <w:sz w:val="24"/>
          <w:szCs w:val="24"/>
          <w:lang w:bidi="ar-EG"/>
        </w:rPr>
        <w:t xml:space="preserve"> (accessed on: 16 Feb 2023)</w:t>
      </w:r>
    </w:p>
    <w:sectPr w:rsidR="00BD5267" w:rsidRPr="000E09EE" w:rsidSect="006A030D">
      <w:headerReference w:type="default" r:id="rId61"/>
      <w:footerReference w:type="default" r:id="rId62"/>
      <w:headerReference w:type="first" r:id="rId63"/>
      <w:footerReference w:type="first" r:id="rId64"/>
      <w:pgSz w:w="12240" w:h="15840"/>
      <w:pgMar w:top="108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72C0E" w14:textId="77777777" w:rsidR="00DF7D5E" w:rsidRDefault="00DF7D5E" w:rsidP="00BC7E39">
      <w:pPr>
        <w:spacing w:after="0" w:line="240" w:lineRule="auto"/>
      </w:pPr>
      <w:r>
        <w:separator/>
      </w:r>
    </w:p>
  </w:endnote>
  <w:endnote w:type="continuationSeparator" w:id="0">
    <w:p w14:paraId="5DA04A46" w14:textId="77777777" w:rsidR="00DF7D5E" w:rsidRDefault="00DF7D5E" w:rsidP="00BC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0635" w14:textId="77777777" w:rsidR="00662222" w:rsidRDefault="00662222" w:rsidP="0053174B">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
  <w:p w14:paraId="03359A0E" w14:textId="046725E9" w:rsidR="0053174B" w:rsidRPr="0053174B" w:rsidRDefault="0053174B" w:rsidP="0053174B">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53174B">
      <w:rPr>
        <w:rFonts w:ascii="Times New Roman" w:eastAsia="Calibri" w:hAnsi="Times New Roman" w:cs="Times New Roman"/>
        <w:b/>
        <w:bCs/>
        <w:color w:val="C00000"/>
        <w:sz w:val="18"/>
        <w:szCs w:val="18"/>
        <w:lang w:val="en-GB"/>
      </w:rPr>
      <w:t>Revista</w:t>
    </w:r>
    <w:proofErr w:type="spellEnd"/>
    <w:r w:rsidRPr="0053174B">
      <w:rPr>
        <w:rFonts w:ascii="Times New Roman" w:eastAsia="Calibri" w:hAnsi="Times New Roman" w:cs="Times New Roman"/>
        <w:b/>
        <w:bCs/>
        <w:color w:val="C00000"/>
        <w:sz w:val="18"/>
        <w:szCs w:val="18"/>
        <w:lang w:val="en-GB"/>
      </w:rPr>
      <w:t xml:space="preserve"> Internacional de Turismo, </w:t>
    </w:r>
    <w:proofErr w:type="spellStart"/>
    <w:r w:rsidRPr="0053174B">
      <w:rPr>
        <w:rFonts w:ascii="Times New Roman" w:eastAsia="Calibri" w:hAnsi="Times New Roman" w:cs="Times New Roman"/>
        <w:b/>
        <w:bCs/>
        <w:color w:val="C00000"/>
        <w:sz w:val="18"/>
        <w:szCs w:val="18"/>
        <w:lang w:val="en-GB"/>
      </w:rPr>
      <w:t>Empresa</w:t>
    </w:r>
    <w:proofErr w:type="spellEnd"/>
    <w:r w:rsidRPr="0053174B">
      <w:rPr>
        <w:rFonts w:ascii="Times New Roman" w:eastAsia="Calibri" w:hAnsi="Times New Roman" w:cs="Times New Roman"/>
        <w:b/>
        <w:bCs/>
        <w:color w:val="C00000"/>
        <w:sz w:val="18"/>
        <w:szCs w:val="18"/>
        <w:lang w:val="en-GB"/>
      </w:rPr>
      <w:t xml:space="preserve"> y </w:t>
    </w:r>
    <w:proofErr w:type="spellStart"/>
    <w:r w:rsidRPr="0053174B">
      <w:rPr>
        <w:rFonts w:ascii="Times New Roman" w:eastAsia="Calibri" w:hAnsi="Times New Roman" w:cs="Times New Roman"/>
        <w:b/>
        <w:bCs/>
        <w:color w:val="C00000"/>
        <w:sz w:val="18"/>
        <w:szCs w:val="18"/>
        <w:lang w:val="en-GB"/>
      </w:rPr>
      <w:t>Territorio</w:t>
    </w:r>
    <w:proofErr w:type="spellEnd"/>
    <w:r w:rsidRPr="0053174B">
      <w:rPr>
        <w:rFonts w:ascii="Times New Roman" w:eastAsia="Calibri" w:hAnsi="Times New Roman" w:cs="Times New Roman"/>
        <w:b/>
        <w:bCs/>
        <w:color w:val="C00000"/>
        <w:sz w:val="18"/>
        <w:szCs w:val="18"/>
        <w:lang w:val="en-GB"/>
      </w:rPr>
      <w:t>, vol. 7, nº 2, 2023, pp. 1</w:t>
    </w:r>
    <w:r>
      <w:rPr>
        <w:rFonts w:ascii="Times New Roman" w:eastAsia="Calibri" w:hAnsi="Times New Roman" w:cs="Times New Roman"/>
        <w:b/>
        <w:bCs/>
        <w:color w:val="C00000"/>
        <w:sz w:val="18"/>
        <w:szCs w:val="18"/>
        <w:lang w:val="en-GB"/>
      </w:rPr>
      <w:t>06</w:t>
    </w:r>
    <w:r w:rsidRPr="0053174B">
      <w:rPr>
        <w:rFonts w:ascii="Times New Roman" w:eastAsia="Calibri" w:hAnsi="Times New Roman" w:cs="Times New Roman"/>
        <w:b/>
        <w:bCs/>
        <w:color w:val="C00000"/>
        <w:sz w:val="18"/>
        <w:szCs w:val="18"/>
        <w:lang w:val="en-GB"/>
      </w:rPr>
      <w:t>-1</w:t>
    </w:r>
    <w:r>
      <w:rPr>
        <w:rFonts w:ascii="Times New Roman" w:eastAsia="Calibri" w:hAnsi="Times New Roman" w:cs="Times New Roman"/>
        <w:b/>
        <w:bCs/>
        <w:color w:val="C00000"/>
        <w:sz w:val="18"/>
        <w:szCs w:val="18"/>
        <w:lang w:val="en-GB"/>
      </w:rPr>
      <w:t>31</w:t>
    </w:r>
    <w:r w:rsidRPr="0053174B">
      <w:rPr>
        <w:rFonts w:ascii="Times New Roman" w:eastAsia="Calibri" w:hAnsi="Times New Roman" w:cs="Times New Roman"/>
        <w:b/>
        <w:bCs/>
        <w:color w:val="C00000"/>
        <w:sz w:val="18"/>
        <w:szCs w:val="18"/>
        <w:lang w:val="en-GB"/>
      </w:rPr>
      <w:t xml:space="preserve">.  </w:t>
    </w:r>
  </w:p>
  <w:p w14:paraId="3A63B2B9" w14:textId="77777777" w:rsidR="0053174B" w:rsidRPr="0053174B" w:rsidRDefault="0053174B" w:rsidP="0053174B">
    <w:pPr>
      <w:tabs>
        <w:tab w:val="center" w:pos="4252"/>
        <w:tab w:val="right" w:pos="8504"/>
      </w:tabs>
      <w:spacing w:after="0" w:line="240" w:lineRule="auto"/>
      <w:jc w:val="center"/>
      <w:rPr>
        <w:rFonts w:ascii="Calibri" w:eastAsia="Calibri" w:hAnsi="Calibri" w:cs="Arial"/>
        <w:lang w:val="es-ES_tradnl"/>
      </w:rPr>
    </w:pPr>
    <w:r w:rsidRPr="0053174B">
      <w:rPr>
        <w:rFonts w:ascii="Times New Roman" w:eastAsia="Calibri" w:hAnsi="Times New Roman" w:cs="Times New Roman"/>
        <w:sz w:val="18"/>
        <w:szCs w:val="18"/>
        <w:lang w:val="en-GB"/>
      </w:rPr>
      <w:t>https://www.uco.es/ucopress/ojs/index.php/riturem/index</w:t>
    </w:r>
    <w:r w:rsidRPr="0053174B">
      <w:rPr>
        <w:rFonts w:ascii="Times New Roman" w:eastAsia="Calibri" w:hAnsi="Times New Roman" w:cs="Times New Roman"/>
        <w:sz w:val="20"/>
        <w:szCs w:val="20"/>
        <w:lang w:val="es-ES"/>
      </w:rPr>
      <w:fldChar w:fldCharType="begin"/>
    </w:r>
    <w:r w:rsidRPr="0053174B">
      <w:rPr>
        <w:rFonts w:ascii="Times New Roman" w:eastAsia="Calibri" w:hAnsi="Times New Roman" w:cs="Times New Roman"/>
        <w:sz w:val="20"/>
        <w:szCs w:val="20"/>
        <w:lang w:val="en-GB"/>
      </w:rPr>
      <w:instrText>PAGE   \* MERGEFORMAT</w:instrText>
    </w:r>
    <w:r w:rsidRPr="0053174B">
      <w:rPr>
        <w:rFonts w:ascii="Times New Roman" w:eastAsia="Calibri" w:hAnsi="Times New Roman" w:cs="Times New Roman"/>
        <w:sz w:val="20"/>
        <w:szCs w:val="20"/>
        <w:lang w:val="es-ES"/>
      </w:rPr>
      <w:fldChar w:fldCharType="separate"/>
    </w:r>
    <w:r w:rsidRPr="0053174B">
      <w:rPr>
        <w:rFonts w:ascii="Times New Roman" w:eastAsia="Calibri" w:hAnsi="Times New Roman" w:cs="Times New Roman"/>
        <w:sz w:val="20"/>
        <w:szCs w:val="20"/>
        <w:lang w:val="es-ES" w:eastAsia="ja-JP"/>
      </w:rPr>
      <w:t>2</w:t>
    </w:r>
    <w:r w:rsidRPr="0053174B">
      <w:rPr>
        <w:rFonts w:ascii="Times New Roman" w:eastAsia="Calibri" w:hAnsi="Times New Roman" w:cs="Times New Roman"/>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9BB9" w14:textId="77777777" w:rsidR="00650410" w:rsidRDefault="00650410" w:rsidP="00650410">
    <w:pPr>
      <w:pStyle w:val="Piedepgina"/>
      <w:jc w:val="center"/>
      <w:rPr>
        <w:rFonts w:ascii="Times New Roman" w:eastAsia="Calibri" w:hAnsi="Times New Roman" w:cs="Times New Roman"/>
        <w:sz w:val="20"/>
        <w:szCs w:val="20"/>
        <w:lang w:val="en-GB"/>
      </w:rPr>
    </w:pPr>
    <w:proofErr w:type="spellStart"/>
    <w:r w:rsidRPr="00650410">
      <w:rPr>
        <w:rFonts w:ascii="Times New Roman" w:eastAsia="Calibri" w:hAnsi="Times New Roman" w:cs="Times New Roman"/>
        <w:b/>
        <w:sz w:val="20"/>
        <w:szCs w:val="20"/>
        <w:lang w:val="en-GB"/>
      </w:rPr>
      <w:t>Recepción</w:t>
    </w:r>
    <w:proofErr w:type="spellEnd"/>
    <w:r w:rsidRPr="00650410">
      <w:rPr>
        <w:rFonts w:ascii="Times New Roman" w:eastAsia="Calibri" w:hAnsi="Times New Roman" w:cs="Times New Roman"/>
        <w:b/>
        <w:sz w:val="20"/>
        <w:szCs w:val="20"/>
        <w:lang w:val="en-GB"/>
      </w:rPr>
      <w:t>:</w:t>
    </w:r>
    <w:r w:rsidRPr="00650410">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12</w:t>
    </w:r>
    <w:r w:rsidRPr="00650410">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07</w:t>
    </w:r>
    <w:r w:rsidRPr="00650410">
      <w:rPr>
        <w:rFonts w:ascii="Times New Roman" w:eastAsia="Calibri" w:hAnsi="Times New Roman" w:cs="Times New Roman"/>
        <w:sz w:val="20"/>
        <w:szCs w:val="20"/>
        <w:lang w:val="en-GB"/>
      </w:rPr>
      <w:t>/2023</w:t>
    </w:r>
    <w:r w:rsidRPr="00650410">
      <w:rPr>
        <w:rFonts w:ascii="Times New Roman" w:eastAsia="Calibri" w:hAnsi="Times New Roman" w:cs="Times New Roman"/>
        <w:bCs/>
        <w:sz w:val="20"/>
        <w:szCs w:val="20"/>
        <w:lang w:val="en-GB"/>
      </w:rPr>
      <w:tab/>
    </w:r>
    <w:proofErr w:type="spellStart"/>
    <w:r w:rsidRPr="00650410">
      <w:rPr>
        <w:rFonts w:ascii="Times New Roman" w:eastAsia="Calibri" w:hAnsi="Times New Roman" w:cs="Times New Roman"/>
        <w:b/>
        <w:sz w:val="20"/>
        <w:szCs w:val="20"/>
        <w:lang w:val="en-GB"/>
      </w:rPr>
      <w:t>Aceptación</w:t>
    </w:r>
    <w:proofErr w:type="spellEnd"/>
    <w:r w:rsidRPr="00650410">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10</w:t>
    </w:r>
    <w:r w:rsidRPr="00650410">
      <w:rPr>
        <w:rFonts w:ascii="Times New Roman" w:eastAsia="Calibri" w:hAnsi="Times New Roman" w:cs="Times New Roman"/>
        <w:sz w:val="20"/>
        <w:szCs w:val="20"/>
        <w:lang w:val="en-GB"/>
      </w:rPr>
      <w:t>/11/2023</w:t>
    </w:r>
    <w:r w:rsidRPr="00650410">
      <w:rPr>
        <w:rFonts w:ascii="Times New Roman" w:eastAsia="Calibri" w:hAnsi="Times New Roman" w:cs="Times New Roman"/>
        <w:bCs/>
        <w:sz w:val="20"/>
        <w:szCs w:val="20"/>
        <w:lang w:val="en-GB"/>
      </w:rPr>
      <w:tab/>
      <w:t xml:space="preserve">                 </w:t>
    </w:r>
    <w:proofErr w:type="spellStart"/>
    <w:r w:rsidRPr="00650410">
      <w:rPr>
        <w:rFonts w:ascii="Times New Roman" w:eastAsia="Calibri" w:hAnsi="Times New Roman" w:cs="Times New Roman"/>
        <w:b/>
        <w:sz w:val="20"/>
        <w:szCs w:val="20"/>
        <w:lang w:val="en-GB"/>
      </w:rPr>
      <w:t>Publicación</w:t>
    </w:r>
    <w:proofErr w:type="spellEnd"/>
    <w:r w:rsidRPr="00650410">
      <w:rPr>
        <w:rFonts w:ascii="Times New Roman" w:eastAsia="Calibri" w:hAnsi="Times New Roman" w:cs="Times New Roman"/>
        <w:b/>
        <w:sz w:val="20"/>
        <w:szCs w:val="20"/>
        <w:lang w:val="en-GB"/>
      </w:rPr>
      <w:t>:</w:t>
    </w:r>
    <w:r w:rsidRPr="00650410">
      <w:rPr>
        <w:rFonts w:ascii="Times New Roman" w:eastAsia="Calibri" w:hAnsi="Times New Roman" w:cs="Times New Roman"/>
        <w:sz w:val="20"/>
        <w:szCs w:val="20"/>
        <w:lang w:val="en-GB"/>
      </w:rPr>
      <w:t xml:space="preserve"> 3</w:t>
    </w:r>
    <w:r>
      <w:rPr>
        <w:rFonts w:ascii="Times New Roman" w:eastAsia="Calibri" w:hAnsi="Times New Roman" w:cs="Times New Roman"/>
        <w:sz w:val="20"/>
        <w:szCs w:val="20"/>
        <w:lang w:val="en-GB"/>
      </w:rPr>
      <w:t>1</w:t>
    </w:r>
    <w:r w:rsidRPr="00650410">
      <w:rPr>
        <w:rFonts w:ascii="Times New Roman" w:eastAsia="Calibri" w:hAnsi="Times New Roman" w:cs="Times New Roman"/>
        <w:sz w:val="20"/>
        <w:szCs w:val="20"/>
        <w:lang w:val="en-GB"/>
      </w:rPr>
      <w:t>/12/2023</w:t>
    </w:r>
  </w:p>
  <w:p w14:paraId="032600A7" w14:textId="77777777" w:rsidR="00650410" w:rsidRDefault="00650410" w:rsidP="00650410">
    <w:pPr>
      <w:pStyle w:val="Piedepgina"/>
      <w:jc w:val="center"/>
      <w:rPr>
        <w:rFonts w:ascii="Times New Roman" w:eastAsia="Calibri" w:hAnsi="Times New Roman" w:cs="Times New Roman"/>
        <w:sz w:val="20"/>
        <w:szCs w:val="20"/>
        <w:lang w:val="en-GB"/>
      </w:rPr>
    </w:pPr>
  </w:p>
  <w:p w14:paraId="4F2CA59F" w14:textId="1DCCF9D0" w:rsidR="00650410" w:rsidRDefault="00650410" w:rsidP="00650410">
    <w:pPr>
      <w:pStyle w:val="Piedepgina"/>
      <w:jc w:val="center"/>
    </w:pPr>
    <w:r w:rsidRPr="00650410">
      <w:rPr>
        <w:rFonts w:ascii="Times New Roman" w:eastAsia="Malgun Gothic" w:hAnsi="Times New Roman" w:cs="Times New Roman"/>
        <w:noProof/>
        <w:sz w:val="20"/>
        <w:szCs w:val="20"/>
        <w:lang w:val="es-ES_tradnl" w:eastAsia="ko-KR"/>
      </w:rPr>
      <w:drawing>
        <wp:inline distT="0" distB="0" distL="0" distR="0" wp14:anchorId="6FB2D30B" wp14:editId="3A572F4D">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650410">
      <w:rPr>
        <w:rFonts w:ascii="Times New Roman" w:eastAsia="Calibri" w:hAnsi="Times New Roman" w:cs="Times New Roman"/>
        <w:sz w:val="18"/>
        <w:szCs w:val="18"/>
        <w:lang w:val="en-GB"/>
      </w:rPr>
      <w:t xml:space="preserve">Este </w:t>
    </w:r>
    <w:proofErr w:type="spellStart"/>
    <w:r w:rsidRPr="00650410">
      <w:rPr>
        <w:rFonts w:ascii="Times New Roman" w:eastAsia="Calibri" w:hAnsi="Times New Roman" w:cs="Times New Roman"/>
        <w:sz w:val="18"/>
        <w:szCs w:val="18"/>
        <w:lang w:val="en-GB"/>
      </w:rPr>
      <w:t>trabajo</w:t>
    </w:r>
    <w:proofErr w:type="spellEnd"/>
    <w:r w:rsidRPr="00650410">
      <w:rPr>
        <w:rFonts w:ascii="Times New Roman" w:eastAsia="Calibri" w:hAnsi="Times New Roman" w:cs="Times New Roman"/>
        <w:sz w:val="18"/>
        <w:szCs w:val="18"/>
        <w:lang w:val="en-GB"/>
      </w:rPr>
      <w:t xml:space="preserve"> se publica bajo </w:t>
    </w:r>
    <w:proofErr w:type="spellStart"/>
    <w:r w:rsidRPr="00650410">
      <w:rPr>
        <w:rFonts w:ascii="Times New Roman" w:eastAsia="Calibri" w:hAnsi="Times New Roman" w:cs="Times New Roman"/>
        <w:sz w:val="18"/>
        <w:szCs w:val="18"/>
        <w:lang w:val="en-GB"/>
      </w:rPr>
      <w:t>una</w:t>
    </w:r>
    <w:proofErr w:type="spellEnd"/>
    <w:r w:rsidRPr="00650410">
      <w:rPr>
        <w:rFonts w:ascii="Times New Roman" w:eastAsia="Calibri" w:hAnsi="Times New Roman" w:cs="Times New Roman"/>
        <w:sz w:val="18"/>
        <w:szCs w:val="18"/>
        <w:lang w:val="en-GB"/>
      </w:rPr>
      <w:t xml:space="preserve"> </w:t>
    </w:r>
    <w:proofErr w:type="spellStart"/>
    <w:r w:rsidRPr="00650410">
      <w:rPr>
        <w:rFonts w:ascii="Times New Roman" w:eastAsia="Calibri" w:hAnsi="Times New Roman" w:cs="Times New Roman"/>
        <w:sz w:val="18"/>
        <w:szCs w:val="18"/>
        <w:lang w:val="en-GB"/>
      </w:rPr>
      <w:t>licencia</w:t>
    </w:r>
    <w:proofErr w:type="spellEnd"/>
    <w:r w:rsidRPr="00650410">
      <w:rPr>
        <w:rFonts w:ascii="Times New Roman" w:eastAsia="Calibri" w:hAnsi="Times New Roman" w:cs="Times New Roman"/>
        <w:sz w:val="18"/>
        <w:szCs w:val="18"/>
        <w:lang w:val="en-GB"/>
      </w:rPr>
      <w:t xml:space="preserve"> de Creative Commons </w:t>
    </w:r>
    <w:proofErr w:type="spellStart"/>
    <w:r w:rsidRPr="00650410">
      <w:rPr>
        <w:rFonts w:ascii="Times New Roman" w:eastAsia="Calibri" w:hAnsi="Times New Roman" w:cs="Times New Roman"/>
        <w:sz w:val="18"/>
        <w:szCs w:val="18"/>
        <w:lang w:val="en-GB"/>
      </w:rPr>
      <w:t>Reconocimiento</w:t>
    </w:r>
    <w:proofErr w:type="spellEnd"/>
    <w:r w:rsidRPr="00650410">
      <w:rPr>
        <w:rFonts w:ascii="Times New Roman" w:eastAsia="Calibri" w:hAnsi="Times New Roman" w:cs="Times New Roman"/>
        <w:sz w:val="18"/>
        <w:szCs w:val="18"/>
        <w:lang w:val="en-GB"/>
      </w:rPr>
      <w:t xml:space="preserve"> 4.0 Internacional </w:t>
    </w:r>
    <w:r>
      <w:rPr>
        <w:rFonts w:ascii="Times New Roman" w:eastAsia="Calibri" w:hAnsi="Times New Roman" w:cs="Times New Roman"/>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6284" w14:textId="77777777" w:rsidR="00DF7D5E" w:rsidRDefault="00DF7D5E" w:rsidP="00BC7E39">
      <w:pPr>
        <w:spacing w:after="0" w:line="240" w:lineRule="auto"/>
      </w:pPr>
      <w:r>
        <w:separator/>
      </w:r>
    </w:p>
  </w:footnote>
  <w:footnote w:type="continuationSeparator" w:id="0">
    <w:p w14:paraId="37556B20" w14:textId="77777777" w:rsidR="00DF7D5E" w:rsidRDefault="00DF7D5E" w:rsidP="00BC7E39">
      <w:pPr>
        <w:spacing w:after="0" w:line="240" w:lineRule="auto"/>
      </w:pPr>
      <w:r>
        <w:continuationSeparator/>
      </w:r>
    </w:p>
  </w:footnote>
  <w:footnote w:id="1">
    <w:p w14:paraId="689F3C1C" w14:textId="4732BB99" w:rsidR="00684F83" w:rsidRPr="00660D06" w:rsidRDefault="00684F83" w:rsidP="00684F83">
      <w:pPr>
        <w:pStyle w:val="Textonotapie"/>
        <w:jc w:val="both"/>
        <w:rPr>
          <w:rFonts w:ascii="Times New Roman" w:hAnsi="Times New Roman" w:cs="Times New Roman"/>
        </w:rPr>
      </w:pPr>
      <w:r w:rsidRPr="00684F83">
        <w:rPr>
          <w:rStyle w:val="Refdenotaalpie"/>
          <w:rFonts w:ascii="Times New Roman" w:hAnsi="Times New Roman" w:cs="Times New Roman"/>
        </w:rPr>
        <w:footnoteRef/>
      </w:r>
      <w:r w:rsidRPr="00684F83">
        <w:rPr>
          <w:rFonts w:ascii="Times New Roman" w:hAnsi="Times New Roman" w:cs="Times New Roman"/>
        </w:rPr>
        <w:t xml:space="preserve"> Associate Professor, Tourism Studies Department, Faculty of Tourism and Hotels, Beni Suef University, Egypt.</w:t>
      </w:r>
      <w:r w:rsidR="00660D06" w:rsidRPr="00660D06">
        <w:t xml:space="preserve"> </w:t>
      </w:r>
      <w:r w:rsidR="00660D06">
        <w:t xml:space="preserve">Email: </w:t>
      </w:r>
      <w:hyperlink r:id="rId1" w:history="1">
        <w:r w:rsidR="00660D06" w:rsidRPr="00DF7364">
          <w:rPr>
            <w:rStyle w:val="Hipervnculo"/>
            <w:rFonts w:ascii="Times New Roman" w:hAnsi="Times New Roman" w:cs="Times New Roman"/>
          </w:rPr>
          <w:t>bata_youssef_71282@yahoo.com</w:t>
        </w:r>
      </w:hyperlink>
      <w:r w:rsidR="00660D06">
        <w:rPr>
          <w:rFonts w:ascii="Times New Roman" w:hAnsi="Times New Roman" w:cs="Times New Roman"/>
        </w:rPr>
        <w:t xml:space="preserve">. Id. Orcid: </w:t>
      </w:r>
      <w:hyperlink r:id="rId2" w:history="1">
        <w:r w:rsidR="00660D06" w:rsidRPr="00DF7364">
          <w:rPr>
            <w:rStyle w:val="Hipervnculo"/>
            <w:rFonts w:ascii="Times New Roman" w:hAnsi="Times New Roman" w:cs="Times New Roman"/>
          </w:rPr>
          <w:t>https://orcid.org/my-orcid?orcid=0000-0002-8059-1925</w:t>
        </w:r>
      </w:hyperlink>
      <w:r w:rsidR="00660D06">
        <w:rPr>
          <w:rFonts w:ascii="Times New Roman" w:hAnsi="Times New Roman" w:cs="Times New Roman"/>
        </w:rPr>
        <w:t xml:space="preserve"> .</w:t>
      </w:r>
    </w:p>
  </w:footnote>
  <w:footnote w:id="2">
    <w:p w14:paraId="54278999" w14:textId="48645976" w:rsidR="00684F83" w:rsidRPr="00660D06" w:rsidRDefault="00684F83" w:rsidP="00684F83">
      <w:pPr>
        <w:pStyle w:val="Textonotapie"/>
        <w:jc w:val="both"/>
        <w:rPr>
          <w:rFonts w:ascii="Times New Roman" w:hAnsi="Times New Roman" w:cs="Times New Roman"/>
        </w:rPr>
      </w:pPr>
      <w:r w:rsidRPr="00684F83">
        <w:rPr>
          <w:rStyle w:val="Refdenotaalpie"/>
          <w:rFonts w:ascii="Times New Roman" w:hAnsi="Times New Roman" w:cs="Times New Roman"/>
        </w:rPr>
        <w:footnoteRef/>
      </w:r>
      <w:r w:rsidRPr="00684F83">
        <w:rPr>
          <w:rFonts w:ascii="Times New Roman" w:hAnsi="Times New Roman" w:cs="Times New Roman"/>
        </w:rPr>
        <w:t xml:space="preserve"> Researcher Tourism Studies Department, Faculty of Tourism and Hotels, Luxor University, Egypt.</w:t>
      </w:r>
      <w:r w:rsidR="00660D06" w:rsidRPr="00660D06">
        <w:t xml:space="preserve"> </w:t>
      </w:r>
      <w:r w:rsidR="00660D06" w:rsidRPr="00660D06">
        <w:rPr>
          <w:rFonts w:ascii="Times New Roman" w:hAnsi="Times New Roman" w:cs="Times New Roman"/>
        </w:rPr>
        <w:t xml:space="preserve">Email: </w:t>
      </w:r>
      <w:hyperlink r:id="rId3" w:history="1">
        <w:r w:rsidR="00660D06" w:rsidRPr="00DF7364">
          <w:rPr>
            <w:rStyle w:val="Hipervnculo"/>
            <w:rFonts w:ascii="Times New Roman" w:hAnsi="Times New Roman" w:cs="Times New Roman"/>
          </w:rPr>
          <w:t>asmaagamal733994@gmail.com</w:t>
        </w:r>
      </w:hyperlink>
      <w:r w:rsidR="00660D06">
        <w:rPr>
          <w:rFonts w:ascii="Times New Roman" w:hAnsi="Times New Roman" w:cs="Times New Roman"/>
        </w:rPr>
        <w:t xml:space="preserve"> Id. </w:t>
      </w:r>
      <w:r w:rsidR="00660D06">
        <w:rPr>
          <w:rFonts w:ascii="Times New Roman" w:hAnsi="Times New Roman" w:cs="Times New Roman"/>
        </w:rPr>
        <w:t xml:space="preserve">Orcid: </w:t>
      </w:r>
      <w:hyperlink r:id="rId4" w:history="1">
        <w:r w:rsidR="000C2725" w:rsidRPr="00DF7364">
          <w:rPr>
            <w:rStyle w:val="Hipervnculo"/>
            <w:rFonts w:ascii="Times New Roman" w:hAnsi="Times New Roman" w:cs="Times New Roman"/>
          </w:rPr>
          <w:t>https://orcid.org/0000-0002-0074-9834</w:t>
        </w:r>
      </w:hyperlink>
      <w:r w:rsidR="000C2725">
        <w:rPr>
          <w:rFonts w:ascii="Times New Roman" w:hAnsi="Times New Roman" w:cs="Times New Roman"/>
        </w:rPr>
        <w:t xml:space="preserve"> </w:t>
      </w:r>
    </w:p>
  </w:footnote>
  <w:footnote w:id="3">
    <w:p w14:paraId="080A60AE" w14:textId="489A60E5" w:rsidR="00684F83" w:rsidRDefault="00684F83" w:rsidP="00684F83">
      <w:pPr>
        <w:pStyle w:val="Textonotapie"/>
        <w:jc w:val="both"/>
        <w:rPr>
          <w:rFonts w:ascii="Times New Roman" w:hAnsi="Times New Roman" w:cs="Times New Roman"/>
        </w:rPr>
      </w:pPr>
      <w:r w:rsidRPr="00684F83">
        <w:rPr>
          <w:rStyle w:val="Refdenotaalpie"/>
          <w:rFonts w:ascii="Times New Roman" w:hAnsi="Times New Roman" w:cs="Times New Roman"/>
        </w:rPr>
        <w:footnoteRef/>
      </w:r>
      <w:r w:rsidRPr="00684F83">
        <w:rPr>
          <w:rFonts w:ascii="Times New Roman" w:hAnsi="Times New Roman" w:cs="Times New Roman"/>
        </w:rPr>
        <w:t xml:space="preserve"> Professor of Tourism Guidance Department, Faculty of Tourism and Hotels, Minia University, Egypt.</w:t>
      </w:r>
      <w:r w:rsidR="00660D06">
        <w:rPr>
          <w:rFonts w:ascii="Times New Roman" w:hAnsi="Times New Roman" w:cs="Times New Roman"/>
        </w:rPr>
        <w:t xml:space="preserve"> Email: </w:t>
      </w:r>
      <w:hyperlink r:id="rId5" w:history="1">
        <w:r w:rsidR="000C2725" w:rsidRPr="00DF7364">
          <w:rPr>
            <w:rStyle w:val="Hipervnculo"/>
            <w:rFonts w:ascii="Times New Roman" w:hAnsi="Times New Roman" w:cs="Times New Roman"/>
          </w:rPr>
          <w:t>hebaibrahim2001@yahoo.com</w:t>
        </w:r>
      </w:hyperlink>
      <w:r w:rsidR="000C2725">
        <w:rPr>
          <w:rFonts w:ascii="Times New Roman" w:hAnsi="Times New Roman" w:cs="Times New Roman"/>
        </w:rPr>
        <w:t xml:space="preserve"> </w:t>
      </w:r>
      <w:r w:rsidR="000C2725">
        <w:rPr>
          <w:rFonts w:ascii="Times New Roman" w:hAnsi="Times New Roman" w:cs="Times New Roman"/>
        </w:rPr>
        <w:t xml:space="preserve">Id.Orcid: </w:t>
      </w:r>
      <w:hyperlink r:id="rId6" w:history="1">
        <w:r w:rsidR="000C2725" w:rsidRPr="00DF7364">
          <w:rPr>
            <w:rStyle w:val="Hipervnculo"/>
            <w:rFonts w:ascii="Times New Roman" w:hAnsi="Times New Roman" w:cs="Times New Roman"/>
          </w:rPr>
          <w:t>https://orcid.org/0000-0002-0048-0433</w:t>
        </w:r>
      </w:hyperlink>
      <w:r w:rsidR="000C2725">
        <w:rPr>
          <w:rFonts w:ascii="Times New Roman" w:hAnsi="Times New Roman" w:cs="Times New Roman"/>
        </w:rPr>
        <w:t xml:space="preserve"> </w:t>
      </w:r>
    </w:p>
    <w:p w14:paraId="7E724E94" w14:textId="77777777" w:rsidR="00650410" w:rsidRDefault="00650410" w:rsidP="00684F83">
      <w:pPr>
        <w:pStyle w:val="Textonotapie"/>
        <w:jc w:val="both"/>
        <w:rPr>
          <w:rFonts w:ascii="Times New Roman" w:hAnsi="Times New Roman" w:cs="Times New Roman"/>
        </w:rPr>
      </w:pPr>
    </w:p>
    <w:p w14:paraId="098CFA6B" w14:textId="77777777" w:rsidR="00650410" w:rsidRPr="00684F83" w:rsidRDefault="00650410" w:rsidP="00684F83">
      <w:pPr>
        <w:pStyle w:val="Textonotapie"/>
        <w:jc w:val="both"/>
        <w:rPr>
          <w:rFonts w:ascii="Times New Roman" w:hAnsi="Times New Roman" w:cs="Times New Roman"/>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CADF" w14:textId="3D44721C" w:rsidR="00650410" w:rsidRDefault="0053174B" w:rsidP="00650410">
    <w:pPr>
      <w:tabs>
        <w:tab w:val="center" w:pos="4252"/>
        <w:tab w:val="right" w:pos="8504"/>
      </w:tabs>
      <w:spacing w:after="0" w:line="240" w:lineRule="auto"/>
      <w:rPr>
        <w:rFonts w:ascii="Times New Roman" w:eastAsia="Calibri" w:hAnsi="Times New Roman" w:cs="Times New Roman"/>
        <w:b/>
        <w:bCs/>
        <w:color w:val="C0504D"/>
        <w:sz w:val="18"/>
        <w:szCs w:val="18"/>
        <w:lang w:val="pt-PT"/>
      </w:rPr>
    </w:pPr>
    <w:r w:rsidRPr="0053174B">
      <w:rPr>
        <w:rFonts w:ascii="Times New Roman" w:eastAsia="Calibri" w:hAnsi="Times New Roman" w:cs="Times New Roman"/>
        <w:b/>
        <w:i/>
        <w:iCs/>
        <w:color w:val="C0504D"/>
        <w:sz w:val="18"/>
        <w:szCs w:val="18"/>
        <w:lang w:val="pt-PT"/>
      </w:rPr>
      <w:t xml:space="preserve">Virtual </w:t>
    </w:r>
    <w:proofErr w:type="spellStart"/>
    <w:r w:rsidRPr="0053174B">
      <w:rPr>
        <w:rFonts w:ascii="Times New Roman" w:eastAsia="Calibri" w:hAnsi="Times New Roman" w:cs="Times New Roman"/>
        <w:b/>
        <w:i/>
        <w:iCs/>
        <w:color w:val="C0504D"/>
        <w:sz w:val="18"/>
        <w:szCs w:val="18"/>
        <w:lang w:val="pt-PT"/>
      </w:rPr>
      <w:t>reconstruction</w:t>
    </w:r>
    <w:proofErr w:type="spellEnd"/>
    <w:r w:rsidRPr="0053174B">
      <w:rPr>
        <w:rFonts w:ascii="Times New Roman" w:eastAsia="Calibri" w:hAnsi="Times New Roman" w:cs="Times New Roman"/>
        <w:b/>
        <w:i/>
        <w:iCs/>
        <w:color w:val="C0504D"/>
        <w:sz w:val="18"/>
        <w:szCs w:val="18"/>
        <w:lang w:val="pt-PT"/>
      </w:rPr>
      <w:t xml:space="preserve"> </w:t>
    </w:r>
    <w:proofErr w:type="spellStart"/>
    <w:r w:rsidRPr="0053174B">
      <w:rPr>
        <w:rFonts w:ascii="Times New Roman" w:eastAsia="Calibri" w:hAnsi="Times New Roman" w:cs="Times New Roman"/>
        <w:b/>
        <w:i/>
        <w:iCs/>
        <w:color w:val="C0504D"/>
        <w:sz w:val="18"/>
        <w:szCs w:val="18"/>
        <w:lang w:val="pt-PT"/>
      </w:rPr>
      <w:t>of</w:t>
    </w:r>
    <w:proofErr w:type="spellEnd"/>
    <w:r w:rsidRPr="0053174B">
      <w:rPr>
        <w:rFonts w:ascii="Times New Roman" w:eastAsia="Calibri" w:hAnsi="Times New Roman" w:cs="Times New Roman"/>
        <w:b/>
        <w:i/>
        <w:iCs/>
        <w:color w:val="C0504D"/>
        <w:sz w:val="18"/>
        <w:szCs w:val="18"/>
        <w:lang w:val="pt-PT"/>
      </w:rPr>
      <w:t xml:space="preserve"> </w:t>
    </w:r>
    <w:proofErr w:type="spellStart"/>
    <w:r w:rsidRPr="0053174B">
      <w:rPr>
        <w:rFonts w:ascii="Times New Roman" w:eastAsia="Calibri" w:hAnsi="Times New Roman" w:cs="Times New Roman"/>
        <w:b/>
        <w:i/>
        <w:iCs/>
        <w:color w:val="C0504D"/>
        <w:sz w:val="18"/>
        <w:szCs w:val="18"/>
        <w:lang w:val="pt-PT"/>
      </w:rPr>
      <w:t>Heritage</w:t>
    </w:r>
    <w:proofErr w:type="spellEnd"/>
    <w:r w:rsidRPr="0053174B">
      <w:rPr>
        <w:rFonts w:ascii="Times New Roman" w:eastAsia="Calibri" w:hAnsi="Times New Roman" w:cs="Times New Roman"/>
        <w:b/>
        <w:i/>
        <w:iCs/>
        <w:color w:val="C0504D"/>
        <w:sz w:val="18"/>
        <w:szCs w:val="18"/>
        <w:lang w:val="pt-PT"/>
      </w:rPr>
      <w:t xml:space="preserve"> Sites in </w:t>
    </w:r>
    <w:proofErr w:type="spellStart"/>
    <w:r w:rsidRPr="0053174B">
      <w:rPr>
        <w:rFonts w:ascii="Times New Roman" w:eastAsia="Calibri" w:hAnsi="Times New Roman" w:cs="Times New Roman"/>
        <w:b/>
        <w:i/>
        <w:iCs/>
        <w:color w:val="C0504D"/>
        <w:sz w:val="18"/>
        <w:szCs w:val="18"/>
        <w:lang w:val="pt-PT"/>
      </w:rPr>
      <w:t>Luxor</w:t>
    </w:r>
    <w:proofErr w:type="spellEnd"/>
    <w:r w:rsidRPr="0053174B">
      <w:rPr>
        <w:rFonts w:ascii="Times New Roman" w:eastAsia="Calibri" w:hAnsi="Times New Roman" w:cs="Times New Roman"/>
        <w:b/>
        <w:i/>
        <w:iCs/>
        <w:color w:val="C0504D"/>
        <w:sz w:val="18"/>
        <w:szCs w:val="18"/>
        <w:lang w:val="pt-PT"/>
      </w:rPr>
      <w:t xml:space="preserve"> (</w:t>
    </w:r>
    <w:r w:rsidR="00650410" w:rsidRPr="0053174B">
      <w:rPr>
        <w:rFonts w:ascii="Times New Roman" w:eastAsia="Calibri" w:hAnsi="Times New Roman" w:cs="Times New Roman"/>
        <w:b/>
        <w:i/>
        <w:iCs/>
        <w:color w:val="C0504D"/>
        <w:sz w:val="18"/>
        <w:szCs w:val="18"/>
        <w:lang w:val="pt-PT"/>
      </w:rPr>
      <w:t>…</w:t>
    </w:r>
    <w:r w:rsidRPr="0053174B">
      <w:rPr>
        <w:rFonts w:ascii="Times New Roman" w:eastAsia="Calibri" w:hAnsi="Times New Roman" w:cs="Times New Roman"/>
        <w:b/>
        <w:i/>
        <w:iCs/>
        <w:color w:val="C0504D"/>
        <w:sz w:val="18"/>
        <w:szCs w:val="18"/>
        <w:lang w:val="pt-PT"/>
      </w:rPr>
      <w:t>)</w:t>
    </w:r>
    <w:r w:rsidR="00650410" w:rsidRPr="0053174B">
      <w:rPr>
        <w:rFonts w:ascii="Times New Roman" w:eastAsia="Calibri" w:hAnsi="Times New Roman" w:cs="Times New Roman"/>
        <w:b/>
        <w:i/>
        <w:iCs/>
        <w:color w:val="C0504D"/>
        <w:sz w:val="18"/>
        <w:szCs w:val="18"/>
        <w:lang w:val="pt-PT"/>
      </w:rPr>
      <w:t xml:space="preserve">    </w:t>
    </w:r>
    <w:r w:rsidR="00650410" w:rsidRPr="0053174B">
      <w:rPr>
        <w:rFonts w:ascii="Times New Roman" w:eastAsia="Calibri" w:hAnsi="Times New Roman" w:cs="Times New Roman"/>
        <w:b/>
        <w:bCs/>
        <w:color w:val="C0504D"/>
        <w:sz w:val="18"/>
        <w:szCs w:val="18"/>
        <w:lang w:val="pt-PT"/>
      </w:rPr>
      <w:t xml:space="preserve">            </w:t>
    </w:r>
    <w:r w:rsidRPr="0053174B">
      <w:rPr>
        <w:rFonts w:ascii="Times New Roman" w:eastAsia="Calibri" w:hAnsi="Times New Roman" w:cs="Times New Roman"/>
        <w:b/>
        <w:bCs/>
        <w:color w:val="C0504D"/>
        <w:sz w:val="18"/>
        <w:szCs w:val="18"/>
        <w:lang w:val="pt-PT"/>
      </w:rPr>
      <w:t xml:space="preserve"> </w:t>
    </w:r>
    <w:r>
      <w:rPr>
        <w:rFonts w:ascii="Times New Roman" w:eastAsia="Calibri" w:hAnsi="Times New Roman" w:cs="Times New Roman"/>
        <w:b/>
        <w:bCs/>
        <w:color w:val="C0504D"/>
        <w:sz w:val="18"/>
        <w:szCs w:val="18"/>
        <w:lang w:val="pt-PT"/>
      </w:rPr>
      <w:t xml:space="preserve">                                       </w:t>
    </w:r>
    <w:proofErr w:type="spellStart"/>
    <w:r w:rsidRPr="0053174B">
      <w:rPr>
        <w:rFonts w:ascii="Times New Roman" w:eastAsia="Calibri" w:hAnsi="Times New Roman" w:cs="Times New Roman"/>
        <w:b/>
        <w:bCs/>
        <w:color w:val="C0504D"/>
        <w:sz w:val="18"/>
        <w:szCs w:val="18"/>
        <w:lang w:val="pt-PT"/>
      </w:rPr>
      <w:t>Youssef</w:t>
    </w:r>
    <w:proofErr w:type="spellEnd"/>
    <w:r w:rsidRPr="0053174B">
      <w:rPr>
        <w:rFonts w:ascii="Times New Roman" w:eastAsia="Calibri" w:hAnsi="Times New Roman" w:cs="Times New Roman"/>
        <w:b/>
        <w:bCs/>
        <w:color w:val="C0504D"/>
        <w:sz w:val="18"/>
        <w:szCs w:val="18"/>
        <w:lang w:val="pt-PT"/>
      </w:rPr>
      <w:t xml:space="preserve">, F.; </w:t>
    </w:r>
    <w:proofErr w:type="spellStart"/>
    <w:r w:rsidRPr="0053174B">
      <w:rPr>
        <w:rFonts w:ascii="Times New Roman" w:eastAsia="Calibri" w:hAnsi="Times New Roman" w:cs="Times New Roman"/>
        <w:b/>
        <w:bCs/>
        <w:color w:val="C0504D"/>
        <w:sz w:val="18"/>
        <w:szCs w:val="18"/>
        <w:lang w:val="pt-PT"/>
      </w:rPr>
      <w:t>Gamal</w:t>
    </w:r>
    <w:proofErr w:type="spellEnd"/>
    <w:r w:rsidRPr="0053174B">
      <w:rPr>
        <w:rFonts w:ascii="Times New Roman" w:eastAsia="Calibri" w:hAnsi="Times New Roman" w:cs="Times New Roman"/>
        <w:b/>
        <w:bCs/>
        <w:color w:val="C0504D"/>
        <w:sz w:val="18"/>
        <w:szCs w:val="18"/>
        <w:lang w:val="pt-PT"/>
      </w:rPr>
      <w:t>, A., &amp;Ibrahim, H</w:t>
    </w:r>
  </w:p>
  <w:p w14:paraId="6E05930D" w14:textId="77777777" w:rsidR="0053174B" w:rsidRPr="0053174B" w:rsidRDefault="0053174B" w:rsidP="00650410">
    <w:pPr>
      <w:tabs>
        <w:tab w:val="center" w:pos="4252"/>
        <w:tab w:val="right" w:pos="8504"/>
      </w:tabs>
      <w:spacing w:after="0" w:line="240" w:lineRule="auto"/>
      <w:rPr>
        <w:rFonts w:ascii="Calibri" w:eastAsia="Calibri" w:hAnsi="Calibri" w:cs="Times New Roman"/>
        <w:b/>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29DB" w14:textId="77777777" w:rsidR="006A030D" w:rsidRPr="006A030D" w:rsidRDefault="006A030D" w:rsidP="006A030D">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6A030D">
      <w:rPr>
        <w:rFonts w:ascii="Times New Roman" w:eastAsia="Calibri" w:hAnsi="Times New Roman" w:cs="Times New Roman"/>
        <w:sz w:val="20"/>
        <w:szCs w:val="20"/>
        <w:lang w:val="en-GB"/>
      </w:rPr>
      <w:t>REVISTA INTERNACIONAL DE TURISMO, EMPRESA Y TERRITORIO</w:t>
    </w:r>
  </w:p>
  <w:p w14:paraId="7ACDA513" w14:textId="709D619E" w:rsidR="006A030D" w:rsidRPr="006A030D" w:rsidRDefault="006A030D" w:rsidP="006A030D">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6A030D">
      <w:rPr>
        <w:rFonts w:ascii="Times New Roman" w:eastAsia="Calibri" w:hAnsi="Times New Roman" w:cs="Times New Roman"/>
        <w:sz w:val="20"/>
        <w:szCs w:val="20"/>
        <w:lang w:val="en-GB"/>
      </w:rPr>
      <w:t xml:space="preserve">Nº 15, </w:t>
    </w:r>
    <w:proofErr w:type="spellStart"/>
    <w:r w:rsidRPr="006A030D">
      <w:rPr>
        <w:rFonts w:ascii="Times New Roman" w:eastAsia="Calibri" w:hAnsi="Times New Roman" w:cs="Times New Roman"/>
        <w:sz w:val="20"/>
        <w:szCs w:val="20"/>
        <w:lang w:val="en-GB"/>
      </w:rPr>
      <w:t>agosto-diciembre</w:t>
    </w:r>
    <w:proofErr w:type="spellEnd"/>
    <w:r w:rsidRPr="006A030D">
      <w:rPr>
        <w:rFonts w:ascii="Times New Roman" w:eastAsia="Calibri" w:hAnsi="Times New Roman" w:cs="Times New Roman"/>
        <w:sz w:val="20"/>
        <w:szCs w:val="20"/>
        <w:lang w:val="en-GB"/>
      </w:rPr>
      <w:t xml:space="preserve"> de 2023, pp. 1</w:t>
    </w:r>
    <w:r>
      <w:rPr>
        <w:rFonts w:ascii="Times New Roman" w:eastAsia="Calibri" w:hAnsi="Times New Roman" w:cs="Times New Roman"/>
        <w:sz w:val="20"/>
        <w:szCs w:val="20"/>
        <w:lang w:val="en-GB"/>
      </w:rPr>
      <w:t>06</w:t>
    </w:r>
    <w:r w:rsidRPr="006A030D">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3</w:t>
    </w:r>
    <w:r w:rsidR="0053174B">
      <w:rPr>
        <w:rFonts w:ascii="Times New Roman" w:eastAsia="Calibri" w:hAnsi="Times New Roman" w:cs="Times New Roman"/>
        <w:sz w:val="20"/>
        <w:szCs w:val="20"/>
        <w:lang w:val="en-GB"/>
      </w:rPr>
      <w:t>1</w:t>
    </w:r>
  </w:p>
  <w:p w14:paraId="3E42C708" w14:textId="77777777" w:rsidR="006A030D" w:rsidRPr="006A030D" w:rsidRDefault="006A030D" w:rsidP="006A030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6A030D">
      <w:rPr>
        <w:rFonts w:ascii="Times New Roman" w:eastAsia="Calibri" w:hAnsi="Times New Roman" w:cs="Times New Roman"/>
        <w:sz w:val="20"/>
        <w:szCs w:val="20"/>
        <w:lang w:val="en-GB"/>
      </w:rPr>
      <w:t>ISSN:</w:t>
    </w:r>
    <w:r w:rsidRPr="006A030D">
      <w:rPr>
        <w:rFonts w:ascii="Calibri" w:eastAsia="Malgun Gothic" w:hAnsi="Calibri" w:cs="Arial"/>
        <w:lang w:val="es-ES" w:eastAsia="ko-KR"/>
      </w:rPr>
      <w:t xml:space="preserve"> </w:t>
    </w:r>
    <w:r w:rsidRPr="006A030D">
      <w:rPr>
        <w:rFonts w:ascii="Times New Roman" w:eastAsia="Calibri" w:hAnsi="Times New Roman" w:cs="Times New Roman"/>
        <w:sz w:val="20"/>
        <w:szCs w:val="20"/>
        <w:lang w:val="en-GB"/>
      </w:rPr>
      <w:t>2660-9320</w:t>
    </w:r>
  </w:p>
  <w:p w14:paraId="22DA64EF" w14:textId="250E35C4" w:rsidR="006A030D" w:rsidRPr="006A030D" w:rsidRDefault="006A030D" w:rsidP="006A030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6A030D">
      <w:rPr>
        <w:rFonts w:ascii="Times New Roman" w:eastAsia="Calibri" w:hAnsi="Times New Roman" w:cs="Times New Roman"/>
        <w:sz w:val="20"/>
        <w:szCs w:val="20"/>
        <w:lang w:val="en-GB"/>
      </w:rPr>
      <w:t>DOI:10.21071/</w:t>
    </w:r>
    <w:proofErr w:type="gramStart"/>
    <w:r w:rsidRPr="006A030D">
      <w:rPr>
        <w:rFonts w:ascii="Times New Roman" w:eastAsia="Calibri" w:hAnsi="Times New Roman" w:cs="Times New Roman"/>
        <w:sz w:val="20"/>
        <w:szCs w:val="20"/>
        <w:lang w:val="en-GB"/>
      </w:rPr>
      <w:t>riturem.v</w:t>
    </w:r>
    <w:proofErr w:type="gramEnd"/>
    <w:r w:rsidRPr="006A030D">
      <w:rPr>
        <w:rFonts w:ascii="Times New Roman" w:eastAsia="Calibri" w:hAnsi="Times New Roman" w:cs="Times New Roman"/>
        <w:sz w:val="20"/>
        <w:szCs w:val="20"/>
        <w:lang w:val="en-GB"/>
      </w:rPr>
      <w:t>7i2.16</w:t>
    </w:r>
    <w:r w:rsidR="00650410">
      <w:rPr>
        <w:rFonts w:ascii="Times New Roman" w:eastAsia="Calibri" w:hAnsi="Times New Roman" w:cs="Times New Roman"/>
        <w:sz w:val="20"/>
        <w:szCs w:val="20"/>
        <w:lang w:val="en-GB"/>
      </w:rPr>
      <w:t>258</w:t>
    </w:r>
    <w:r w:rsidRPr="006A030D">
      <w:rPr>
        <w:rFonts w:ascii="Segoe UI" w:eastAsia="Malgun Gothic" w:hAnsi="Segoe UI" w:cs="Segoe UI"/>
        <w:sz w:val="21"/>
        <w:szCs w:val="21"/>
        <w:shd w:val="clear" w:color="auto" w:fill="FFFFFF"/>
        <w:lang w:val="es-ES" w:eastAsia="ko-KR"/>
      </w:rPr>
      <w:t xml:space="preserve"> </w:t>
    </w:r>
  </w:p>
  <w:p w14:paraId="2F5EF54C" w14:textId="77777777" w:rsidR="006A030D" w:rsidRPr="006A030D" w:rsidRDefault="006A030D" w:rsidP="006A030D">
    <w:pPr>
      <w:tabs>
        <w:tab w:val="center" w:pos="4252"/>
        <w:tab w:val="right" w:pos="8504"/>
      </w:tabs>
      <w:spacing w:after="0" w:line="240" w:lineRule="auto"/>
      <w:jc w:val="center"/>
      <w:rPr>
        <w:rFonts w:ascii="Calibri" w:eastAsia="Calibri" w:hAnsi="Calibri" w:cs="Times New Roman"/>
        <w:lang w:val="es-ES"/>
      </w:rPr>
    </w:pPr>
    <w:r w:rsidRPr="006A030D">
      <w:rPr>
        <w:rFonts w:ascii="Calibri" w:eastAsia="Calibri" w:hAnsi="Calibri" w:cs="Times New Roman"/>
        <w:noProof/>
        <w:lang w:val="es-ES" w:eastAsia="es-ES"/>
      </w:rPr>
      <w:drawing>
        <wp:inline distT="0" distB="0" distL="0" distR="0" wp14:anchorId="3BD7DB93" wp14:editId="630F745C">
          <wp:extent cx="1615440" cy="499745"/>
          <wp:effectExtent l="0" t="0" r="3810" b="0"/>
          <wp:docPr id="363253117" name="Imagen 36325311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68F54198" w14:textId="77777777" w:rsidR="006A030D" w:rsidRPr="006A030D" w:rsidRDefault="006A030D" w:rsidP="006A030D">
    <w:pPr>
      <w:tabs>
        <w:tab w:val="center" w:pos="4252"/>
        <w:tab w:val="right" w:pos="8504"/>
      </w:tabs>
      <w:autoSpaceDN w:val="0"/>
      <w:spacing w:after="0" w:line="240" w:lineRule="auto"/>
      <w:jc w:val="center"/>
      <w:rPr>
        <w:rFonts w:ascii="Calibri" w:eastAsia="Calibri" w:hAnsi="Calibri" w:cs="Times New Roman"/>
        <w:lang w:val="es-ES"/>
      </w:rPr>
    </w:pPr>
  </w:p>
  <w:p w14:paraId="23E24E05" w14:textId="64A643DD" w:rsidR="006A030D" w:rsidRPr="006A030D" w:rsidRDefault="006A030D" w:rsidP="006A030D">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val="es-ES" w:eastAsia="zh-CN" w:bidi="hi-IN"/>
      </w:rPr>
    </w:pPr>
    <w:r w:rsidRPr="006A030D">
      <w:rPr>
        <w:rFonts w:ascii="Times New Roman" w:eastAsia="Calibri" w:hAnsi="Times New Roman" w:cs="Times New Roman"/>
        <w:b/>
        <w:bCs/>
        <w:sz w:val="18"/>
        <w:szCs w:val="18"/>
        <w:lang w:val="en-GB"/>
      </w:rPr>
      <w:t xml:space="preserve">Cita </w:t>
    </w:r>
    <w:proofErr w:type="spellStart"/>
    <w:r w:rsidRPr="006A030D">
      <w:rPr>
        <w:rFonts w:ascii="Times New Roman" w:eastAsia="Calibri" w:hAnsi="Times New Roman" w:cs="Times New Roman"/>
        <w:b/>
        <w:bCs/>
        <w:sz w:val="18"/>
        <w:szCs w:val="18"/>
        <w:lang w:val="en-GB"/>
      </w:rPr>
      <w:t>bibliográfica</w:t>
    </w:r>
    <w:proofErr w:type="spellEnd"/>
    <w:r w:rsidRPr="006A030D">
      <w:rPr>
        <w:rFonts w:ascii="Times New Roman" w:eastAsia="Calibri" w:hAnsi="Times New Roman" w:cs="Times New Roman"/>
        <w:b/>
        <w:bCs/>
        <w:sz w:val="18"/>
        <w:szCs w:val="18"/>
        <w:lang w:val="en-GB"/>
      </w:rPr>
      <w:t>:</w:t>
    </w:r>
    <w:r w:rsidRPr="006A030D">
      <w:rPr>
        <w:rFonts w:ascii="Times New Roman" w:eastAsia="Calibri" w:hAnsi="Times New Roman" w:cs="Times New Roman"/>
        <w:sz w:val="18"/>
        <w:szCs w:val="18"/>
        <w:lang w:val="en-GB"/>
      </w:rPr>
      <w:t xml:space="preserve"> </w:t>
    </w:r>
    <w:bookmarkStart w:id="0" w:name="_Hlk154920729"/>
    <w:r w:rsidR="00650410">
      <w:rPr>
        <w:rFonts w:ascii="Times New Roman" w:eastAsia="Calibri" w:hAnsi="Times New Roman" w:cs="Times New Roman"/>
        <w:sz w:val="18"/>
        <w:szCs w:val="18"/>
        <w:lang w:val="en-GB"/>
      </w:rPr>
      <w:t>Youssef, F.; Gamal, A., &amp;Ibrahim, H</w:t>
    </w:r>
    <w:bookmarkEnd w:id="0"/>
    <w:r w:rsidR="00650410">
      <w:rPr>
        <w:rFonts w:ascii="Times New Roman" w:eastAsia="Calibri" w:hAnsi="Times New Roman" w:cs="Times New Roman"/>
        <w:sz w:val="18"/>
        <w:szCs w:val="18"/>
        <w:lang w:val="en-GB"/>
      </w:rPr>
      <w:t>.</w:t>
    </w:r>
    <w:r w:rsidRPr="006A030D">
      <w:rPr>
        <w:rFonts w:ascii="Times New Roman" w:eastAsia="Calibri" w:hAnsi="Times New Roman" w:cs="Times New Roman"/>
        <w:sz w:val="18"/>
        <w:szCs w:val="18"/>
        <w:lang w:val="en-GB"/>
      </w:rPr>
      <w:t xml:space="preserve"> (2023)</w:t>
    </w:r>
    <w:r w:rsidRPr="006A030D">
      <w:rPr>
        <w:rFonts w:ascii="Times New Roman" w:eastAsia="NSimSun" w:hAnsi="Times New Roman" w:cs="Times New Roman"/>
        <w:kern w:val="3"/>
        <w:sz w:val="18"/>
        <w:szCs w:val="18"/>
        <w:lang w:val="es-ES" w:eastAsia="zh-CN" w:bidi="hi-IN"/>
      </w:rPr>
      <w:t>.</w:t>
    </w:r>
    <w:r w:rsidR="00650410" w:rsidRPr="00650410">
      <w:t xml:space="preserve"> </w:t>
    </w:r>
    <w:r w:rsidR="00650410" w:rsidRPr="00650410">
      <w:rPr>
        <w:rFonts w:ascii="Times New Roman" w:eastAsia="NSimSun" w:hAnsi="Times New Roman" w:cs="Times New Roman"/>
        <w:kern w:val="3"/>
        <w:sz w:val="18"/>
        <w:szCs w:val="18"/>
        <w:lang w:val="es-ES" w:eastAsia="zh-CN" w:bidi="hi-IN"/>
      </w:rPr>
      <w:t xml:space="preserve">Virtual </w:t>
    </w:r>
    <w:proofErr w:type="spellStart"/>
    <w:r w:rsidR="00650410" w:rsidRPr="00650410">
      <w:rPr>
        <w:rFonts w:ascii="Times New Roman" w:eastAsia="NSimSun" w:hAnsi="Times New Roman" w:cs="Times New Roman"/>
        <w:kern w:val="3"/>
        <w:sz w:val="18"/>
        <w:szCs w:val="18"/>
        <w:lang w:val="es-ES" w:eastAsia="zh-CN" w:bidi="hi-IN"/>
      </w:rPr>
      <w:t>reconstruction</w:t>
    </w:r>
    <w:proofErr w:type="spellEnd"/>
    <w:r w:rsidR="00650410" w:rsidRPr="00650410">
      <w:rPr>
        <w:rFonts w:ascii="Times New Roman" w:eastAsia="NSimSun" w:hAnsi="Times New Roman" w:cs="Times New Roman"/>
        <w:kern w:val="3"/>
        <w:sz w:val="18"/>
        <w:szCs w:val="18"/>
        <w:lang w:val="es-ES" w:eastAsia="zh-CN" w:bidi="hi-IN"/>
      </w:rPr>
      <w:t xml:space="preserve"> </w:t>
    </w:r>
    <w:proofErr w:type="spellStart"/>
    <w:r w:rsidR="00650410" w:rsidRPr="00650410">
      <w:rPr>
        <w:rFonts w:ascii="Times New Roman" w:eastAsia="NSimSun" w:hAnsi="Times New Roman" w:cs="Times New Roman"/>
        <w:kern w:val="3"/>
        <w:sz w:val="18"/>
        <w:szCs w:val="18"/>
        <w:lang w:val="es-ES" w:eastAsia="zh-CN" w:bidi="hi-IN"/>
      </w:rPr>
      <w:t>of</w:t>
    </w:r>
    <w:proofErr w:type="spellEnd"/>
    <w:r w:rsidR="00650410" w:rsidRPr="00650410">
      <w:rPr>
        <w:rFonts w:ascii="Times New Roman" w:eastAsia="NSimSun" w:hAnsi="Times New Roman" w:cs="Times New Roman"/>
        <w:kern w:val="3"/>
        <w:sz w:val="18"/>
        <w:szCs w:val="18"/>
        <w:lang w:val="es-ES" w:eastAsia="zh-CN" w:bidi="hi-IN"/>
      </w:rPr>
      <w:t xml:space="preserve"> Heritage Sites in Luxor </w:t>
    </w:r>
    <w:proofErr w:type="spellStart"/>
    <w:r w:rsidR="00650410" w:rsidRPr="00650410">
      <w:rPr>
        <w:rFonts w:ascii="Times New Roman" w:eastAsia="NSimSun" w:hAnsi="Times New Roman" w:cs="Times New Roman"/>
        <w:kern w:val="3"/>
        <w:sz w:val="18"/>
        <w:szCs w:val="18"/>
        <w:lang w:val="es-ES" w:eastAsia="zh-CN" w:bidi="hi-IN"/>
      </w:rPr>
      <w:t>through</w:t>
    </w:r>
    <w:proofErr w:type="spellEnd"/>
    <w:r w:rsidR="00650410" w:rsidRPr="00650410">
      <w:rPr>
        <w:rFonts w:ascii="Times New Roman" w:eastAsia="NSimSun" w:hAnsi="Times New Roman" w:cs="Times New Roman"/>
        <w:kern w:val="3"/>
        <w:sz w:val="18"/>
        <w:szCs w:val="18"/>
        <w:lang w:val="es-ES" w:eastAsia="zh-CN" w:bidi="hi-IN"/>
      </w:rPr>
      <w:t xml:space="preserve"> </w:t>
    </w:r>
    <w:proofErr w:type="spellStart"/>
    <w:r w:rsidR="00650410" w:rsidRPr="00650410">
      <w:rPr>
        <w:rFonts w:ascii="Times New Roman" w:eastAsia="NSimSun" w:hAnsi="Times New Roman" w:cs="Times New Roman"/>
        <w:kern w:val="3"/>
        <w:sz w:val="18"/>
        <w:szCs w:val="18"/>
        <w:lang w:val="es-ES" w:eastAsia="zh-CN" w:bidi="hi-IN"/>
      </w:rPr>
      <w:t>Augmented</w:t>
    </w:r>
    <w:proofErr w:type="spellEnd"/>
    <w:r w:rsidR="00650410" w:rsidRPr="00650410">
      <w:rPr>
        <w:rFonts w:ascii="Times New Roman" w:eastAsia="NSimSun" w:hAnsi="Times New Roman" w:cs="Times New Roman"/>
        <w:kern w:val="3"/>
        <w:sz w:val="18"/>
        <w:szCs w:val="18"/>
        <w:lang w:val="es-ES" w:eastAsia="zh-CN" w:bidi="hi-IN"/>
      </w:rPr>
      <w:t xml:space="preserve"> </w:t>
    </w:r>
    <w:proofErr w:type="spellStart"/>
    <w:r w:rsidR="00650410" w:rsidRPr="00650410">
      <w:rPr>
        <w:rFonts w:ascii="Times New Roman" w:eastAsia="NSimSun" w:hAnsi="Times New Roman" w:cs="Times New Roman"/>
        <w:kern w:val="3"/>
        <w:sz w:val="18"/>
        <w:szCs w:val="18"/>
        <w:lang w:val="es-ES" w:eastAsia="zh-CN" w:bidi="hi-IN"/>
      </w:rPr>
      <w:t>Reality</w:t>
    </w:r>
    <w:proofErr w:type="spellEnd"/>
    <w:r w:rsidR="00650410" w:rsidRPr="00650410">
      <w:rPr>
        <w:rFonts w:ascii="Times New Roman" w:eastAsia="NSimSun" w:hAnsi="Times New Roman" w:cs="Times New Roman"/>
        <w:kern w:val="3"/>
        <w:sz w:val="18"/>
        <w:szCs w:val="18"/>
        <w:lang w:val="es-ES" w:eastAsia="zh-CN" w:bidi="hi-IN"/>
      </w:rPr>
      <w:t xml:space="preserve"> </w:t>
    </w:r>
    <w:proofErr w:type="spellStart"/>
    <w:r w:rsidR="00650410" w:rsidRPr="00650410">
      <w:rPr>
        <w:rFonts w:ascii="Times New Roman" w:eastAsia="NSimSun" w:hAnsi="Times New Roman" w:cs="Times New Roman"/>
        <w:kern w:val="3"/>
        <w:sz w:val="18"/>
        <w:szCs w:val="18"/>
        <w:lang w:val="es-ES" w:eastAsia="zh-CN" w:bidi="hi-IN"/>
      </w:rPr>
      <w:t>Technology</w:t>
    </w:r>
    <w:proofErr w:type="spellEnd"/>
    <w:r w:rsidR="00650410">
      <w:rPr>
        <w:rFonts w:ascii="Times New Roman" w:eastAsia="NSimSun" w:hAnsi="Times New Roman" w:cs="Times New Roman"/>
        <w:kern w:val="3"/>
        <w:sz w:val="18"/>
        <w:szCs w:val="18"/>
        <w:lang w:val="es-ES" w:eastAsia="zh-CN" w:bidi="hi-IN"/>
      </w:rPr>
      <w:t xml:space="preserve">. </w:t>
    </w:r>
    <w:r w:rsidRPr="006A030D">
      <w:rPr>
        <w:rFonts w:ascii="Times New Roman" w:eastAsia="NSimSun" w:hAnsi="Times New Roman" w:cs="Times New Roman"/>
        <w:i/>
        <w:iCs/>
        <w:kern w:val="3"/>
        <w:sz w:val="18"/>
        <w:szCs w:val="18"/>
        <w:lang w:val="es-ES" w:eastAsia="zh-CN" w:bidi="hi-IN"/>
      </w:rPr>
      <w:t>R</w:t>
    </w:r>
    <w:r w:rsidRPr="006A030D">
      <w:rPr>
        <w:rFonts w:ascii="Times New Roman" w:eastAsia="NSimSun" w:hAnsi="Times New Roman" w:cs="Lucida Sans"/>
        <w:bCs/>
        <w:i/>
        <w:iCs/>
        <w:kern w:val="3"/>
        <w:sz w:val="18"/>
        <w:szCs w:val="18"/>
        <w:lang w:val="es-ES" w:eastAsia="zh-CN" w:bidi="hi-IN"/>
      </w:rPr>
      <w:t>e</w:t>
    </w:r>
    <w:r w:rsidRPr="006A030D">
      <w:rPr>
        <w:rFonts w:ascii="Times New Roman" w:eastAsia="Calibri" w:hAnsi="Times New Roman" w:cs="Times New Roman"/>
        <w:i/>
        <w:iCs/>
        <w:sz w:val="18"/>
        <w:szCs w:val="18"/>
        <w:lang w:val="en-GB"/>
      </w:rPr>
      <w:t xml:space="preserve">vista Internacional de Turismo, </w:t>
    </w:r>
    <w:proofErr w:type="spellStart"/>
    <w:r w:rsidRPr="006A030D">
      <w:rPr>
        <w:rFonts w:ascii="Times New Roman" w:eastAsia="Calibri" w:hAnsi="Times New Roman" w:cs="Times New Roman"/>
        <w:i/>
        <w:iCs/>
        <w:sz w:val="18"/>
        <w:szCs w:val="18"/>
        <w:lang w:val="en-GB"/>
      </w:rPr>
      <w:t>Empresa</w:t>
    </w:r>
    <w:proofErr w:type="spellEnd"/>
    <w:r w:rsidRPr="006A030D">
      <w:rPr>
        <w:rFonts w:ascii="Times New Roman" w:eastAsia="Calibri" w:hAnsi="Times New Roman" w:cs="Times New Roman"/>
        <w:i/>
        <w:iCs/>
        <w:sz w:val="18"/>
        <w:szCs w:val="18"/>
        <w:lang w:val="en-GB"/>
      </w:rPr>
      <w:t xml:space="preserve"> y </w:t>
    </w:r>
    <w:proofErr w:type="spellStart"/>
    <w:r w:rsidRPr="006A030D">
      <w:rPr>
        <w:rFonts w:ascii="Times New Roman" w:eastAsia="Calibri" w:hAnsi="Times New Roman" w:cs="Times New Roman"/>
        <w:i/>
        <w:iCs/>
        <w:sz w:val="18"/>
        <w:szCs w:val="18"/>
        <w:lang w:val="en-GB"/>
      </w:rPr>
      <w:t>Territorio</w:t>
    </w:r>
    <w:proofErr w:type="spellEnd"/>
    <w:r w:rsidRPr="006A030D">
      <w:rPr>
        <w:rFonts w:ascii="Times New Roman" w:eastAsia="Calibri" w:hAnsi="Times New Roman" w:cs="Times New Roman"/>
        <w:i/>
        <w:iCs/>
        <w:sz w:val="18"/>
        <w:szCs w:val="18"/>
        <w:lang w:val="en-GB"/>
      </w:rPr>
      <w:t>,</w:t>
    </w:r>
    <w:r w:rsidRPr="006A030D">
      <w:rPr>
        <w:rFonts w:ascii="Times New Roman" w:eastAsia="Calibri" w:hAnsi="Times New Roman" w:cs="Times New Roman"/>
        <w:sz w:val="18"/>
        <w:szCs w:val="18"/>
        <w:lang w:val="en-GB"/>
      </w:rPr>
      <w:t xml:space="preserve"> 7 (2), 1</w:t>
    </w:r>
    <w:r w:rsidR="00650410">
      <w:rPr>
        <w:rFonts w:ascii="Times New Roman" w:eastAsia="Calibri" w:hAnsi="Times New Roman" w:cs="Times New Roman"/>
        <w:sz w:val="18"/>
        <w:szCs w:val="18"/>
        <w:lang w:val="en-GB"/>
      </w:rPr>
      <w:t>06</w:t>
    </w:r>
    <w:r w:rsidRPr="006A030D">
      <w:rPr>
        <w:rFonts w:ascii="Times New Roman" w:eastAsia="Calibri" w:hAnsi="Times New Roman" w:cs="Times New Roman"/>
        <w:sz w:val="18"/>
        <w:szCs w:val="18"/>
        <w:lang w:val="en-GB"/>
      </w:rPr>
      <w:t>-1</w:t>
    </w:r>
    <w:r w:rsidR="00650410">
      <w:rPr>
        <w:rFonts w:ascii="Times New Roman" w:eastAsia="Calibri" w:hAnsi="Times New Roman" w:cs="Times New Roman"/>
        <w:sz w:val="18"/>
        <w:szCs w:val="18"/>
        <w:lang w:val="en-GB"/>
      </w:rPr>
      <w:t>3</w:t>
    </w:r>
    <w:r w:rsidR="0053174B">
      <w:rPr>
        <w:rFonts w:ascii="Times New Roman" w:eastAsia="Calibri" w:hAnsi="Times New Roman" w:cs="Times New Roman"/>
        <w:sz w:val="18"/>
        <w:szCs w:val="18"/>
        <w:lang w:val="en-GB"/>
      </w:rPr>
      <w:t>1</w:t>
    </w:r>
    <w:r w:rsidRPr="006A030D">
      <w:rPr>
        <w:rFonts w:ascii="Times New Roman" w:eastAsia="Calibri" w:hAnsi="Times New Roman" w:cs="Times New Roman"/>
        <w:sz w:val="18"/>
        <w:szCs w:val="18"/>
        <w:lang w:val="en-GB"/>
      </w:rPr>
      <w:t xml:space="preserve">. </w:t>
    </w:r>
    <w:hyperlink r:id="rId2" w:history="1">
      <w:r w:rsidRPr="006A030D">
        <w:rPr>
          <w:rFonts w:ascii="Times New Roman" w:eastAsia="Calibri" w:hAnsi="Times New Roman" w:cs="Times New Roman"/>
          <w:color w:val="0563C1"/>
          <w:sz w:val="18"/>
          <w:szCs w:val="18"/>
          <w:u w:val="single"/>
          <w:lang w:val="en-GB"/>
        </w:rPr>
        <w:t>https://doi.org/10.21071/riturem.v7i2.1</w:t>
      </w:r>
    </w:hyperlink>
    <w:r w:rsidRPr="006A030D">
      <w:rPr>
        <w:rFonts w:ascii="Times New Roman" w:eastAsia="Calibri" w:hAnsi="Times New Roman" w:cs="Times New Roman"/>
        <w:color w:val="0563C1"/>
        <w:sz w:val="18"/>
        <w:szCs w:val="18"/>
        <w:u w:val="single"/>
        <w:lang w:val="en-GB"/>
      </w:rPr>
      <w:t>6</w:t>
    </w:r>
    <w:r w:rsidR="00650410">
      <w:rPr>
        <w:rFonts w:ascii="Times New Roman" w:eastAsia="Calibri" w:hAnsi="Times New Roman" w:cs="Times New Roman"/>
        <w:color w:val="0563C1"/>
        <w:sz w:val="18"/>
        <w:szCs w:val="18"/>
        <w:u w:val="single"/>
        <w:lang w:val="en-GB"/>
      </w:rPr>
      <w:t>258</w:t>
    </w:r>
    <w:r w:rsidRPr="006A030D">
      <w:rPr>
        <w:rFonts w:ascii="Times New Roman" w:eastAsia="Calibri" w:hAnsi="Times New Roman" w:cs="Times New Roman"/>
        <w:sz w:val="18"/>
        <w:szCs w:val="18"/>
        <w:lang w:val="en-GB"/>
      </w:rPr>
      <w:t xml:space="preserve">  </w:t>
    </w:r>
    <w:r w:rsidRPr="006A030D">
      <w:rPr>
        <w:rFonts w:ascii="Times New Roman" w:eastAsia="Calibri" w:hAnsi="Times New Roman" w:cs="Times New Roman"/>
        <w:color w:val="0000FF"/>
        <w:sz w:val="18"/>
        <w:szCs w:val="18"/>
        <w:u w:val="single"/>
        <w:lang w:val="en-GB"/>
      </w:rPr>
      <w:t xml:space="preserve"> </w:t>
    </w:r>
    <w:r w:rsidRPr="006A030D">
      <w:rPr>
        <w:rFonts w:ascii="Times New Roman" w:eastAsia="Calibri" w:hAnsi="Times New Roman" w:cs="Times New Roman"/>
        <w:color w:val="0563C1"/>
        <w:sz w:val="18"/>
        <w:szCs w:val="18"/>
        <w:u w:val="single"/>
        <w:lang w:val="en-GB"/>
      </w:rPr>
      <w:t xml:space="preserve"> </w:t>
    </w:r>
    <w:r w:rsidRPr="006A030D">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F83"/>
    <w:multiLevelType w:val="hybridMultilevel"/>
    <w:tmpl w:val="DC2C246E"/>
    <w:lvl w:ilvl="0" w:tplc="DA1AA6D8">
      <w:numFmt w:val="bullet"/>
      <w:lvlText w:val="-"/>
      <w:lvlJc w:val="left"/>
      <w:pPr>
        <w:ind w:left="465" w:hanging="361"/>
      </w:pPr>
      <w:rPr>
        <w:rFonts w:ascii="Carlito" w:eastAsia="Carlito" w:hAnsi="Carlito" w:cs="Carlito" w:hint="default"/>
        <w:w w:val="99"/>
        <w:sz w:val="20"/>
        <w:szCs w:val="20"/>
        <w:lang w:val="en-US" w:eastAsia="en-US" w:bidi="ar-SA"/>
      </w:rPr>
    </w:lvl>
    <w:lvl w:ilvl="1" w:tplc="3CCA874C">
      <w:numFmt w:val="bullet"/>
      <w:lvlText w:val="•"/>
      <w:lvlJc w:val="left"/>
      <w:pPr>
        <w:ind w:left="761" w:hanging="361"/>
      </w:pPr>
      <w:rPr>
        <w:lang w:val="en-US" w:eastAsia="en-US" w:bidi="ar-SA"/>
      </w:rPr>
    </w:lvl>
    <w:lvl w:ilvl="2" w:tplc="E87A28E6">
      <w:numFmt w:val="bullet"/>
      <w:lvlText w:val="•"/>
      <w:lvlJc w:val="left"/>
      <w:pPr>
        <w:ind w:left="1063" w:hanging="361"/>
      </w:pPr>
      <w:rPr>
        <w:lang w:val="en-US" w:eastAsia="en-US" w:bidi="ar-SA"/>
      </w:rPr>
    </w:lvl>
    <w:lvl w:ilvl="3" w:tplc="51989F20">
      <w:numFmt w:val="bullet"/>
      <w:lvlText w:val="•"/>
      <w:lvlJc w:val="left"/>
      <w:pPr>
        <w:ind w:left="1364" w:hanging="361"/>
      </w:pPr>
      <w:rPr>
        <w:lang w:val="en-US" w:eastAsia="en-US" w:bidi="ar-SA"/>
      </w:rPr>
    </w:lvl>
    <w:lvl w:ilvl="4" w:tplc="25D2700A">
      <w:numFmt w:val="bullet"/>
      <w:lvlText w:val="•"/>
      <w:lvlJc w:val="left"/>
      <w:pPr>
        <w:ind w:left="1666" w:hanging="361"/>
      </w:pPr>
      <w:rPr>
        <w:lang w:val="en-US" w:eastAsia="en-US" w:bidi="ar-SA"/>
      </w:rPr>
    </w:lvl>
    <w:lvl w:ilvl="5" w:tplc="A9269B48">
      <w:numFmt w:val="bullet"/>
      <w:lvlText w:val="•"/>
      <w:lvlJc w:val="left"/>
      <w:pPr>
        <w:ind w:left="1968" w:hanging="361"/>
      </w:pPr>
      <w:rPr>
        <w:lang w:val="en-US" w:eastAsia="en-US" w:bidi="ar-SA"/>
      </w:rPr>
    </w:lvl>
    <w:lvl w:ilvl="6" w:tplc="87BA830E">
      <w:numFmt w:val="bullet"/>
      <w:lvlText w:val="•"/>
      <w:lvlJc w:val="left"/>
      <w:pPr>
        <w:ind w:left="2269" w:hanging="361"/>
      </w:pPr>
      <w:rPr>
        <w:lang w:val="en-US" w:eastAsia="en-US" w:bidi="ar-SA"/>
      </w:rPr>
    </w:lvl>
    <w:lvl w:ilvl="7" w:tplc="3ED4D07E">
      <w:numFmt w:val="bullet"/>
      <w:lvlText w:val="•"/>
      <w:lvlJc w:val="left"/>
      <w:pPr>
        <w:ind w:left="2571" w:hanging="361"/>
      </w:pPr>
      <w:rPr>
        <w:lang w:val="en-US" w:eastAsia="en-US" w:bidi="ar-SA"/>
      </w:rPr>
    </w:lvl>
    <w:lvl w:ilvl="8" w:tplc="2918C496">
      <w:numFmt w:val="bullet"/>
      <w:lvlText w:val="•"/>
      <w:lvlJc w:val="left"/>
      <w:pPr>
        <w:ind w:left="2872" w:hanging="361"/>
      </w:pPr>
      <w:rPr>
        <w:lang w:val="en-US" w:eastAsia="en-US" w:bidi="ar-SA"/>
      </w:rPr>
    </w:lvl>
  </w:abstractNum>
  <w:abstractNum w:abstractNumId="1" w15:restartNumberingAfterBreak="0">
    <w:nsid w:val="0423754A"/>
    <w:multiLevelType w:val="hybridMultilevel"/>
    <w:tmpl w:val="F0A0D2F8"/>
    <w:lvl w:ilvl="0" w:tplc="13FE69FA">
      <w:numFmt w:val="bullet"/>
      <w:lvlText w:val="-"/>
      <w:lvlJc w:val="left"/>
      <w:pPr>
        <w:ind w:left="465" w:hanging="361"/>
      </w:pPr>
      <w:rPr>
        <w:rFonts w:ascii="Carlito" w:eastAsia="Carlito" w:hAnsi="Carlito" w:cs="Carlito" w:hint="default"/>
        <w:w w:val="99"/>
        <w:sz w:val="20"/>
        <w:szCs w:val="20"/>
        <w:lang w:val="en-US" w:eastAsia="en-US" w:bidi="ar-SA"/>
      </w:rPr>
    </w:lvl>
    <w:lvl w:ilvl="1" w:tplc="FDB821B6">
      <w:numFmt w:val="bullet"/>
      <w:lvlText w:val="•"/>
      <w:lvlJc w:val="left"/>
      <w:pPr>
        <w:ind w:left="761" w:hanging="361"/>
      </w:pPr>
      <w:rPr>
        <w:lang w:val="en-US" w:eastAsia="en-US" w:bidi="ar-SA"/>
      </w:rPr>
    </w:lvl>
    <w:lvl w:ilvl="2" w:tplc="AC863972">
      <w:numFmt w:val="bullet"/>
      <w:lvlText w:val="•"/>
      <w:lvlJc w:val="left"/>
      <w:pPr>
        <w:ind w:left="1063" w:hanging="361"/>
      </w:pPr>
      <w:rPr>
        <w:lang w:val="en-US" w:eastAsia="en-US" w:bidi="ar-SA"/>
      </w:rPr>
    </w:lvl>
    <w:lvl w:ilvl="3" w:tplc="34145E00">
      <w:numFmt w:val="bullet"/>
      <w:lvlText w:val="•"/>
      <w:lvlJc w:val="left"/>
      <w:pPr>
        <w:ind w:left="1364" w:hanging="361"/>
      </w:pPr>
      <w:rPr>
        <w:lang w:val="en-US" w:eastAsia="en-US" w:bidi="ar-SA"/>
      </w:rPr>
    </w:lvl>
    <w:lvl w:ilvl="4" w:tplc="8270AC5C">
      <w:numFmt w:val="bullet"/>
      <w:lvlText w:val="•"/>
      <w:lvlJc w:val="left"/>
      <w:pPr>
        <w:ind w:left="1666" w:hanging="361"/>
      </w:pPr>
      <w:rPr>
        <w:lang w:val="en-US" w:eastAsia="en-US" w:bidi="ar-SA"/>
      </w:rPr>
    </w:lvl>
    <w:lvl w:ilvl="5" w:tplc="DF8ED436">
      <w:numFmt w:val="bullet"/>
      <w:lvlText w:val="•"/>
      <w:lvlJc w:val="left"/>
      <w:pPr>
        <w:ind w:left="1968" w:hanging="361"/>
      </w:pPr>
      <w:rPr>
        <w:lang w:val="en-US" w:eastAsia="en-US" w:bidi="ar-SA"/>
      </w:rPr>
    </w:lvl>
    <w:lvl w:ilvl="6" w:tplc="CBAE720C">
      <w:numFmt w:val="bullet"/>
      <w:lvlText w:val="•"/>
      <w:lvlJc w:val="left"/>
      <w:pPr>
        <w:ind w:left="2269" w:hanging="361"/>
      </w:pPr>
      <w:rPr>
        <w:lang w:val="en-US" w:eastAsia="en-US" w:bidi="ar-SA"/>
      </w:rPr>
    </w:lvl>
    <w:lvl w:ilvl="7" w:tplc="B6FA2648">
      <w:numFmt w:val="bullet"/>
      <w:lvlText w:val="•"/>
      <w:lvlJc w:val="left"/>
      <w:pPr>
        <w:ind w:left="2571" w:hanging="361"/>
      </w:pPr>
      <w:rPr>
        <w:lang w:val="en-US" w:eastAsia="en-US" w:bidi="ar-SA"/>
      </w:rPr>
    </w:lvl>
    <w:lvl w:ilvl="8" w:tplc="1C124A32">
      <w:numFmt w:val="bullet"/>
      <w:lvlText w:val="•"/>
      <w:lvlJc w:val="left"/>
      <w:pPr>
        <w:ind w:left="2872" w:hanging="361"/>
      </w:pPr>
      <w:rPr>
        <w:lang w:val="en-US" w:eastAsia="en-US" w:bidi="ar-SA"/>
      </w:rPr>
    </w:lvl>
  </w:abstractNum>
  <w:abstractNum w:abstractNumId="2" w15:restartNumberingAfterBreak="0">
    <w:nsid w:val="0A8C5FB1"/>
    <w:multiLevelType w:val="hybridMultilevel"/>
    <w:tmpl w:val="8E0A7CF8"/>
    <w:lvl w:ilvl="0" w:tplc="96247E92">
      <w:numFmt w:val="bullet"/>
      <w:lvlText w:val="-"/>
      <w:lvlJc w:val="left"/>
      <w:pPr>
        <w:ind w:left="467" w:hanging="360"/>
      </w:pPr>
      <w:rPr>
        <w:rFonts w:ascii="Carlito" w:eastAsia="Carlito" w:hAnsi="Carlito" w:cs="Carlito" w:hint="default"/>
        <w:w w:val="99"/>
        <w:sz w:val="20"/>
        <w:szCs w:val="20"/>
        <w:lang w:val="en-US" w:eastAsia="en-US" w:bidi="ar-SA"/>
      </w:rPr>
    </w:lvl>
    <w:lvl w:ilvl="1" w:tplc="4D6217E8">
      <w:numFmt w:val="bullet"/>
      <w:lvlText w:val="•"/>
      <w:lvlJc w:val="left"/>
      <w:pPr>
        <w:ind w:left="786" w:hanging="360"/>
      </w:pPr>
      <w:rPr>
        <w:lang w:val="en-US" w:eastAsia="en-US" w:bidi="ar-SA"/>
      </w:rPr>
    </w:lvl>
    <w:lvl w:ilvl="2" w:tplc="8B2EE996">
      <w:numFmt w:val="bullet"/>
      <w:lvlText w:val="•"/>
      <w:lvlJc w:val="left"/>
      <w:pPr>
        <w:ind w:left="1112" w:hanging="360"/>
      </w:pPr>
      <w:rPr>
        <w:lang w:val="en-US" w:eastAsia="en-US" w:bidi="ar-SA"/>
      </w:rPr>
    </w:lvl>
    <w:lvl w:ilvl="3" w:tplc="AB1821B4">
      <w:numFmt w:val="bullet"/>
      <w:lvlText w:val="•"/>
      <w:lvlJc w:val="left"/>
      <w:pPr>
        <w:ind w:left="1438" w:hanging="360"/>
      </w:pPr>
      <w:rPr>
        <w:lang w:val="en-US" w:eastAsia="en-US" w:bidi="ar-SA"/>
      </w:rPr>
    </w:lvl>
    <w:lvl w:ilvl="4" w:tplc="4B6E0A88">
      <w:numFmt w:val="bullet"/>
      <w:lvlText w:val="•"/>
      <w:lvlJc w:val="left"/>
      <w:pPr>
        <w:ind w:left="1764" w:hanging="360"/>
      </w:pPr>
      <w:rPr>
        <w:lang w:val="en-US" w:eastAsia="en-US" w:bidi="ar-SA"/>
      </w:rPr>
    </w:lvl>
    <w:lvl w:ilvl="5" w:tplc="5DD4EE62">
      <w:numFmt w:val="bullet"/>
      <w:lvlText w:val="•"/>
      <w:lvlJc w:val="left"/>
      <w:pPr>
        <w:ind w:left="2090" w:hanging="360"/>
      </w:pPr>
      <w:rPr>
        <w:lang w:val="en-US" w:eastAsia="en-US" w:bidi="ar-SA"/>
      </w:rPr>
    </w:lvl>
    <w:lvl w:ilvl="6" w:tplc="D91CA936">
      <w:numFmt w:val="bullet"/>
      <w:lvlText w:val="•"/>
      <w:lvlJc w:val="left"/>
      <w:pPr>
        <w:ind w:left="2416" w:hanging="360"/>
      </w:pPr>
      <w:rPr>
        <w:lang w:val="en-US" w:eastAsia="en-US" w:bidi="ar-SA"/>
      </w:rPr>
    </w:lvl>
    <w:lvl w:ilvl="7" w:tplc="1CCE8416">
      <w:numFmt w:val="bullet"/>
      <w:lvlText w:val="•"/>
      <w:lvlJc w:val="left"/>
      <w:pPr>
        <w:ind w:left="2742" w:hanging="360"/>
      </w:pPr>
      <w:rPr>
        <w:lang w:val="en-US" w:eastAsia="en-US" w:bidi="ar-SA"/>
      </w:rPr>
    </w:lvl>
    <w:lvl w:ilvl="8" w:tplc="DABABE22">
      <w:numFmt w:val="bullet"/>
      <w:lvlText w:val="•"/>
      <w:lvlJc w:val="left"/>
      <w:pPr>
        <w:ind w:left="3068" w:hanging="360"/>
      </w:pPr>
      <w:rPr>
        <w:lang w:val="en-US" w:eastAsia="en-US" w:bidi="ar-SA"/>
      </w:rPr>
    </w:lvl>
  </w:abstractNum>
  <w:abstractNum w:abstractNumId="3" w15:restartNumberingAfterBreak="0">
    <w:nsid w:val="0C537229"/>
    <w:multiLevelType w:val="hybridMultilevel"/>
    <w:tmpl w:val="4FD4C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B0D9B"/>
    <w:multiLevelType w:val="hybridMultilevel"/>
    <w:tmpl w:val="4D12337E"/>
    <w:lvl w:ilvl="0" w:tplc="DF0A422A">
      <w:numFmt w:val="bullet"/>
      <w:lvlText w:val="-"/>
      <w:lvlJc w:val="left"/>
      <w:pPr>
        <w:ind w:left="467" w:hanging="360"/>
      </w:pPr>
      <w:rPr>
        <w:rFonts w:ascii="Carlito" w:eastAsia="Carlito" w:hAnsi="Carlito" w:cs="Carlito" w:hint="default"/>
        <w:w w:val="99"/>
        <w:sz w:val="20"/>
        <w:szCs w:val="20"/>
        <w:lang w:val="en-US" w:eastAsia="en-US" w:bidi="ar-SA"/>
      </w:rPr>
    </w:lvl>
    <w:lvl w:ilvl="1" w:tplc="C210958A">
      <w:numFmt w:val="bullet"/>
      <w:lvlText w:val="•"/>
      <w:lvlJc w:val="left"/>
      <w:pPr>
        <w:ind w:left="786" w:hanging="360"/>
      </w:pPr>
      <w:rPr>
        <w:lang w:val="en-US" w:eastAsia="en-US" w:bidi="ar-SA"/>
      </w:rPr>
    </w:lvl>
    <w:lvl w:ilvl="2" w:tplc="63EA8AB4">
      <w:numFmt w:val="bullet"/>
      <w:lvlText w:val="•"/>
      <w:lvlJc w:val="left"/>
      <w:pPr>
        <w:ind w:left="1112" w:hanging="360"/>
      </w:pPr>
      <w:rPr>
        <w:lang w:val="en-US" w:eastAsia="en-US" w:bidi="ar-SA"/>
      </w:rPr>
    </w:lvl>
    <w:lvl w:ilvl="3" w:tplc="A23C6ED2">
      <w:numFmt w:val="bullet"/>
      <w:lvlText w:val="•"/>
      <w:lvlJc w:val="left"/>
      <w:pPr>
        <w:ind w:left="1438" w:hanging="360"/>
      </w:pPr>
      <w:rPr>
        <w:lang w:val="en-US" w:eastAsia="en-US" w:bidi="ar-SA"/>
      </w:rPr>
    </w:lvl>
    <w:lvl w:ilvl="4" w:tplc="CC5A1326">
      <w:numFmt w:val="bullet"/>
      <w:lvlText w:val="•"/>
      <w:lvlJc w:val="left"/>
      <w:pPr>
        <w:ind w:left="1764" w:hanging="360"/>
      </w:pPr>
      <w:rPr>
        <w:lang w:val="en-US" w:eastAsia="en-US" w:bidi="ar-SA"/>
      </w:rPr>
    </w:lvl>
    <w:lvl w:ilvl="5" w:tplc="FDA2D576">
      <w:numFmt w:val="bullet"/>
      <w:lvlText w:val="•"/>
      <w:lvlJc w:val="left"/>
      <w:pPr>
        <w:ind w:left="2090" w:hanging="360"/>
      </w:pPr>
      <w:rPr>
        <w:lang w:val="en-US" w:eastAsia="en-US" w:bidi="ar-SA"/>
      </w:rPr>
    </w:lvl>
    <w:lvl w:ilvl="6" w:tplc="C6924F12">
      <w:numFmt w:val="bullet"/>
      <w:lvlText w:val="•"/>
      <w:lvlJc w:val="left"/>
      <w:pPr>
        <w:ind w:left="2416" w:hanging="360"/>
      </w:pPr>
      <w:rPr>
        <w:lang w:val="en-US" w:eastAsia="en-US" w:bidi="ar-SA"/>
      </w:rPr>
    </w:lvl>
    <w:lvl w:ilvl="7" w:tplc="DC24E2B6">
      <w:numFmt w:val="bullet"/>
      <w:lvlText w:val="•"/>
      <w:lvlJc w:val="left"/>
      <w:pPr>
        <w:ind w:left="2742" w:hanging="360"/>
      </w:pPr>
      <w:rPr>
        <w:lang w:val="en-US" w:eastAsia="en-US" w:bidi="ar-SA"/>
      </w:rPr>
    </w:lvl>
    <w:lvl w:ilvl="8" w:tplc="E1E46C84">
      <w:numFmt w:val="bullet"/>
      <w:lvlText w:val="•"/>
      <w:lvlJc w:val="left"/>
      <w:pPr>
        <w:ind w:left="3068" w:hanging="360"/>
      </w:pPr>
      <w:rPr>
        <w:lang w:val="en-US" w:eastAsia="en-US" w:bidi="ar-SA"/>
      </w:rPr>
    </w:lvl>
  </w:abstractNum>
  <w:abstractNum w:abstractNumId="5" w15:restartNumberingAfterBreak="0">
    <w:nsid w:val="2321640E"/>
    <w:multiLevelType w:val="hybridMultilevel"/>
    <w:tmpl w:val="64B6065C"/>
    <w:lvl w:ilvl="0" w:tplc="642ECD9C">
      <w:numFmt w:val="bullet"/>
      <w:lvlText w:val="-"/>
      <w:lvlJc w:val="left"/>
      <w:pPr>
        <w:ind w:left="467" w:hanging="360"/>
      </w:pPr>
      <w:rPr>
        <w:rFonts w:ascii="Carlito" w:eastAsia="Carlito" w:hAnsi="Carlito" w:cs="Carlito" w:hint="default"/>
        <w:w w:val="99"/>
        <w:sz w:val="20"/>
        <w:szCs w:val="20"/>
        <w:lang w:val="en-US" w:eastAsia="en-US" w:bidi="ar-SA"/>
      </w:rPr>
    </w:lvl>
    <w:lvl w:ilvl="1" w:tplc="5FB86CB6">
      <w:numFmt w:val="bullet"/>
      <w:lvlText w:val="•"/>
      <w:lvlJc w:val="left"/>
      <w:pPr>
        <w:ind w:left="786" w:hanging="360"/>
      </w:pPr>
      <w:rPr>
        <w:lang w:val="en-US" w:eastAsia="en-US" w:bidi="ar-SA"/>
      </w:rPr>
    </w:lvl>
    <w:lvl w:ilvl="2" w:tplc="F2F40488">
      <w:numFmt w:val="bullet"/>
      <w:lvlText w:val="•"/>
      <w:lvlJc w:val="left"/>
      <w:pPr>
        <w:ind w:left="1112" w:hanging="360"/>
      </w:pPr>
      <w:rPr>
        <w:lang w:val="en-US" w:eastAsia="en-US" w:bidi="ar-SA"/>
      </w:rPr>
    </w:lvl>
    <w:lvl w:ilvl="3" w:tplc="2DA802B4">
      <w:numFmt w:val="bullet"/>
      <w:lvlText w:val="•"/>
      <w:lvlJc w:val="left"/>
      <w:pPr>
        <w:ind w:left="1438" w:hanging="360"/>
      </w:pPr>
      <w:rPr>
        <w:lang w:val="en-US" w:eastAsia="en-US" w:bidi="ar-SA"/>
      </w:rPr>
    </w:lvl>
    <w:lvl w:ilvl="4" w:tplc="F8D0F1E6">
      <w:numFmt w:val="bullet"/>
      <w:lvlText w:val="•"/>
      <w:lvlJc w:val="left"/>
      <w:pPr>
        <w:ind w:left="1764" w:hanging="360"/>
      </w:pPr>
      <w:rPr>
        <w:lang w:val="en-US" w:eastAsia="en-US" w:bidi="ar-SA"/>
      </w:rPr>
    </w:lvl>
    <w:lvl w:ilvl="5" w:tplc="8F8671FE">
      <w:numFmt w:val="bullet"/>
      <w:lvlText w:val="•"/>
      <w:lvlJc w:val="left"/>
      <w:pPr>
        <w:ind w:left="2090" w:hanging="360"/>
      </w:pPr>
      <w:rPr>
        <w:lang w:val="en-US" w:eastAsia="en-US" w:bidi="ar-SA"/>
      </w:rPr>
    </w:lvl>
    <w:lvl w:ilvl="6" w:tplc="7602AE14">
      <w:numFmt w:val="bullet"/>
      <w:lvlText w:val="•"/>
      <w:lvlJc w:val="left"/>
      <w:pPr>
        <w:ind w:left="2416" w:hanging="360"/>
      </w:pPr>
      <w:rPr>
        <w:lang w:val="en-US" w:eastAsia="en-US" w:bidi="ar-SA"/>
      </w:rPr>
    </w:lvl>
    <w:lvl w:ilvl="7" w:tplc="C49081F2">
      <w:numFmt w:val="bullet"/>
      <w:lvlText w:val="•"/>
      <w:lvlJc w:val="left"/>
      <w:pPr>
        <w:ind w:left="2742" w:hanging="360"/>
      </w:pPr>
      <w:rPr>
        <w:lang w:val="en-US" w:eastAsia="en-US" w:bidi="ar-SA"/>
      </w:rPr>
    </w:lvl>
    <w:lvl w:ilvl="8" w:tplc="BDD885E0">
      <w:numFmt w:val="bullet"/>
      <w:lvlText w:val="•"/>
      <w:lvlJc w:val="left"/>
      <w:pPr>
        <w:ind w:left="3068" w:hanging="360"/>
      </w:pPr>
      <w:rPr>
        <w:lang w:val="en-US" w:eastAsia="en-US" w:bidi="ar-SA"/>
      </w:rPr>
    </w:lvl>
  </w:abstractNum>
  <w:abstractNum w:abstractNumId="6" w15:restartNumberingAfterBreak="0">
    <w:nsid w:val="29DD3913"/>
    <w:multiLevelType w:val="hybridMultilevel"/>
    <w:tmpl w:val="8AF2EA02"/>
    <w:lvl w:ilvl="0" w:tplc="00D89B3A">
      <w:numFmt w:val="bullet"/>
      <w:lvlText w:val="-"/>
      <w:lvlJc w:val="left"/>
      <w:pPr>
        <w:ind w:left="465" w:hanging="361"/>
      </w:pPr>
      <w:rPr>
        <w:rFonts w:ascii="Carlito" w:eastAsia="Carlito" w:hAnsi="Carlito" w:cs="Carlito" w:hint="default"/>
        <w:w w:val="99"/>
        <w:sz w:val="20"/>
        <w:szCs w:val="20"/>
        <w:lang w:val="en-US" w:eastAsia="en-US" w:bidi="ar-SA"/>
      </w:rPr>
    </w:lvl>
    <w:lvl w:ilvl="1" w:tplc="83F002D8">
      <w:numFmt w:val="bullet"/>
      <w:lvlText w:val="•"/>
      <w:lvlJc w:val="left"/>
      <w:pPr>
        <w:ind w:left="761" w:hanging="361"/>
      </w:pPr>
      <w:rPr>
        <w:lang w:val="en-US" w:eastAsia="en-US" w:bidi="ar-SA"/>
      </w:rPr>
    </w:lvl>
    <w:lvl w:ilvl="2" w:tplc="8D521B38">
      <w:numFmt w:val="bullet"/>
      <w:lvlText w:val="•"/>
      <w:lvlJc w:val="left"/>
      <w:pPr>
        <w:ind w:left="1063" w:hanging="361"/>
      </w:pPr>
      <w:rPr>
        <w:lang w:val="en-US" w:eastAsia="en-US" w:bidi="ar-SA"/>
      </w:rPr>
    </w:lvl>
    <w:lvl w:ilvl="3" w:tplc="8C7629E8">
      <w:numFmt w:val="bullet"/>
      <w:lvlText w:val="•"/>
      <w:lvlJc w:val="left"/>
      <w:pPr>
        <w:ind w:left="1364" w:hanging="361"/>
      </w:pPr>
      <w:rPr>
        <w:lang w:val="en-US" w:eastAsia="en-US" w:bidi="ar-SA"/>
      </w:rPr>
    </w:lvl>
    <w:lvl w:ilvl="4" w:tplc="EFF666A4">
      <w:numFmt w:val="bullet"/>
      <w:lvlText w:val="•"/>
      <w:lvlJc w:val="left"/>
      <w:pPr>
        <w:ind w:left="1666" w:hanging="361"/>
      </w:pPr>
      <w:rPr>
        <w:lang w:val="en-US" w:eastAsia="en-US" w:bidi="ar-SA"/>
      </w:rPr>
    </w:lvl>
    <w:lvl w:ilvl="5" w:tplc="147ADAAE">
      <w:numFmt w:val="bullet"/>
      <w:lvlText w:val="•"/>
      <w:lvlJc w:val="left"/>
      <w:pPr>
        <w:ind w:left="1968" w:hanging="361"/>
      </w:pPr>
      <w:rPr>
        <w:lang w:val="en-US" w:eastAsia="en-US" w:bidi="ar-SA"/>
      </w:rPr>
    </w:lvl>
    <w:lvl w:ilvl="6" w:tplc="F7B45B94">
      <w:numFmt w:val="bullet"/>
      <w:lvlText w:val="•"/>
      <w:lvlJc w:val="left"/>
      <w:pPr>
        <w:ind w:left="2269" w:hanging="361"/>
      </w:pPr>
      <w:rPr>
        <w:lang w:val="en-US" w:eastAsia="en-US" w:bidi="ar-SA"/>
      </w:rPr>
    </w:lvl>
    <w:lvl w:ilvl="7" w:tplc="AE126B48">
      <w:numFmt w:val="bullet"/>
      <w:lvlText w:val="•"/>
      <w:lvlJc w:val="left"/>
      <w:pPr>
        <w:ind w:left="2571" w:hanging="361"/>
      </w:pPr>
      <w:rPr>
        <w:lang w:val="en-US" w:eastAsia="en-US" w:bidi="ar-SA"/>
      </w:rPr>
    </w:lvl>
    <w:lvl w:ilvl="8" w:tplc="42B2287A">
      <w:numFmt w:val="bullet"/>
      <w:lvlText w:val="•"/>
      <w:lvlJc w:val="left"/>
      <w:pPr>
        <w:ind w:left="2872" w:hanging="361"/>
      </w:pPr>
      <w:rPr>
        <w:lang w:val="en-US" w:eastAsia="en-US" w:bidi="ar-SA"/>
      </w:rPr>
    </w:lvl>
  </w:abstractNum>
  <w:abstractNum w:abstractNumId="7" w15:restartNumberingAfterBreak="0">
    <w:nsid w:val="31A00F66"/>
    <w:multiLevelType w:val="hybridMultilevel"/>
    <w:tmpl w:val="B86EE30E"/>
    <w:lvl w:ilvl="0" w:tplc="4D205228">
      <w:numFmt w:val="bullet"/>
      <w:lvlText w:val="-"/>
      <w:lvlJc w:val="left"/>
      <w:pPr>
        <w:ind w:left="467" w:hanging="360"/>
      </w:pPr>
      <w:rPr>
        <w:rFonts w:ascii="Carlito" w:eastAsia="Carlito" w:hAnsi="Carlito" w:cs="Carlito" w:hint="default"/>
        <w:w w:val="99"/>
        <w:sz w:val="20"/>
        <w:szCs w:val="20"/>
        <w:lang w:val="en-US" w:eastAsia="en-US" w:bidi="ar-SA"/>
      </w:rPr>
    </w:lvl>
    <w:lvl w:ilvl="1" w:tplc="3892A486">
      <w:numFmt w:val="bullet"/>
      <w:lvlText w:val="•"/>
      <w:lvlJc w:val="left"/>
      <w:pPr>
        <w:ind w:left="786" w:hanging="360"/>
      </w:pPr>
      <w:rPr>
        <w:lang w:val="en-US" w:eastAsia="en-US" w:bidi="ar-SA"/>
      </w:rPr>
    </w:lvl>
    <w:lvl w:ilvl="2" w:tplc="2FC4E6D4">
      <w:numFmt w:val="bullet"/>
      <w:lvlText w:val="•"/>
      <w:lvlJc w:val="left"/>
      <w:pPr>
        <w:ind w:left="1112" w:hanging="360"/>
      </w:pPr>
      <w:rPr>
        <w:lang w:val="en-US" w:eastAsia="en-US" w:bidi="ar-SA"/>
      </w:rPr>
    </w:lvl>
    <w:lvl w:ilvl="3" w:tplc="CF38387C">
      <w:numFmt w:val="bullet"/>
      <w:lvlText w:val="•"/>
      <w:lvlJc w:val="left"/>
      <w:pPr>
        <w:ind w:left="1438" w:hanging="360"/>
      </w:pPr>
      <w:rPr>
        <w:lang w:val="en-US" w:eastAsia="en-US" w:bidi="ar-SA"/>
      </w:rPr>
    </w:lvl>
    <w:lvl w:ilvl="4" w:tplc="6DDC2C50">
      <w:numFmt w:val="bullet"/>
      <w:lvlText w:val="•"/>
      <w:lvlJc w:val="left"/>
      <w:pPr>
        <w:ind w:left="1764" w:hanging="360"/>
      </w:pPr>
      <w:rPr>
        <w:lang w:val="en-US" w:eastAsia="en-US" w:bidi="ar-SA"/>
      </w:rPr>
    </w:lvl>
    <w:lvl w:ilvl="5" w:tplc="56C0955E">
      <w:numFmt w:val="bullet"/>
      <w:lvlText w:val="•"/>
      <w:lvlJc w:val="left"/>
      <w:pPr>
        <w:ind w:left="2090" w:hanging="360"/>
      </w:pPr>
      <w:rPr>
        <w:lang w:val="en-US" w:eastAsia="en-US" w:bidi="ar-SA"/>
      </w:rPr>
    </w:lvl>
    <w:lvl w:ilvl="6" w:tplc="E4FC35FE">
      <w:numFmt w:val="bullet"/>
      <w:lvlText w:val="•"/>
      <w:lvlJc w:val="left"/>
      <w:pPr>
        <w:ind w:left="2416" w:hanging="360"/>
      </w:pPr>
      <w:rPr>
        <w:lang w:val="en-US" w:eastAsia="en-US" w:bidi="ar-SA"/>
      </w:rPr>
    </w:lvl>
    <w:lvl w:ilvl="7" w:tplc="D6E0CCEA">
      <w:numFmt w:val="bullet"/>
      <w:lvlText w:val="•"/>
      <w:lvlJc w:val="left"/>
      <w:pPr>
        <w:ind w:left="2742" w:hanging="360"/>
      </w:pPr>
      <w:rPr>
        <w:lang w:val="en-US" w:eastAsia="en-US" w:bidi="ar-SA"/>
      </w:rPr>
    </w:lvl>
    <w:lvl w:ilvl="8" w:tplc="C51A2218">
      <w:numFmt w:val="bullet"/>
      <w:lvlText w:val="•"/>
      <w:lvlJc w:val="left"/>
      <w:pPr>
        <w:ind w:left="3068" w:hanging="360"/>
      </w:pPr>
      <w:rPr>
        <w:lang w:val="en-US" w:eastAsia="en-US" w:bidi="ar-SA"/>
      </w:rPr>
    </w:lvl>
  </w:abstractNum>
  <w:abstractNum w:abstractNumId="8" w15:restartNumberingAfterBreak="0">
    <w:nsid w:val="3A3E288C"/>
    <w:multiLevelType w:val="hybridMultilevel"/>
    <w:tmpl w:val="5650CE42"/>
    <w:lvl w:ilvl="0" w:tplc="534E673A">
      <w:numFmt w:val="bullet"/>
      <w:lvlText w:val="-"/>
      <w:lvlJc w:val="left"/>
      <w:pPr>
        <w:ind w:left="467" w:hanging="360"/>
      </w:pPr>
      <w:rPr>
        <w:rFonts w:ascii="Carlito" w:eastAsia="Carlito" w:hAnsi="Carlito" w:cs="Carlito" w:hint="default"/>
        <w:w w:val="99"/>
        <w:sz w:val="20"/>
        <w:szCs w:val="20"/>
        <w:lang w:val="en-US" w:eastAsia="en-US" w:bidi="ar-SA"/>
      </w:rPr>
    </w:lvl>
    <w:lvl w:ilvl="1" w:tplc="A6AA6544">
      <w:numFmt w:val="bullet"/>
      <w:lvlText w:val="•"/>
      <w:lvlJc w:val="left"/>
      <w:pPr>
        <w:ind w:left="761" w:hanging="360"/>
      </w:pPr>
      <w:rPr>
        <w:lang w:val="en-US" w:eastAsia="en-US" w:bidi="ar-SA"/>
      </w:rPr>
    </w:lvl>
    <w:lvl w:ilvl="2" w:tplc="530C89D2">
      <w:numFmt w:val="bullet"/>
      <w:lvlText w:val="•"/>
      <w:lvlJc w:val="left"/>
      <w:pPr>
        <w:ind w:left="1063" w:hanging="360"/>
      </w:pPr>
      <w:rPr>
        <w:lang w:val="en-US" w:eastAsia="en-US" w:bidi="ar-SA"/>
      </w:rPr>
    </w:lvl>
    <w:lvl w:ilvl="3" w:tplc="C798AB76">
      <w:numFmt w:val="bullet"/>
      <w:lvlText w:val="•"/>
      <w:lvlJc w:val="left"/>
      <w:pPr>
        <w:ind w:left="1364" w:hanging="360"/>
      </w:pPr>
      <w:rPr>
        <w:lang w:val="en-US" w:eastAsia="en-US" w:bidi="ar-SA"/>
      </w:rPr>
    </w:lvl>
    <w:lvl w:ilvl="4" w:tplc="6254CEEA">
      <w:numFmt w:val="bullet"/>
      <w:lvlText w:val="•"/>
      <w:lvlJc w:val="left"/>
      <w:pPr>
        <w:ind w:left="1666" w:hanging="360"/>
      </w:pPr>
      <w:rPr>
        <w:lang w:val="en-US" w:eastAsia="en-US" w:bidi="ar-SA"/>
      </w:rPr>
    </w:lvl>
    <w:lvl w:ilvl="5" w:tplc="6F34B23E">
      <w:numFmt w:val="bullet"/>
      <w:lvlText w:val="•"/>
      <w:lvlJc w:val="left"/>
      <w:pPr>
        <w:ind w:left="1967" w:hanging="360"/>
      </w:pPr>
      <w:rPr>
        <w:lang w:val="en-US" w:eastAsia="en-US" w:bidi="ar-SA"/>
      </w:rPr>
    </w:lvl>
    <w:lvl w:ilvl="6" w:tplc="6C8237FE">
      <w:numFmt w:val="bullet"/>
      <w:lvlText w:val="•"/>
      <w:lvlJc w:val="left"/>
      <w:pPr>
        <w:ind w:left="2269" w:hanging="360"/>
      </w:pPr>
      <w:rPr>
        <w:lang w:val="en-US" w:eastAsia="en-US" w:bidi="ar-SA"/>
      </w:rPr>
    </w:lvl>
    <w:lvl w:ilvl="7" w:tplc="66F2A908">
      <w:numFmt w:val="bullet"/>
      <w:lvlText w:val="•"/>
      <w:lvlJc w:val="left"/>
      <w:pPr>
        <w:ind w:left="2570" w:hanging="360"/>
      </w:pPr>
      <w:rPr>
        <w:lang w:val="en-US" w:eastAsia="en-US" w:bidi="ar-SA"/>
      </w:rPr>
    </w:lvl>
    <w:lvl w:ilvl="8" w:tplc="28D0FDE8">
      <w:numFmt w:val="bullet"/>
      <w:lvlText w:val="•"/>
      <w:lvlJc w:val="left"/>
      <w:pPr>
        <w:ind w:left="2872" w:hanging="360"/>
      </w:pPr>
      <w:rPr>
        <w:lang w:val="en-US" w:eastAsia="en-US" w:bidi="ar-SA"/>
      </w:rPr>
    </w:lvl>
  </w:abstractNum>
  <w:abstractNum w:abstractNumId="9" w15:restartNumberingAfterBreak="0">
    <w:nsid w:val="3A836B75"/>
    <w:multiLevelType w:val="multilevel"/>
    <w:tmpl w:val="63F08B7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0" w15:restartNumberingAfterBreak="0">
    <w:nsid w:val="3A905EB4"/>
    <w:multiLevelType w:val="hybridMultilevel"/>
    <w:tmpl w:val="C2744F00"/>
    <w:lvl w:ilvl="0" w:tplc="296ECEB0">
      <w:numFmt w:val="bullet"/>
      <w:lvlText w:val="-"/>
      <w:lvlJc w:val="left"/>
      <w:pPr>
        <w:ind w:left="465" w:hanging="361"/>
      </w:pPr>
      <w:rPr>
        <w:rFonts w:ascii="Carlito" w:eastAsia="Carlito" w:hAnsi="Carlito" w:cs="Carlito" w:hint="default"/>
        <w:w w:val="99"/>
        <w:sz w:val="20"/>
        <w:szCs w:val="20"/>
        <w:lang w:val="en-US" w:eastAsia="en-US" w:bidi="ar-SA"/>
      </w:rPr>
    </w:lvl>
    <w:lvl w:ilvl="1" w:tplc="CD283150">
      <w:numFmt w:val="bullet"/>
      <w:lvlText w:val="•"/>
      <w:lvlJc w:val="left"/>
      <w:pPr>
        <w:ind w:left="761" w:hanging="361"/>
      </w:pPr>
      <w:rPr>
        <w:lang w:val="en-US" w:eastAsia="en-US" w:bidi="ar-SA"/>
      </w:rPr>
    </w:lvl>
    <w:lvl w:ilvl="2" w:tplc="1766056E">
      <w:numFmt w:val="bullet"/>
      <w:lvlText w:val="•"/>
      <w:lvlJc w:val="left"/>
      <w:pPr>
        <w:ind w:left="1063" w:hanging="361"/>
      </w:pPr>
      <w:rPr>
        <w:lang w:val="en-US" w:eastAsia="en-US" w:bidi="ar-SA"/>
      </w:rPr>
    </w:lvl>
    <w:lvl w:ilvl="3" w:tplc="BED8DC26">
      <w:numFmt w:val="bullet"/>
      <w:lvlText w:val="•"/>
      <w:lvlJc w:val="left"/>
      <w:pPr>
        <w:ind w:left="1364" w:hanging="361"/>
      </w:pPr>
      <w:rPr>
        <w:lang w:val="en-US" w:eastAsia="en-US" w:bidi="ar-SA"/>
      </w:rPr>
    </w:lvl>
    <w:lvl w:ilvl="4" w:tplc="5FA25A76">
      <w:numFmt w:val="bullet"/>
      <w:lvlText w:val="•"/>
      <w:lvlJc w:val="left"/>
      <w:pPr>
        <w:ind w:left="1666" w:hanging="361"/>
      </w:pPr>
      <w:rPr>
        <w:lang w:val="en-US" w:eastAsia="en-US" w:bidi="ar-SA"/>
      </w:rPr>
    </w:lvl>
    <w:lvl w:ilvl="5" w:tplc="BF48DA2E">
      <w:numFmt w:val="bullet"/>
      <w:lvlText w:val="•"/>
      <w:lvlJc w:val="left"/>
      <w:pPr>
        <w:ind w:left="1968" w:hanging="361"/>
      </w:pPr>
      <w:rPr>
        <w:lang w:val="en-US" w:eastAsia="en-US" w:bidi="ar-SA"/>
      </w:rPr>
    </w:lvl>
    <w:lvl w:ilvl="6" w:tplc="93E8BA96">
      <w:numFmt w:val="bullet"/>
      <w:lvlText w:val="•"/>
      <w:lvlJc w:val="left"/>
      <w:pPr>
        <w:ind w:left="2269" w:hanging="361"/>
      </w:pPr>
      <w:rPr>
        <w:lang w:val="en-US" w:eastAsia="en-US" w:bidi="ar-SA"/>
      </w:rPr>
    </w:lvl>
    <w:lvl w:ilvl="7" w:tplc="8976D84E">
      <w:numFmt w:val="bullet"/>
      <w:lvlText w:val="•"/>
      <w:lvlJc w:val="left"/>
      <w:pPr>
        <w:ind w:left="2571" w:hanging="361"/>
      </w:pPr>
      <w:rPr>
        <w:lang w:val="en-US" w:eastAsia="en-US" w:bidi="ar-SA"/>
      </w:rPr>
    </w:lvl>
    <w:lvl w:ilvl="8" w:tplc="E03ABF38">
      <w:numFmt w:val="bullet"/>
      <w:lvlText w:val="•"/>
      <w:lvlJc w:val="left"/>
      <w:pPr>
        <w:ind w:left="2872" w:hanging="361"/>
      </w:pPr>
      <w:rPr>
        <w:lang w:val="en-US" w:eastAsia="en-US" w:bidi="ar-SA"/>
      </w:rPr>
    </w:lvl>
  </w:abstractNum>
  <w:abstractNum w:abstractNumId="11" w15:restartNumberingAfterBreak="0">
    <w:nsid w:val="3DCF69E7"/>
    <w:multiLevelType w:val="hybridMultilevel"/>
    <w:tmpl w:val="35FECC34"/>
    <w:lvl w:ilvl="0" w:tplc="96F00954">
      <w:numFmt w:val="bullet"/>
      <w:lvlText w:val="-"/>
      <w:lvlJc w:val="left"/>
      <w:pPr>
        <w:ind w:left="467" w:hanging="360"/>
      </w:pPr>
      <w:rPr>
        <w:rFonts w:ascii="Carlito" w:eastAsia="Carlito" w:hAnsi="Carlito" w:cs="Carlito" w:hint="default"/>
        <w:w w:val="99"/>
        <w:sz w:val="20"/>
        <w:szCs w:val="20"/>
        <w:lang w:val="en-US" w:eastAsia="en-US" w:bidi="ar-SA"/>
      </w:rPr>
    </w:lvl>
    <w:lvl w:ilvl="1" w:tplc="59745236">
      <w:numFmt w:val="bullet"/>
      <w:lvlText w:val="•"/>
      <w:lvlJc w:val="left"/>
      <w:pPr>
        <w:ind w:left="761" w:hanging="360"/>
      </w:pPr>
      <w:rPr>
        <w:lang w:val="en-US" w:eastAsia="en-US" w:bidi="ar-SA"/>
      </w:rPr>
    </w:lvl>
    <w:lvl w:ilvl="2" w:tplc="69624EC4">
      <w:numFmt w:val="bullet"/>
      <w:lvlText w:val="•"/>
      <w:lvlJc w:val="left"/>
      <w:pPr>
        <w:ind w:left="1063" w:hanging="360"/>
      </w:pPr>
      <w:rPr>
        <w:lang w:val="en-US" w:eastAsia="en-US" w:bidi="ar-SA"/>
      </w:rPr>
    </w:lvl>
    <w:lvl w:ilvl="3" w:tplc="4B661A98">
      <w:numFmt w:val="bullet"/>
      <w:lvlText w:val="•"/>
      <w:lvlJc w:val="left"/>
      <w:pPr>
        <w:ind w:left="1364" w:hanging="360"/>
      </w:pPr>
      <w:rPr>
        <w:lang w:val="en-US" w:eastAsia="en-US" w:bidi="ar-SA"/>
      </w:rPr>
    </w:lvl>
    <w:lvl w:ilvl="4" w:tplc="98D23910">
      <w:numFmt w:val="bullet"/>
      <w:lvlText w:val="•"/>
      <w:lvlJc w:val="left"/>
      <w:pPr>
        <w:ind w:left="1666" w:hanging="360"/>
      </w:pPr>
      <w:rPr>
        <w:lang w:val="en-US" w:eastAsia="en-US" w:bidi="ar-SA"/>
      </w:rPr>
    </w:lvl>
    <w:lvl w:ilvl="5" w:tplc="8BACC334">
      <w:numFmt w:val="bullet"/>
      <w:lvlText w:val="•"/>
      <w:lvlJc w:val="left"/>
      <w:pPr>
        <w:ind w:left="1967" w:hanging="360"/>
      </w:pPr>
      <w:rPr>
        <w:lang w:val="en-US" w:eastAsia="en-US" w:bidi="ar-SA"/>
      </w:rPr>
    </w:lvl>
    <w:lvl w:ilvl="6" w:tplc="27DA3210">
      <w:numFmt w:val="bullet"/>
      <w:lvlText w:val="•"/>
      <w:lvlJc w:val="left"/>
      <w:pPr>
        <w:ind w:left="2269" w:hanging="360"/>
      </w:pPr>
      <w:rPr>
        <w:lang w:val="en-US" w:eastAsia="en-US" w:bidi="ar-SA"/>
      </w:rPr>
    </w:lvl>
    <w:lvl w:ilvl="7" w:tplc="F6F00BAE">
      <w:numFmt w:val="bullet"/>
      <w:lvlText w:val="•"/>
      <w:lvlJc w:val="left"/>
      <w:pPr>
        <w:ind w:left="2570" w:hanging="360"/>
      </w:pPr>
      <w:rPr>
        <w:lang w:val="en-US" w:eastAsia="en-US" w:bidi="ar-SA"/>
      </w:rPr>
    </w:lvl>
    <w:lvl w:ilvl="8" w:tplc="89D2E702">
      <w:numFmt w:val="bullet"/>
      <w:lvlText w:val="•"/>
      <w:lvlJc w:val="left"/>
      <w:pPr>
        <w:ind w:left="2872" w:hanging="360"/>
      </w:pPr>
      <w:rPr>
        <w:lang w:val="en-US" w:eastAsia="en-US" w:bidi="ar-SA"/>
      </w:rPr>
    </w:lvl>
  </w:abstractNum>
  <w:abstractNum w:abstractNumId="12" w15:restartNumberingAfterBreak="0">
    <w:nsid w:val="5EDA1029"/>
    <w:multiLevelType w:val="hybridMultilevel"/>
    <w:tmpl w:val="53622BAA"/>
    <w:lvl w:ilvl="0" w:tplc="6284C256">
      <w:numFmt w:val="bullet"/>
      <w:lvlText w:val="-"/>
      <w:lvlJc w:val="left"/>
      <w:pPr>
        <w:ind w:left="467" w:hanging="360"/>
      </w:pPr>
      <w:rPr>
        <w:rFonts w:ascii="Arial" w:eastAsia="Arial" w:hAnsi="Arial" w:cs="Arial" w:hint="default"/>
        <w:w w:val="99"/>
        <w:sz w:val="20"/>
        <w:szCs w:val="20"/>
        <w:lang w:val="en-US" w:eastAsia="en-US" w:bidi="ar-SA"/>
      </w:rPr>
    </w:lvl>
    <w:lvl w:ilvl="1" w:tplc="EE0CFD9C">
      <w:numFmt w:val="bullet"/>
      <w:lvlText w:val="•"/>
      <w:lvlJc w:val="left"/>
      <w:pPr>
        <w:ind w:left="786" w:hanging="360"/>
      </w:pPr>
      <w:rPr>
        <w:lang w:val="en-US" w:eastAsia="en-US" w:bidi="ar-SA"/>
      </w:rPr>
    </w:lvl>
    <w:lvl w:ilvl="2" w:tplc="0130EFC8">
      <w:numFmt w:val="bullet"/>
      <w:lvlText w:val="•"/>
      <w:lvlJc w:val="left"/>
      <w:pPr>
        <w:ind w:left="1112" w:hanging="360"/>
      </w:pPr>
      <w:rPr>
        <w:lang w:val="en-US" w:eastAsia="en-US" w:bidi="ar-SA"/>
      </w:rPr>
    </w:lvl>
    <w:lvl w:ilvl="3" w:tplc="509E1664">
      <w:numFmt w:val="bullet"/>
      <w:lvlText w:val="•"/>
      <w:lvlJc w:val="left"/>
      <w:pPr>
        <w:ind w:left="1438" w:hanging="360"/>
      </w:pPr>
      <w:rPr>
        <w:lang w:val="en-US" w:eastAsia="en-US" w:bidi="ar-SA"/>
      </w:rPr>
    </w:lvl>
    <w:lvl w:ilvl="4" w:tplc="478C12CC">
      <w:numFmt w:val="bullet"/>
      <w:lvlText w:val="•"/>
      <w:lvlJc w:val="left"/>
      <w:pPr>
        <w:ind w:left="1764" w:hanging="360"/>
      </w:pPr>
      <w:rPr>
        <w:lang w:val="en-US" w:eastAsia="en-US" w:bidi="ar-SA"/>
      </w:rPr>
    </w:lvl>
    <w:lvl w:ilvl="5" w:tplc="9F3AFA68">
      <w:numFmt w:val="bullet"/>
      <w:lvlText w:val="•"/>
      <w:lvlJc w:val="left"/>
      <w:pPr>
        <w:ind w:left="2090" w:hanging="360"/>
      </w:pPr>
      <w:rPr>
        <w:lang w:val="en-US" w:eastAsia="en-US" w:bidi="ar-SA"/>
      </w:rPr>
    </w:lvl>
    <w:lvl w:ilvl="6" w:tplc="2996BBD0">
      <w:numFmt w:val="bullet"/>
      <w:lvlText w:val="•"/>
      <w:lvlJc w:val="left"/>
      <w:pPr>
        <w:ind w:left="2416" w:hanging="360"/>
      </w:pPr>
      <w:rPr>
        <w:lang w:val="en-US" w:eastAsia="en-US" w:bidi="ar-SA"/>
      </w:rPr>
    </w:lvl>
    <w:lvl w:ilvl="7" w:tplc="A7560518">
      <w:numFmt w:val="bullet"/>
      <w:lvlText w:val="•"/>
      <w:lvlJc w:val="left"/>
      <w:pPr>
        <w:ind w:left="2742" w:hanging="360"/>
      </w:pPr>
      <w:rPr>
        <w:lang w:val="en-US" w:eastAsia="en-US" w:bidi="ar-SA"/>
      </w:rPr>
    </w:lvl>
    <w:lvl w:ilvl="8" w:tplc="B9D6EE40">
      <w:numFmt w:val="bullet"/>
      <w:lvlText w:val="•"/>
      <w:lvlJc w:val="left"/>
      <w:pPr>
        <w:ind w:left="3068" w:hanging="360"/>
      </w:pPr>
      <w:rPr>
        <w:lang w:val="en-US" w:eastAsia="en-US" w:bidi="ar-SA"/>
      </w:rPr>
    </w:lvl>
  </w:abstractNum>
  <w:abstractNum w:abstractNumId="13" w15:restartNumberingAfterBreak="0">
    <w:nsid w:val="5FE6532D"/>
    <w:multiLevelType w:val="hybridMultilevel"/>
    <w:tmpl w:val="4AB8E936"/>
    <w:lvl w:ilvl="0" w:tplc="637273F2">
      <w:numFmt w:val="bullet"/>
      <w:lvlText w:val="-"/>
      <w:lvlJc w:val="left"/>
      <w:pPr>
        <w:ind w:left="467" w:hanging="360"/>
      </w:pPr>
      <w:rPr>
        <w:rFonts w:ascii="Carlito" w:eastAsia="Carlito" w:hAnsi="Carlito" w:cs="Carlito" w:hint="default"/>
        <w:w w:val="99"/>
        <w:sz w:val="20"/>
        <w:szCs w:val="20"/>
        <w:lang w:val="en-US" w:eastAsia="en-US" w:bidi="ar-SA"/>
      </w:rPr>
    </w:lvl>
    <w:lvl w:ilvl="1" w:tplc="66901D22">
      <w:numFmt w:val="bullet"/>
      <w:lvlText w:val="•"/>
      <w:lvlJc w:val="left"/>
      <w:pPr>
        <w:ind w:left="761" w:hanging="360"/>
      </w:pPr>
      <w:rPr>
        <w:lang w:val="en-US" w:eastAsia="en-US" w:bidi="ar-SA"/>
      </w:rPr>
    </w:lvl>
    <w:lvl w:ilvl="2" w:tplc="28A8F90A">
      <w:numFmt w:val="bullet"/>
      <w:lvlText w:val="•"/>
      <w:lvlJc w:val="left"/>
      <w:pPr>
        <w:ind w:left="1063" w:hanging="360"/>
      </w:pPr>
      <w:rPr>
        <w:lang w:val="en-US" w:eastAsia="en-US" w:bidi="ar-SA"/>
      </w:rPr>
    </w:lvl>
    <w:lvl w:ilvl="3" w:tplc="853A9C52">
      <w:numFmt w:val="bullet"/>
      <w:lvlText w:val="•"/>
      <w:lvlJc w:val="left"/>
      <w:pPr>
        <w:ind w:left="1364" w:hanging="360"/>
      </w:pPr>
      <w:rPr>
        <w:lang w:val="en-US" w:eastAsia="en-US" w:bidi="ar-SA"/>
      </w:rPr>
    </w:lvl>
    <w:lvl w:ilvl="4" w:tplc="67D23E44">
      <w:numFmt w:val="bullet"/>
      <w:lvlText w:val="•"/>
      <w:lvlJc w:val="left"/>
      <w:pPr>
        <w:ind w:left="1666" w:hanging="360"/>
      </w:pPr>
      <w:rPr>
        <w:lang w:val="en-US" w:eastAsia="en-US" w:bidi="ar-SA"/>
      </w:rPr>
    </w:lvl>
    <w:lvl w:ilvl="5" w:tplc="3D38F1EE">
      <w:numFmt w:val="bullet"/>
      <w:lvlText w:val="•"/>
      <w:lvlJc w:val="left"/>
      <w:pPr>
        <w:ind w:left="1967" w:hanging="360"/>
      </w:pPr>
      <w:rPr>
        <w:lang w:val="en-US" w:eastAsia="en-US" w:bidi="ar-SA"/>
      </w:rPr>
    </w:lvl>
    <w:lvl w:ilvl="6" w:tplc="BBFC5616">
      <w:numFmt w:val="bullet"/>
      <w:lvlText w:val="•"/>
      <w:lvlJc w:val="left"/>
      <w:pPr>
        <w:ind w:left="2269" w:hanging="360"/>
      </w:pPr>
      <w:rPr>
        <w:lang w:val="en-US" w:eastAsia="en-US" w:bidi="ar-SA"/>
      </w:rPr>
    </w:lvl>
    <w:lvl w:ilvl="7" w:tplc="E54C1A00">
      <w:numFmt w:val="bullet"/>
      <w:lvlText w:val="•"/>
      <w:lvlJc w:val="left"/>
      <w:pPr>
        <w:ind w:left="2570" w:hanging="360"/>
      </w:pPr>
      <w:rPr>
        <w:lang w:val="en-US" w:eastAsia="en-US" w:bidi="ar-SA"/>
      </w:rPr>
    </w:lvl>
    <w:lvl w:ilvl="8" w:tplc="BC64BA48">
      <w:numFmt w:val="bullet"/>
      <w:lvlText w:val="•"/>
      <w:lvlJc w:val="left"/>
      <w:pPr>
        <w:ind w:left="2872" w:hanging="360"/>
      </w:pPr>
      <w:rPr>
        <w:lang w:val="en-US" w:eastAsia="en-US" w:bidi="ar-SA"/>
      </w:rPr>
    </w:lvl>
  </w:abstractNum>
  <w:abstractNum w:abstractNumId="14" w15:restartNumberingAfterBreak="0">
    <w:nsid w:val="699A0887"/>
    <w:multiLevelType w:val="hybridMultilevel"/>
    <w:tmpl w:val="B1FED400"/>
    <w:lvl w:ilvl="0" w:tplc="853A7A7E">
      <w:numFmt w:val="bullet"/>
      <w:lvlText w:val="-"/>
      <w:lvlJc w:val="left"/>
      <w:pPr>
        <w:ind w:left="465" w:hanging="361"/>
      </w:pPr>
      <w:rPr>
        <w:rFonts w:ascii="Carlito" w:eastAsia="Carlito" w:hAnsi="Carlito" w:cs="Carlito" w:hint="default"/>
        <w:w w:val="99"/>
        <w:sz w:val="20"/>
        <w:szCs w:val="20"/>
        <w:lang w:val="en-US" w:eastAsia="en-US" w:bidi="ar-SA"/>
      </w:rPr>
    </w:lvl>
    <w:lvl w:ilvl="1" w:tplc="D91A5152">
      <w:numFmt w:val="bullet"/>
      <w:lvlText w:val="•"/>
      <w:lvlJc w:val="left"/>
      <w:pPr>
        <w:ind w:left="761" w:hanging="361"/>
      </w:pPr>
      <w:rPr>
        <w:lang w:val="en-US" w:eastAsia="en-US" w:bidi="ar-SA"/>
      </w:rPr>
    </w:lvl>
    <w:lvl w:ilvl="2" w:tplc="21DE95D4">
      <w:numFmt w:val="bullet"/>
      <w:lvlText w:val="•"/>
      <w:lvlJc w:val="left"/>
      <w:pPr>
        <w:ind w:left="1063" w:hanging="361"/>
      </w:pPr>
      <w:rPr>
        <w:lang w:val="en-US" w:eastAsia="en-US" w:bidi="ar-SA"/>
      </w:rPr>
    </w:lvl>
    <w:lvl w:ilvl="3" w:tplc="65EA1E24">
      <w:numFmt w:val="bullet"/>
      <w:lvlText w:val="•"/>
      <w:lvlJc w:val="left"/>
      <w:pPr>
        <w:ind w:left="1364" w:hanging="361"/>
      </w:pPr>
      <w:rPr>
        <w:lang w:val="en-US" w:eastAsia="en-US" w:bidi="ar-SA"/>
      </w:rPr>
    </w:lvl>
    <w:lvl w:ilvl="4" w:tplc="BB22B382">
      <w:numFmt w:val="bullet"/>
      <w:lvlText w:val="•"/>
      <w:lvlJc w:val="left"/>
      <w:pPr>
        <w:ind w:left="1666" w:hanging="361"/>
      </w:pPr>
      <w:rPr>
        <w:lang w:val="en-US" w:eastAsia="en-US" w:bidi="ar-SA"/>
      </w:rPr>
    </w:lvl>
    <w:lvl w:ilvl="5" w:tplc="06E0186E">
      <w:numFmt w:val="bullet"/>
      <w:lvlText w:val="•"/>
      <w:lvlJc w:val="left"/>
      <w:pPr>
        <w:ind w:left="1968" w:hanging="361"/>
      </w:pPr>
      <w:rPr>
        <w:lang w:val="en-US" w:eastAsia="en-US" w:bidi="ar-SA"/>
      </w:rPr>
    </w:lvl>
    <w:lvl w:ilvl="6" w:tplc="B09CC3F8">
      <w:numFmt w:val="bullet"/>
      <w:lvlText w:val="•"/>
      <w:lvlJc w:val="left"/>
      <w:pPr>
        <w:ind w:left="2269" w:hanging="361"/>
      </w:pPr>
      <w:rPr>
        <w:lang w:val="en-US" w:eastAsia="en-US" w:bidi="ar-SA"/>
      </w:rPr>
    </w:lvl>
    <w:lvl w:ilvl="7" w:tplc="AA26F14A">
      <w:numFmt w:val="bullet"/>
      <w:lvlText w:val="•"/>
      <w:lvlJc w:val="left"/>
      <w:pPr>
        <w:ind w:left="2571" w:hanging="361"/>
      </w:pPr>
      <w:rPr>
        <w:lang w:val="en-US" w:eastAsia="en-US" w:bidi="ar-SA"/>
      </w:rPr>
    </w:lvl>
    <w:lvl w:ilvl="8" w:tplc="4A2280AE">
      <w:numFmt w:val="bullet"/>
      <w:lvlText w:val="•"/>
      <w:lvlJc w:val="left"/>
      <w:pPr>
        <w:ind w:left="2872" w:hanging="361"/>
      </w:pPr>
      <w:rPr>
        <w:lang w:val="en-US" w:eastAsia="en-US" w:bidi="ar-SA"/>
      </w:rPr>
    </w:lvl>
  </w:abstractNum>
  <w:abstractNum w:abstractNumId="15" w15:restartNumberingAfterBreak="0">
    <w:nsid w:val="73920561"/>
    <w:multiLevelType w:val="hybridMultilevel"/>
    <w:tmpl w:val="1F9C1F26"/>
    <w:lvl w:ilvl="0" w:tplc="6422E494">
      <w:numFmt w:val="bullet"/>
      <w:lvlText w:val="-"/>
      <w:lvlJc w:val="left"/>
      <w:pPr>
        <w:ind w:left="467" w:hanging="360"/>
      </w:pPr>
      <w:rPr>
        <w:rFonts w:ascii="Carlito" w:eastAsia="Carlito" w:hAnsi="Carlito" w:cs="Carlito" w:hint="default"/>
        <w:w w:val="99"/>
        <w:sz w:val="20"/>
        <w:szCs w:val="20"/>
        <w:lang w:val="en-US" w:eastAsia="en-US" w:bidi="ar-SA"/>
      </w:rPr>
    </w:lvl>
    <w:lvl w:ilvl="1" w:tplc="BB040872">
      <w:numFmt w:val="bullet"/>
      <w:lvlText w:val="•"/>
      <w:lvlJc w:val="left"/>
      <w:pPr>
        <w:ind w:left="786" w:hanging="360"/>
      </w:pPr>
      <w:rPr>
        <w:lang w:val="en-US" w:eastAsia="en-US" w:bidi="ar-SA"/>
      </w:rPr>
    </w:lvl>
    <w:lvl w:ilvl="2" w:tplc="79E6079A">
      <w:numFmt w:val="bullet"/>
      <w:lvlText w:val="•"/>
      <w:lvlJc w:val="left"/>
      <w:pPr>
        <w:ind w:left="1112" w:hanging="360"/>
      </w:pPr>
      <w:rPr>
        <w:lang w:val="en-US" w:eastAsia="en-US" w:bidi="ar-SA"/>
      </w:rPr>
    </w:lvl>
    <w:lvl w:ilvl="3" w:tplc="E6526540">
      <w:numFmt w:val="bullet"/>
      <w:lvlText w:val="•"/>
      <w:lvlJc w:val="left"/>
      <w:pPr>
        <w:ind w:left="1438" w:hanging="360"/>
      </w:pPr>
      <w:rPr>
        <w:lang w:val="en-US" w:eastAsia="en-US" w:bidi="ar-SA"/>
      </w:rPr>
    </w:lvl>
    <w:lvl w:ilvl="4" w:tplc="AC269DB0">
      <w:numFmt w:val="bullet"/>
      <w:lvlText w:val="•"/>
      <w:lvlJc w:val="left"/>
      <w:pPr>
        <w:ind w:left="1764" w:hanging="360"/>
      </w:pPr>
      <w:rPr>
        <w:lang w:val="en-US" w:eastAsia="en-US" w:bidi="ar-SA"/>
      </w:rPr>
    </w:lvl>
    <w:lvl w:ilvl="5" w:tplc="011E2A90">
      <w:numFmt w:val="bullet"/>
      <w:lvlText w:val="•"/>
      <w:lvlJc w:val="left"/>
      <w:pPr>
        <w:ind w:left="2090" w:hanging="360"/>
      </w:pPr>
      <w:rPr>
        <w:lang w:val="en-US" w:eastAsia="en-US" w:bidi="ar-SA"/>
      </w:rPr>
    </w:lvl>
    <w:lvl w:ilvl="6" w:tplc="2C423BD6">
      <w:numFmt w:val="bullet"/>
      <w:lvlText w:val="•"/>
      <w:lvlJc w:val="left"/>
      <w:pPr>
        <w:ind w:left="2416" w:hanging="360"/>
      </w:pPr>
      <w:rPr>
        <w:lang w:val="en-US" w:eastAsia="en-US" w:bidi="ar-SA"/>
      </w:rPr>
    </w:lvl>
    <w:lvl w:ilvl="7" w:tplc="FBFEE92A">
      <w:numFmt w:val="bullet"/>
      <w:lvlText w:val="•"/>
      <w:lvlJc w:val="left"/>
      <w:pPr>
        <w:ind w:left="2742" w:hanging="360"/>
      </w:pPr>
      <w:rPr>
        <w:lang w:val="en-US" w:eastAsia="en-US" w:bidi="ar-SA"/>
      </w:rPr>
    </w:lvl>
    <w:lvl w:ilvl="8" w:tplc="8904D61C">
      <w:numFmt w:val="bullet"/>
      <w:lvlText w:val="•"/>
      <w:lvlJc w:val="left"/>
      <w:pPr>
        <w:ind w:left="3068" w:hanging="360"/>
      </w:pPr>
      <w:rPr>
        <w:lang w:val="en-US" w:eastAsia="en-US" w:bidi="ar-SA"/>
      </w:rPr>
    </w:lvl>
  </w:abstractNum>
  <w:abstractNum w:abstractNumId="16" w15:restartNumberingAfterBreak="0">
    <w:nsid w:val="7AE02A3A"/>
    <w:multiLevelType w:val="hybridMultilevel"/>
    <w:tmpl w:val="6B0E9802"/>
    <w:lvl w:ilvl="0" w:tplc="EC0AF9D6">
      <w:numFmt w:val="bullet"/>
      <w:lvlText w:val="-"/>
      <w:lvlJc w:val="left"/>
      <w:pPr>
        <w:ind w:left="467" w:hanging="360"/>
      </w:pPr>
      <w:rPr>
        <w:rFonts w:ascii="Carlito" w:eastAsia="Carlito" w:hAnsi="Carlito" w:cs="Carlito" w:hint="default"/>
        <w:w w:val="99"/>
        <w:sz w:val="20"/>
        <w:szCs w:val="20"/>
        <w:lang w:val="en-US" w:eastAsia="en-US" w:bidi="ar-SA"/>
      </w:rPr>
    </w:lvl>
    <w:lvl w:ilvl="1" w:tplc="306C27AE">
      <w:numFmt w:val="bullet"/>
      <w:lvlText w:val="•"/>
      <w:lvlJc w:val="left"/>
      <w:pPr>
        <w:ind w:left="786" w:hanging="360"/>
      </w:pPr>
      <w:rPr>
        <w:lang w:val="en-US" w:eastAsia="en-US" w:bidi="ar-SA"/>
      </w:rPr>
    </w:lvl>
    <w:lvl w:ilvl="2" w:tplc="CB76E9E8">
      <w:numFmt w:val="bullet"/>
      <w:lvlText w:val="•"/>
      <w:lvlJc w:val="left"/>
      <w:pPr>
        <w:ind w:left="1112" w:hanging="360"/>
      </w:pPr>
      <w:rPr>
        <w:lang w:val="en-US" w:eastAsia="en-US" w:bidi="ar-SA"/>
      </w:rPr>
    </w:lvl>
    <w:lvl w:ilvl="3" w:tplc="0D9A518C">
      <w:numFmt w:val="bullet"/>
      <w:lvlText w:val="•"/>
      <w:lvlJc w:val="left"/>
      <w:pPr>
        <w:ind w:left="1438" w:hanging="360"/>
      </w:pPr>
      <w:rPr>
        <w:lang w:val="en-US" w:eastAsia="en-US" w:bidi="ar-SA"/>
      </w:rPr>
    </w:lvl>
    <w:lvl w:ilvl="4" w:tplc="F4A4E956">
      <w:numFmt w:val="bullet"/>
      <w:lvlText w:val="•"/>
      <w:lvlJc w:val="left"/>
      <w:pPr>
        <w:ind w:left="1764" w:hanging="360"/>
      </w:pPr>
      <w:rPr>
        <w:lang w:val="en-US" w:eastAsia="en-US" w:bidi="ar-SA"/>
      </w:rPr>
    </w:lvl>
    <w:lvl w:ilvl="5" w:tplc="212871CC">
      <w:numFmt w:val="bullet"/>
      <w:lvlText w:val="•"/>
      <w:lvlJc w:val="left"/>
      <w:pPr>
        <w:ind w:left="2090" w:hanging="360"/>
      </w:pPr>
      <w:rPr>
        <w:lang w:val="en-US" w:eastAsia="en-US" w:bidi="ar-SA"/>
      </w:rPr>
    </w:lvl>
    <w:lvl w:ilvl="6" w:tplc="11203B6C">
      <w:numFmt w:val="bullet"/>
      <w:lvlText w:val="•"/>
      <w:lvlJc w:val="left"/>
      <w:pPr>
        <w:ind w:left="2416" w:hanging="360"/>
      </w:pPr>
      <w:rPr>
        <w:lang w:val="en-US" w:eastAsia="en-US" w:bidi="ar-SA"/>
      </w:rPr>
    </w:lvl>
    <w:lvl w:ilvl="7" w:tplc="1142809C">
      <w:numFmt w:val="bullet"/>
      <w:lvlText w:val="•"/>
      <w:lvlJc w:val="left"/>
      <w:pPr>
        <w:ind w:left="2742" w:hanging="360"/>
      </w:pPr>
      <w:rPr>
        <w:lang w:val="en-US" w:eastAsia="en-US" w:bidi="ar-SA"/>
      </w:rPr>
    </w:lvl>
    <w:lvl w:ilvl="8" w:tplc="5A723F90">
      <w:numFmt w:val="bullet"/>
      <w:lvlText w:val="•"/>
      <w:lvlJc w:val="left"/>
      <w:pPr>
        <w:ind w:left="3068" w:hanging="360"/>
      </w:pPr>
      <w:rPr>
        <w:lang w:val="en-US" w:eastAsia="en-US" w:bidi="ar-SA"/>
      </w:rPr>
    </w:lvl>
  </w:abstractNum>
  <w:abstractNum w:abstractNumId="17" w15:restartNumberingAfterBreak="0">
    <w:nsid w:val="7D6B3CFA"/>
    <w:multiLevelType w:val="hybridMultilevel"/>
    <w:tmpl w:val="07CEC30C"/>
    <w:lvl w:ilvl="0" w:tplc="15802D0E">
      <w:numFmt w:val="bullet"/>
      <w:lvlText w:val="-"/>
      <w:lvlJc w:val="left"/>
      <w:pPr>
        <w:ind w:left="467" w:hanging="360"/>
      </w:pPr>
      <w:rPr>
        <w:rFonts w:ascii="Carlito" w:eastAsia="Carlito" w:hAnsi="Carlito" w:cs="Carlito" w:hint="default"/>
        <w:w w:val="99"/>
        <w:sz w:val="20"/>
        <w:szCs w:val="20"/>
        <w:lang w:val="en-US" w:eastAsia="en-US" w:bidi="ar-SA"/>
      </w:rPr>
    </w:lvl>
    <w:lvl w:ilvl="1" w:tplc="CACED1AA">
      <w:numFmt w:val="bullet"/>
      <w:lvlText w:val="•"/>
      <w:lvlJc w:val="left"/>
      <w:pPr>
        <w:ind w:left="786" w:hanging="360"/>
      </w:pPr>
      <w:rPr>
        <w:lang w:val="en-US" w:eastAsia="en-US" w:bidi="ar-SA"/>
      </w:rPr>
    </w:lvl>
    <w:lvl w:ilvl="2" w:tplc="0B120FEA">
      <w:numFmt w:val="bullet"/>
      <w:lvlText w:val="•"/>
      <w:lvlJc w:val="left"/>
      <w:pPr>
        <w:ind w:left="1112" w:hanging="360"/>
      </w:pPr>
      <w:rPr>
        <w:lang w:val="en-US" w:eastAsia="en-US" w:bidi="ar-SA"/>
      </w:rPr>
    </w:lvl>
    <w:lvl w:ilvl="3" w:tplc="E77046CA">
      <w:numFmt w:val="bullet"/>
      <w:lvlText w:val="•"/>
      <w:lvlJc w:val="left"/>
      <w:pPr>
        <w:ind w:left="1438" w:hanging="360"/>
      </w:pPr>
      <w:rPr>
        <w:lang w:val="en-US" w:eastAsia="en-US" w:bidi="ar-SA"/>
      </w:rPr>
    </w:lvl>
    <w:lvl w:ilvl="4" w:tplc="135E4A10">
      <w:numFmt w:val="bullet"/>
      <w:lvlText w:val="•"/>
      <w:lvlJc w:val="left"/>
      <w:pPr>
        <w:ind w:left="1764" w:hanging="360"/>
      </w:pPr>
      <w:rPr>
        <w:lang w:val="en-US" w:eastAsia="en-US" w:bidi="ar-SA"/>
      </w:rPr>
    </w:lvl>
    <w:lvl w:ilvl="5" w:tplc="CD98EC62">
      <w:numFmt w:val="bullet"/>
      <w:lvlText w:val="•"/>
      <w:lvlJc w:val="left"/>
      <w:pPr>
        <w:ind w:left="2090" w:hanging="360"/>
      </w:pPr>
      <w:rPr>
        <w:lang w:val="en-US" w:eastAsia="en-US" w:bidi="ar-SA"/>
      </w:rPr>
    </w:lvl>
    <w:lvl w:ilvl="6" w:tplc="03F406E6">
      <w:numFmt w:val="bullet"/>
      <w:lvlText w:val="•"/>
      <w:lvlJc w:val="left"/>
      <w:pPr>
        <w:ind w:left="2416" w:hanging="360"/>
      </w:pPr>
      <w:rPr>
        <w:lang w:val="en-US" w:eastAsia="en-US" w:bidi="ar-SA"/>
      </w:rPr>
    </w:lvl>
    <w:lvl w:ilvl="7" w:tplc="E10ABB7C">
      <w:numFmt w:val="bullet"/>
      <w:lvlText w:val="•"/>
      <w:lvlJc w:val="left"/>
      <w:pPr>
        <w:ind w:left="2742" w:hanging="360"/>
      </w:pPr>
      <w:rPr>
        <w:lang w:val="en-US" w:eastAsia="en-US" w:bidi="ar-SA"/>
      </w:rPr>
    </w:lvl>
    <w:lvl w:ilvl="8" w:tplc="2BB65772">
      <w:numFmt w:val="bullet"/>
      <w:lvlText w:val="•"/>
      <w:lvlJc w:val="left"/>
      <w:pPr>
        <w:ind w:left="3068" w:hanging="360"/>
      </w:pPr>
      <w:rPr>
        <w:lang w:val="en-US" w:eastAsia="en-US" w:bidi="ar-SA"/>
      </w:rPr>
    </w:lvl>
  </w:abstractNum>
  <w:num w:numId="1" w16cid:durableId="138352590">
    <w:abstractNumId w:val="5"/>
  </w:num>
  <w:num w:numId="2" w16cid:durableId="463741363">
    <w:abstractNumId w:val="8"/>
  </w:num>
  <w:num w:numId="3" w16cid:durableId="2061324877">
    <w:abstractNumId w:val="15"/>
  </w:num>
  <w:num w:numId="4" w16cid:durableId="2014405786">
    <w:abstractNumId w:val="13"/>
  </w:num>
  <w:num w:numId="5" w16cid:durableId="560869002">
    <w:abstractNumId w:val="12"/>
  </w:num>
  <w:num w:numId="6" w16cid:durableId="1362821492">
    <w:abstractNumId w:val="11"/>
  </w:num>
  <w:num w:numId="7" w16cid:durableId="1380784208">
    <w:abstractNumId w:val="4"/>
  </w:num>
  <w:num w:numId="8" w16cid:durableId="693506757">
    <w:abstractNumId w:val="0"/>
  </w:num>
  <w:num w:numId="9" w16cid:durableId="310646168">
    <w:abstractNumId w:val="16"/>
  </w:num>
  <w:num w:numId="10" w16cid:durableId="20715734">
    <w:abstractNumId w:val="1"/>
  </w:num>
  <w:num w:numId="11" w16cid:durableId="662002666">
    <w:abstractNumId w:val="17"/>
  </w:num>
  <w:num w:numId="12" w16cid:durableId="1384603216">
    <w:abstractNumId w:val="14"/>
  </w:num>
  <w:num w:numId="13" w16cid:durableId="940528445">
    <w:abstractNumId w:val="2"/>
  </w:num>
  <w:num w:numId="14" w16cid:durableId="1422027871">
    <w:abstractNumId w:val="6"/>
  </w:num>
  <w:num w:numId="15" w16cid:durableId="167523190">
    <w:abstractNumId w:val="7"/>
  </w:num>
  <w:num w:numId="16" w16cid:durableId="1327132030">
    <w:abstractNumId w:val="10"/>
  </w:num>
  <w:num w:numId="17" w16cid:durableId="1879127114">
    <w:abstractNumId w:val="9"/>
  </w:num>
  <w:num w:numId="18" w16cid:durableId="1910115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127"/>
    <w:rsid w:val="00025AB4"/>
    <w:rsid w:val="00033D15"/>
    <w:rsid w:val="00097B2E"/>
    <w:rsid w:val="000A143B"/>
    <w:rsid w:val="000A7003"/>
    <w:rsid w:val="000C05D1"/>
    <w:rsid w:val="000C2725"/>
    <w:rsid w:val="000E09EE"/>
    <w:rsid w:val="00126657"/>
    <w:rsid w:val="00143175"/>
    <w:rsid w:val="0014360A"/>
    <w:rsid w:val="00152BD0"/>
    <w:rsid w:val="00164868"/>
    <w:rsid w:val="001648B4"/>
    <w:rsid w:val="0018329B"/>
    <w:rsid w:val="00187571"/>
    <w:rsid w:val="001A42B9"/>
    <w:rsid w:val="001B083C"/>
    <w:rsid w:val="001B1319"/>
    <w:rsid w:val="001C1D71"/>
    <w:rsid w:val="001E39EE"/>
    <w:rsid w:val="001E3BEF"/>
    <w:rsid w:val="001E561F"/>
    <w:rsid w:val="001F00AC"/>
    <w:rsid w:val="00207D61"/>
    <w:rsid w:val="00216862"/>
    <w:rsid w:val="00234405"/>
    <w:rsid w:val="0025140B"/>
    <w:rsid w:val="00263118"/>
    <w:rsid w:val="00265DC6"/>
    <w:rsid w:val="00290471"/>
    <w:rsid w:val="002A1688"/>
    <w:rsid w:val="002A3BB6"/>
    <w:rsid w:val="00305A7C"/>
    <w:rsid w:val="00327069"/>
    <w:rsid w:val="00337F82"/>
    <w:rsid w:val="0037537B"/>
    <w:rsid w:val="00390742"/>
    <w:rsid w:val="003B6C4B"/>
    <w:rsid w:val="004248B2"/>
    <w:rsid w:val="00447245"/>
    <w:rsid w:val="00454067"/>
    <w:rsid w:val="004905E8"/>
    <w:rsid w:val="004A3741"/>
    <w:rsid w:val="004C218E"/>
    <w:rsid w:val="004D0EC7"/>
    <w:rsid w:val="00513AFB"/>
    <w:rsid w:val="005151E7"/>
    <w:rsid w:val="0053174B"/>
    <w:rsid w:val="00533A73"/>
    <w:rsid w:val="00537078"/>
    <w:rsid w:val="00540249"/>
    <w:rsid w:val="00542639"/>
    <w:rsid w:val="005A7B12"/>
    <w:rsid w:val="005B2CEE"/>
    <w:rsid w:val="005B6F7A"/>
    <w:rsid w:val="005E31BC"/>
    <w:rsid w:val="005E765F"/>
    <w:rsid w:val="005F6949"/>
    <w:rsid w:val="00615D00"/>
    <w:rsid w:val="00616EE2"/>
    <w:rsid w:val="00626865"/>
    <w:rsid w:val="0063211A"/>
    <w:rsid w:val="00633186"/>
    <w:rsid w:val="00650410"/>
    <w:rsid w:val="00653D2C"/>
    <w:rsid w:val="00660D06"/>
    <w:rsid w:val="00662222"/>
    <w:rsid w:val="006727EA"/>
    <w:rsid w:val="00684F83"/>
    <w:rsid w:val="0069157E"/>
    <w:rsid w:val="006A030D"/>
    <w:rsid w:val="006A7356"/>
    <w:rsid w:val="006B0F8C"/>
    <w:rsid w:val="006B3A1A"/>
    <w:rsid w:val="006D630C"/>
    <w:rsid w:val="006E20D8"/>
    <w:rsid w:val="006E7968"/>
    <w:rsid w:val="00702FDF"/>
    <w:rsid w:val="007044CF"/>
    <w:rsid w:val="007069F2"/>
    <w:rsid w:val="00721127"/>
    <w:rsid w:val="00723AD0"/>
    <w:rsid w:val="007622AB"/>
    <w:rsid w:val="00773DAB"/>
    <w:rsid w:val="007E75BC"/>
    <w:rsid w:val="007F3F19"/>
    <w:rsid w:val="00803B3F"/>
    <w:rsid w:val="00811452"/>
    <w:rsid w:val="0081687C"/>
    <w:rsid w:val="00851F21"/>
    <w:rsid w:val="00852894"/>
    <w:rsid w:val="008642EA"/>
    <w:rsid w:val="0086622F"/>
    <w:rsid w:val="008669B6"/>
    <w:rsid w:val="008769DD"/>
    <w:rsid w:val="008B5068"/>
    <w:rsid w:val="008B60E9"/>
    <w:rsid w:val="008D246D"/>
    <w:rsid w:val="00917FFD"/>
    <w:rsid w:val="00927EBB"/>
    <w:rsid w:val="00980268"/>
    <w:rsid w:val="009B3553"/>
    <w:rsid w:val="009B55B2"/>
    <w:rsid w:val="009D69D3"/>
    <w:rsid w:val="009E0CC2"/>
    <w:rsid w:val="00A13913"/>
    <w:rsid w:val="00A41A16"/>
    <w:rsid w:val="00A44F93"/>
    <w:rsid w:val="00A51767"/>
    <w:rsid w:val="00A56DDE"/>
    <w:rsid w:val="00A65BF6"/>
    <w:rsid w:val="00A9275D"/>
    <w:rsid w:val="00AC2D31"/>
    <w:rsid w:val="00AD23EB"/>
    <w:rsid w:val="00B0004F"/>
    <w:rsid w:val="00B067AF"/>
    <w:rsid w:val="00B35E44"/>
    <w:rsid w:val="00B46614"/>
    <w:rsid w:val="00B64513"/>
    <w:rsid w:val="00B82DA2"/>
    <w:rsid w:val="00B94D94"/>
    <w:rsid w:val="00BC6FE0"/>
    <w:rsid w:val="00BC7E39"/>
    <w:rsid w:val="00BD5267"/>
    <w:rsid w:val="00BF0059"/>
    <w:rsid w:val="00C219BE"/>
    <w:rsid w:val="00C7581B"/>
    <w:rsid w:val="00C85C62"/>
    <w:rsid w:val="00C86E28"/>
    <w:rsid w:val="00C96C0B"/>
    <w:rsid w:val="00CA3B20"/>
    <w:rsid w:val="00CB6DC8"/>
    <w:rsid w:val="00CC1450"/>
    <w:rsid w:val="00CD69A7"/>
    <w:rsid w:val="00CD76B6"/>
    <w:rsid w:val="00CF5ED1"/>
    <w:rsid w:val="00CF7472"/>
    <w:rsid w:val="00D170F4"/>
    <w:rsid w:val="00D54A6C"/>
    <w:rsid w:val="00D56442"/>
    <w:rsid w:val="00D821D2"/>
    <w:rsid w:val="00DB0C0B"/>
    <w:rsid w:val="00DB2901"/>
    <w:rsid w:val="00DB6E63"/>
    <w:rsid w:val="00DC7A28"/>
    <w:rsid w:val="00DF7D5E"/>
    <w:rsid w:val="00E14100"/>
    <w:rsid w:val="00E228F1"/>
    <w:rsid w:val="00E36CC9"/>
    <w:rsid w:val="00E47667"/>
    <w:rsid w:val="00E53A3E"/>
    <w:rsid w:val="00E84505"/>
    <w:rsid w:val="00E932C8"/>
    <w:rsid w:val="00E97954"/>
    <w:rsid w:val="00EB6DEB"/>
    <w:rsid w:val="00ED37E0"/>
    <w:rsid w:val="00F11666"/>
    <w:rsid w:val="00F17F60"/>
    <w:rsid w:val="00F46F3E"/>
    <w:rsid w:val="00F5711E"/>
    <w:rsid w:val="00F6632B"/>
    <w:rsid w:val="00F7102D"/>
    <w:rsid w:val="00F742D5"/>
    <w:rsid w:val="00FA0BE9"/>
    <w:rsid w:val="00FB2665"/>
    <w:rsid w:val="00FC3FD6"/>
    <w:rsid w:val="00FD6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3317"/>
  <w15:docId w15:val="{FA0FB93C-8B51-4EAD-B55D-EC1FF83E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64513"/>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B067AF"/>
    <w:rPr>
      <w:color w:val="0563C1" w:themeColor="hyperlink"/>
      <w:u w:val="single"/>
    </w:rPr>
  </w:style>
  <w:style w:type="paragraph" w:styleId="Encabezado">
    <w:name w:val="header"/>
    <w:basedOn w:val="Normal"/>
    <w:link w:val="EncabezadoCar"/>
    <w:uiPriority w:val="99"/>
    <w:unhideWhenUsed/>
    <w:rsid w:val="00BC7E3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C7E39"/>
  </w:style>
  <w:style w:type="paragraph" w:styleId="Piedepgina">
    <w:name w:val="footer"/>
    <w:basedOn w:val="Normal"/>
    <w:link w:val="PiedepginaCar"/>
    <w:uiPriority w:val="99"/>
    <w:unhideWhenUsed/>
    <w:rsid w:val="00BC7E3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C7E39"/>
  </w:style>
  <w:style w:type="paragraph" w:styleId="Textoindependiente">
    <w:name w:val="Body Text"/>
    <w:basedOn w:val="Normal"/>
    <w:link w:val="TextoindependienteCar"/>
    <w:uiPriority w:val="1"/>
    <w:qFormat/>
    <w:rsid w:val="00F7102D"/>
    <w:pPr>
      <w:widowControl w:val="0"/>
      <w:autoSpaceDE w:val="0"/>
      <w:autoSpaceDN w:val="0"/>
      <w:spacing w:after="0" w:line="240" w:lineRule="auto"/>
      <w:ind w:left="320"/>
      <w:jc w:val="both"/>
    </w:pPr>
    <w:rPr>
      <w:rFonts w:ascii="Times New Roman" w:eastAsia="Times New Roman" w:hAnsi="Times New Roman" w:cs="Times New Roman"/>
      <w:sz w:val="26"/>
      <w:szCs w:val="26"/>
    </w:rPr>
  </w:style>
  <w:style w:type="character" w:customStyle="1" w:styleId="TextoindependienteCar">
    <w:name w:val="Texto independiente Car"/>
    <w:basedOn w:val="Fuentedeprrafopredeter"/>
    <w:link w:val="Textoindependiente"/>
    <w:uiPriority w:val="1"/>
    <w:rsid w:val="00F7102D"/>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E36CC9"/>
    <w:pPr>
      <w:widowControl w:val="0"/>
      <w:autoSpaceDE w:val="0"/>
      <w:autoSpaceDN w:val="0"/>
      <w:spacing w:after="0" w:line="240" w:lineRule="auto"/>
      <w:ind w:left="107"/>
    </w:pPr>
    <w:rPr>
      <w:rFonts w:ascii="Arial" w:eastAsia="Arial" w:hAnsi="Arial" w:cs="Arial"/>
    </w:rPr>
  </w:style>
  <w:style w:type="table" w:customStyle="1" w:styleId="TableNormal1">
    <w:name w:val="Table Normal1"/>
    <w:uiPriority w:val="2"/>
    <w:semiHidden/>
    <w:qFormat/>
    <w:rsid w:val="00E36CC9"/>
    <w:pPr>
      <w:widowControl w:val="0"/>
      <w:autoSpaceDE w:val="0"/>
      <w:autoSpaceDN w:val="0"/>
      <w:spacing w:after="0" w:line="240" w:lineRule="auto"/>
    </w:pPr>
    <w:tblPr>
      <w:tblCellMar>
        <w:top w:w="0" w:type="dxa"/>
        <w:left w:w="0" w:type="dxa"/>
        <w:bottom w:w="0" w:type="dxa"/>
        <w:right w:w="0" w:type="dxa"/>
      </w:tblCellMar>
    </w:tblPr>
  </w:style>
  <w:style w:type="table" w:styleId="Tablaconcuadrcula">
    <w:name w:val="Table Grid"/>
    <w:basedOn w:val="Tablanormal"/>
    <w:uiPriority w:val="59"/>
    <w:rsid w:val="0014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B0004F"/>
  </w:style>
  <w:style w:type="paragraph" w:styleId="Textodeglobo">
    <w:name w:val="Balloon Text"/>
    <w:basedOn w:val="Normal"/>
    <w:link w:val="TextodegloboCar"/>
    <w:uiPriority w:val="99"/>
    <w:semiHidden/>
    <w:unhideWhenUsed/>
    <w:rsid w:val="002904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471"/>
    <w:rPr>
      <w:rFonts w:ascii="Tahoma" w:hAnsi="Tahoma" w:cs="Tahoma"/>
      <w:sz w:val="16"/>
      <w:szCs w:val="16"/>
    </w:rPr>
  </w:style>
  <w:style w:type="paragraph" w:styleId="Prrafodelista">
    <w:name w:val="List Paragraph"/>
    <w:basedOn w:val="Normal"/>
    <w:uiPriority w:val="34"/>
    <w:qFormat/>
    <w:rsid w:val="008D246D"/>
    <w:pPr>
      <w:ind w:left="720"/>
      <w:contextualSpacing/>
    </w:pPr>
  </w:style>
  <w:style w:type="paragraph" w:styleId="NormalWeb">
    <w:name w:val="Normal (Web)"/>
    <w:basedOn w:val="Normal"/>
    <w:uiPriority w:val="99"/>
    <w:semiHidden/>
    <w:unhideWhenUsed/>
    <w:rsid w:val="009E0CC2"/>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684F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4F83"/>
    <w:rPr>
      <w:sz w:val="20"/>
      <w:szCs w:val="20"/>
    </w:rPr>
  </w:style>
  <w:style w:type="character" w:styleId="Refdenotaalpie">
    <w:name w:val="footnote reference"/>
    <w:basedOn w:val="Fuentedeprrafopredeter"/>
    <w:uiPriority w:val="99"/>
    <w:semiHidden/>
    <w:unhideWhenUsed/>
    <w:rsid w:val="00684F83"/>
    <w:rPr>
      <w:vertAlign w:val="superscript"/>
    </w:rPr>
  </w:style>
  <w:style w:type="character" w:styleId="Mencinsinresolver">
    <w:name w:val="Unresolved Mention"/>
    <w:basedOn w:val="Fuentedeprrafopredeter"/>
    <w:uiPriority w:val="99"/>
    <w:semiHidden/>
    <w:unhideWhenUsed/>
    <w:rsid w:val="00660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5531">
      <w:bodyDiv w:val="1"/>
      <w:marLeft w:val="0"/>
      <w:marRight w:val="0"/>
      <w:marTop w:val="0"/>
      <w:marBottom w:val="0"/>
      <w:divBdr>
        <w:top w:val="none" w:sz="0" w:space="0" w:color="auto"/>
        <w:left w:val="none" w:sz="0" w:space="0" w:color="auto"/>
        <w:bottom w:val="none" w:sz="0" w:space="0" w:color="auto"/>
        <w:right w:val="none" w:sz="0" w:space="0" w:color="auto"/>
      </w:divBdr>
    </w:div>
    <w:div w:id="56827783">
      <w:bodyDiv w:val="1"/>
      <w:marLeft w:val="0"/>
      <w:marRight w:val="0"/>
      <w:marTop w:val="0"/>
      <w:marBottom w:val="0"/>
      <w:divBdr>
        <w:top w:val="none" w:sz="0" w:space="0" w:color="auto"/>
        <w:left w:val="none" w:sz="0" w:space="0" w:color="auto"/>
        <w:bottom w:val="none" w:sz="0" w:space="0" w:color="auto"/>
        <w:right w:val="none" w:sz="0" w:space="0" w:color="auto"/>
      </w:divBdr>
    </w:div>
    <w:div w:id="243953073">
      <w:bodyDiv w:val="1"/>
      <w:marLeft w:val="0"/>
      <w:marRight w:val="0"/>
      <w:marTop w:val="0"/>
      <w:marBottom w:val="0"/>
      <w:divBdr>
        <w:top w:val="none" w:sz="0" w:space="0" w:color="auto"/>
        <w:left w:val="none" w:sz="0" w:space="0" w:color="auto"/>
        <w:bottom w:val="none" w:sz="0" w:space="0" w:color="auto"/>
        <w:right w:val="none" w:sz="0" w:space="0" w:color="auto"/>
      </w:divBdr>
      <w:divsChild>
        <w:div w:id="1917124621">
          <w:marLeft w:val="0"/>
          <w:marRight w:val="0"/>
          <w:marTop w:val="0"/>
          <w:marBottom w:val="0"/>
          <w:divBdr>
            <w:top w:val="none" w:sz="0" w:space="0" w:color="auto"/>
            <w:left w:val="none" w:sz="0" w:space="0" w:color="auto"/>
            <w:bottom w:val="none" w:sz="0" w:space="0" w:color="auto"/>
            <w:right w:val="none" w:sz="0" w:space="0" w:color="auto"/>
          </w:divBdr>
          <w:divsChild>
            <w:div w:id="1632789777">
              <w:marLeft w:val="0"/>
              <w:marRight w:val="0"/>
              <w:marTop w:val="0"/>
              <w:marBottom w:val="0"/>
              <w:divBdr>
                <w:top w:val="none" w:sz="0" w:space="0" w:color="auto"/>
                <w:left w:val="none" w:sz="0" w:space="0" w:color="auto"/>
                <w:bottom w:val="none" w:sz="0" w:space="0" w:color="auto"/>
                <w:right w:val="none" w:sz="0" w:space="0" w:color="auto"/>
              </w:divBdr>
              <w:divsChild>
                <w:div w:id="14557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11571">
      <w:bodyDiv w:val="1"/>
      <w:marLeft w:val="0"/>
      <w:marRight w:val="0"/>
      <w:marTop w:val="0"/>
      <w:marBottom w:val="0"/>
      <w:divBdr>
        <w:top w:val="none" w:sz="0" w:space="0" w:color="auto"/>
        <w:left w:val="none" w:sz="0" w:space="0" w:color="auto"/>
        <w:bottom w:val="none" w:sz="0" w:space="0" w:color="auto"/>
        <w:right w:val="none" w:sz="0" w:space="0" w:color="auto"/>
      </w:divBdr>
    </w:div>
    <w:div w:id="365983701">
      <w:bodyDiv w:val="1"/>
      <w:marLeft w:val="0"/>
      <w:marRight w:val="0"/>
      <w:marTop w:val="0"/>
      <w:marBottom w:val="0"/>
      <w:divBdr>
        <w:top w:val="none" w:sz="0" w:space="0" w:color="auto"/>
        <w:left w:val="none" w:sz="0" w:space="0" w:color="auto"/>
        <w:bottom w:val="none" w:sz="0" w:space="0" w:color="auto"/>
        <w:right w:val="none" w:sz="0" w:space="0" w:color="auto"/>
      </w:divBdr>
    </w:div>
    <w:div w:id="366371957">
      <w:bodyDiv w:val="1"/>
      <w:marLeft w:val="0"/>
      <w:marRight w:val="0"/>
      <w:marTop w:val="0"/>
      <w:marBottom w:val="0"/>
      <w:divBdr>
        <w:top w:val="none" w:sz="0" w:space="0" w:color="auto"/>
        <w:left w:val="none" w:sz="0" w:space="0" w:color="auto"/>
        <w:bottom w:val="none" w:sz="0" w:space="0" w:color="auto"/>
        <w:right w:val="none" w:sz="0" w:space="0" w:color="auto"/>
      </w:divBdr>
    </w:div>
    <w:div w:id="536309004">
      <w:bodyDiv w:val="1"/>
      <w:marLeft w:val="0"/>
      <w:marRight w:val="0"/>
      <w:marTop w:val="0"/>
      <w:marBottom w:val="0"/>
      <w:divBdr>
        <w:top w:val="none" w:sz="0" w:space="0" w:color="auto"/>
        <w:left w:val="none" w:sz="0" w:space="0" w:color="auto"/>
        <w:bottom w:val="none" w:sz="0" w:space="0" w:color="auto"/>
        <w:right w:val="none" w:sz="0" w:space="0" w:color="auto"/>
      </w:divBdr>
      <w:divsChild>
        <w:div w:id="1229654137">
          <w:marLeft w:val="0"/>
          <w:marRight w:val="0"/>
          <w:marTop w:val="0"/>
          <w:marBottom w:val="0"/>
          <w:divBdr>
            <w:top w:val="none" w:sz="0" w:space="0" w:color="auto"/>
            <w:left w:val="none" w:sz="0" w:space="0" w:color="auto"/>
            <w:bottom w:val="none" w:sz="0" w:space="0" w:color="auto"/>
            <w:right w:val="none" w:sz="0" w:space="0" w:color="auto"/>
          </w:divBdr>
        </w:div>
      </w:divsChild>
    </w:div>
    <w:div w:id="622076846">
      <w:bodyDiv w:val="1"/>
      <w:marLeft w:val="0"/>
      <w:marRight w:val="0"/>
      <w:marTop w:val="0"/>
      <w:marBottom w:val="0"/>
      <w:divBdr>
        <w:top w:val="none" w:sz="0" w:space="0" w:color="auto"/>
        <w:left w:val="none" w:sz="0" w:space="0" w:color="auto"/>
        <w:bottom w:val="none" w:sz="0" w:space="0" w:color="auto"/>
        <w:right w:val="none" w:sz="0" w:space="0" w:color="auto"/>
      </w:divBdr>
    </w:div>
    <w:div w:id="644358286">
      <w:bodyDiv w:val="1"/>
      <w:marLeft w:val="0"/>
      <w:marRight w:val="0"/>
      <w:marTop w:val="0"/>
      <w:marBottom w:val="0"/>
      <w:divBdr>
        <w:top w:val="none" w:sz="0" w:space="0" w:color="auto"/>
        <w:left w:val="none" w:sz="0" w:space="0" w:color="auto"/>
        <w:bottom w:val="none" w:sz="0" w:space="0" w:color="auto"/>
        <w:right w:val="none" w:sz="0" w:space="0" w:color="auto"/>
      </w:divBdr>
    </w:div>
    <w:div w:id="683285118">
      <w:bodyDiv w:val="1"/>
      <w:marLeft w:val="0"/>
      <w:marRight w:val="0"/>
      <w:marTop w:val="0"/>
      <w:marBottom w:val="0"/>
      <w:divBdr>
        <w:top w:val="none" w:sz="0" w:space="0" w:color="auto"/>
        <w:left w:val="none" w:sz="0" w:space="0" w:color="auto"/>
        <w:bottom w:val="none" w:sz="0" w:space="0" w:color="auto"/>
        <w:right w:val="none" w:sz="0" w:space="0" w:color="auto"/>
      </w:divBdr>
    </w:div>
    <w:div w:id="700203892">
      <w:bodyDiv w:val="1"/>
      <w:marLeft w:val="0"/>
      <w:marRight w:val="0"/>
      <w:marTop w:val="0"/>
      <w:marBottom w:val="0"/>
      <w:divBdr>
        <w:top w:val="none" w:sz="0" w:space="0" w:color="auto"/>
        <w:left w:val="none" w:sz="0" w:space="0" w:color="auto"/>
        <w:bottom w:val="none" w:sz="0" w:space="0" w:color="auto"/>
        <w:right w:val="none" w:sz="0" w:space="0" w:color="auto"/>
      </w:divBdr>
    </w:div>
    <w:div w:id="837812565">
      <w:bodyDiv w:val="1"/>
      <w:marLeft w:val="0"/>
      <w:marRight w:val="0"/>
      <w:marTop w:val="0"/>
      <w:marBottom w:val="0"/>
      <w:divBdr>
        <w:top w:val="none" w:sz="0" w:space="0" w:color="auto"/>
        <w:left w:val="none" w:sz="0" w:space="0" w:color="auto"/>
        <w:bottom w:val="none" w:sz="0" w:space="0" w:color="auto"/>
        <w:right w:val="none" w:sz="0" w:space="0" w:color="auto"/>
      </w:divBdr>
    </w:div>
    <w:div w:id="918176873">
      <w:bodyDiv w:val="1"/>
      <w:marLeft w:val="0"/>
      <w:marRight w:val="0"/>
      <w:marTop w:val="0"/>
      <w:marBottom w:val="0"/>
      <w:divBdr>
        <w:top w:val="none" w:sz="0" w:space="0" w:color="auto"/>
        <w:left w:val="none" w:sz="0" w:space="0" w:color="auto"/>
        <w:bottom w:val="none" w:sz="0" w:space="0" w:color="auto"/>
        <w:right w:val="none" w:sz="0" w:space="0" w:color="auto"/>
      </w:divBdr>
    </w:div>
    <w:div w:id="1714427493">
      <w:bodyDiv w:val="1"/>
      <w:marLeft w:val="0"/>
      <w:marRight w:val="0"/>
      <w:marTop w:val="0"/>
      <w:marBottom w:val="0"/>
      <w:divBdr>
        <w:top w:val="none" w:sz="0" w:space="0" w:color="auto"/>
        <w:left w:val="none" w:sz="0" w:space="0" w:color="auto"/>
        <w:bottom w:val="none" w:sz="0" w:space="0" w:color="auto"/>
        <w:right w:val="none" w:sz="0" w:space="0" w:color="auto"/>
      </w:divBdr>
      <w:divsChild>
        <w:div w:id="525214768">
          <w:marLeft w:val="0"/>
          <w:marRight w:val="0"/>
          <w:marTop w:val="0"/>
          <w:marBottom w:val="0"/>
          <w:divBdr>
            <w:top w:val="none" w:sz="0" w:space="0" w:color="auto"/>
            <w:left w:val="none" w:sz="0" w:space="0" w:color="auto"/>
            <w:bottom w:val="none" w:sz="0" w:space="0" w:color="auto"/>
            <w:right w:val="none" w:sz="0" w:space="0" w:color="auto"/>
          </w:divBdr>
          <w:divsChild>
            <w:div w:id="680014709">
              <w:marLeft w:val="0"/>
              <w:marRight w:val="0"/>
              <w:marTop w:val="0"/>
              <w:marBottom w:val="0"/>
              <w:divBdr>
                <w:top w:val="none" w:sz="0" w:space="0" w:color="auto"/>
                <w:left w:val="none" w:sz="0" w:space="0" w:color="auto"/>
                <w:bottom w:val="none" w:sz="0" w:space="0" w:color="auto"/>
                <w:right w:val="none" w:sz="0" w:space="0" w:color="auto"/>
              </w:divBdr>
              <w:divsChild>
                <w:div w:id="21395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66241">
      <w:bodyDiv w:val="1"/>
      <w:marLeft w:val="0"/>
      <w:marRight w:val="0"/>
      <w:marTop w:val="0"/>
      <w:marBottom w:val="0"/>
      <w:divBdr>
        <w:top w:val="none" w:sz="0" w:space="0" w:color="auto"/>
        <w:left w:val="none" w:sz="0" w:space="0" w:color="auto"/>
        <w:bottom w:val="none" w:sz="0" w:space="0" w:color="auto"/>
        <w:right w:val="none" w:sz="0" w:space="0" w:color="auto"/>
      </w:divBdr>
      <w:divsChild>
        <w:div w:id="185368448">
          <w:marLeft w:val="0"/>
          <w:marRight w:val="0"/>
          <w:marTop w:val="0"/>
          <w:marBottom w:val="0"/>
          <w:divBdr>
            <w:top w:val="none" w:sz="0" w:space="0" w:color="auto"/>
            <w:left w:val="none" w:sz="0" w:space="0" w:color="auto"/>
            <w:bottom w:val="none" w:sz="0" w:space="0" w:color="auto"/>
            <w:right w:val="none" w:sz="0" w:space="0" w:color="auto"/>
          </w:divBdr>
        </w:div>
      </w:divsChild>
    </w:div>
    <w:div w:id="211481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researchgate.net/profile/Tan-Siang-5/publication/291219581_Virtual_Reality_and_Augmented_Reality_Combination_as_a_Holistic_Application_for_Heritage_Preservation_in_the_UNESCO_World_Heritage_Site_of_Melaka/links/5a422878aca272d2945701ef/Virtual-Reality-and-Augmented-Reality-Combination-as-a-Holistic-Application-for-Heritage-Preservation-in-the-UNESCO-World-Heritage-Site-of-Melaka.pdf" TargetMode="External"/><Relationship Id="rId26" Type="http://schemas.openxmlformats.org/officeDocument/2006/relationships/hyperlink" Target="https://www.jstor.org/stable/jeductechsoci.18.2.166" TargetMode="External"/><Relationship Id="rId39" Type="http://schemas.openxmlformats.org/officeDocument/2006/relationships/hyperlink" Target="https://lisa.gerda-henkel-stiftung.de/conservation_work_at_the_temple_of_amenhotep_iii_at_thebes_by_the_colossi_of_memnon_and_amenhotep_iii_temple_conservation_project?nav_id=6722" TargetMode="External"/><Relationship Id="rId21" Type="http://schemas.openxmlformats.org/officeDocument/2006/relationships/hyperlink" Target="https://drive.google.com/file/d/1VJNw4edHoU9YUsEZcD5yN7fClkliVVMa/view" TargetMode="External"/><Relationship Id="rId34" Type="http://schemas.openxmlformats.org/officeDocument/2006/relationships/hyperlink" Target="https://www.jstor.org/stable/jeductechsoci.18.2.166" TargetMode="External"/><Relationship Id="rId42" Type="http://schemas.openxmlformats.org/officeDocument/2006/relationships/hyperlink" Target="https://www.jstor.org/stable/jeductechsoci.18.2.166" TargetMode="External"/><Relationship Id="rId47" Type="http://schemas.openxmlformats.org/officeDocument/2006/relationships/hyperlink" Target="https://journals.sagepub.com/doi/pdf/10.5772/51644" TargetMode="External"/><Relationship Id="rId50" Type="http://schemas.openxmlformats.org/officeDocument/2006/relationships/hyperlink" Target="http://wiki.commres.org/pds/Project_7eNrf2010/_5.PDF" TargetMode="External"/><Relationship Id="rId55" Type="http://schemas.openxmlformats.org/officeDocument/2006/relationships/hyperlink" Target="https://uxrlab.ca/wp-content/uploads/papers/2017-cultural-ar-jcch.pdf"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www.jstor.org/stable/jeductechsoci.18.2.166" TargetMode="External"/><Relationship Id="rId29" Type="http://schemas.openxmlformats.org/officeDocument/2006/relationships/hyperlink" Target="https://link.springer.com/chapter/10.1007/978-3-319-28231-2_46" TargetMode="External"/><Relationship Id="rId41" Type="http://schemas.openxmlformats.org/officeDocument/2006/relationships/hyperlink" Target="https://dl.acm.org/doi/abs/10.1145/2827856" TargetMode="External"/><Relationship Id="rId54" Type="http://schemas.openxmlformats.org/officeDocument/2006/relationships/hyperlink" Target="https://www.jstor.org/stable/jeductechsoci.18.2.166"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jstor.org/stable/jeductechsoci.18.2.166" TargetMode="External"/><Relationship Id="rId32" Type="http://schemas.openxmlformats.org/officeDocument/2006/relationships/hyperlink" Target="https://www.jstor.org/stable/jeductechsoci.18.2.166" TargetMode="External"/><Relationship Id="rId37" Type="http://schemas.openxmlformats.org/officeDocument/2006/relationships/hyperlink" Target="https://www.jstor.org/stable/jeductechsoci.18.2.166" TargetMode="External"/><Relationship Id="rId40" Type="http://schemas.openxmlformats.org/officeDocument/2006/relationships/hyperlink" Target="https://doi.org/10.1016/j.compeleceng.2021.107281" TargetMode="External"/><Relationship Id="rId45" Type="http://schemas.openxmlformats.org/officeDocument/2006/relationships/hyperlink" Target="https://jaauth.journals.ekb.eg/article_57571_b835d52f0b6a7230f1cd8d26d0eaa823.pdf" TargetMode="External"/><Relationship Id="rId53" Type="http://schemas.openxmlformats.org/officeDocument/2006/relationships/hyperlink" Target="https://www.tandfonline.com/doi/abs/10.1080/00207540601064773?journalCode=tprs20" TargetMode="External"/><Relationship Id="rId58" Type="http://schemas.openxmlformats.org/officeDocument/2006/relationships/hyperlink" Target="https://hrcak.srce.hr/file/150828"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link.springer.com/content/pdf/10.1186/s13673-015-0040-3.pdf?pdf=button%20sticky" TargetMode="External"/><Relationship Id="rId28" Type="http://schemas.openxmlformats.org/officeDocument/2006/relationships/hyperlink" Target="https://www.jstor.org/stable/jeductechsoci.18.2.166" TargetMode="External"/><Relationship Id="rId36" Type="http://schemas.openxmlformats.org/officeDocument/2006/relationships/hyperlink" Target="file:///D:/%D8%A7%D9%84%D8%B1%D8%B3%D8%A7%D9%84%D9%87/New%20folder%20(3)/THE_CULTURAL_AND_ECONOMICAL_IMPACTS_OF_USING_VIRTU%20(2).pdf" TargetMode="External"/><Relationship Id="rId49" Type="http://schemas.openxmlformats.org/officeDocument/2006/relationships/hyperlink" Target="https://www.jstor.org/stable/jeductechsoci.18.2.166" TargetMode="External"/><Relationship Id="rId57" Type="http://schemas.openxmlformats.org/officeDocument/2006/relationships/hyperlink" Target="http://astro/" TargetMode="External"/><Relationship Id="rId61"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cierto.org/pdf/ARpresence.pdf" TargetMode="External"/><Relationship Id="rId31" Type="http://schemas.openxmlformats.org/officeDocument/2006/relationships/hyperlink" Target="file:///C:/Users/PC/Downloads/Multi_Touch_Tables_for_Exploring_Heritag.pdf" TargetMode="External"/><Relationship Id="rId44" Type="http://schemas.openxmlformats.org/officeDocument/2006/relationships/hyperlink" Target="http://web.cs.wpi.edu/~gogo/courses/imgd5100_2012f/papers/Hollerer_AR_2004.pdf" TargetMode="External"/><Relationship Id="rId52" Type="http://schemas.openxmlformats.org/officeDocument/2006/relationships/hyperlink" Target="https://www.jstor.org/stable/jeductechsoci.18.2.166" TargetMode="External"/><Relationship Id="rId60" Type="http://schemas.openxmlformats.org/officeDocument/2006/relationships/hyperlink" Target="https://www.sciencedirect.com/science/article/abs/pii/S2212054822000145"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yperlink" Target="https://www.jstor.org/stable/jeductechsoci.18.2.166" TargetMode="External"/><Relationship Id="rId27" Type="http://schemas.openxmlformats.org/officeDocument/2006/relationships/hyperlink" Target="https://journals.sagepub.com/doi/pdf/10.1177/0047287517708255" TargetMode="External"/><Relationship Id="rId30" Type="http://schemas.openxmlformats.org/officeDocument/2006/relationships/hyperlink" Target="https://www.jstor.org/stable/jeductechsoci.18.2.166" TargetMode="External"/><Relationship Id="rId35" Type="http://schemas.openxmlformats.org/officeDocument/2006/relationships/hyperlink" Target="https://www.jstor.org/stable/jeductechsoci.18.2.166" TargetMode="External"/><Relationship Id="rId43" Type="http://schemas.openxmlformats.org/officeDocument/2006/relationships/hyperlink" Target="https://www.jstor.org/stable/jeductechsoci.18.2.166" TargetMode="External"/><Relationship Id="rId48" Type="http://schemas.openxmlformats.org/officeDocument/2006/relationships/hyperlink" Target="file:///C:/Users/PC/Downloads/1-s2.0-S1877042815007648-main.pdf" TargetMode="External"/><Relationship Id="rId56" Type="http://schemas.openxmlformats.org/officeDocument/2006/relationships/hyperlink" Target="https://www.jstor.org/stable/jeductechsoci.18.2.166" TargetMode="External"/><Relationship Id="rId64"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www.jstor.org/stable/jeductechsoci.18.2.166"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yperlink" Target="https://www.sciencedirect.com/science/article/abs/pii/S0747563215002101" TargetMode="External"/><Relationship Id="rId33" Type="http://schemas.openxmlformats.org/officeDocument/2006/relationships/hyperlink" Target="https://hal.archives-ouvertes.fr/hal-02162645/document" TargetMode="External"/><Relationship Id="rId38" Type="http://schemas.openxmlformats.org/officeDocument/2006/relationships/hyperlink" Target="file:///C:/Users/PC/Downloads/Guttentag2010Virtualreality-Applicationsandimplicationsfortourism.pdf" TargetMode="External"/><Relationship Id="rId46" Type="http://schemas.openxmlformats.org/officeDocument/2006/relationships/hyperlink" Target="https://www.jstor.org/stable/jeductechsoci.18.2.166" TargetMode="External"/><Relationship Id="rId59" Type="http://schemas.openxmlformats.org/officeDocument/2006/relationships/hyperlink" Target="https://www.jstor.org/stable/jeductechsoci.18.2.16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mailto:asmaagamal733994@gmail.com" TargetMode="External"/><Relationship Id="rId2" Type="http://schemas.openxmlformats.org/officeDocument/2006/relationships/hyperlink" Target="https://orcid.org/my-orcid?orcid=0000-0002-8059-1925" TargetMode="External"/><Relationship Id="rId1" Type="http://schemas.openxmlformats.org/officeDocument/2006/relationships/hyperlink" Target="mailto:bata_youssef_71282@yahoo.com" TargetMode="External"/><Relationship Id="rId6" Type="http://schemas.openxmlformats.org/officeDocument/2006/relationships/hyperlink" Target="https://orcid.org/0000-0002-0048-0433" TargetMode="External"/><Relationship Id="rId5" Type="http://schemas.openxmlformats.org/officeDocument/2006/relationships/hyperlink" Target="mailto:hebaibrahim2001@yahoo.com" TargetMode="External"/><Relationship Id="rId4" Type="http://schemas.openxmlformats.org/officeDocument/2006/relationships/hyperlink" Target="https://orcid.org/0000-0002-0074-9834"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2.1" TargetMode="External"/><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74-4B8F-BF7F-AB61289E05D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B751-4189-B6D4-A7E5C1AC95E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Male</c:v>
                </c:pt>
                <c:pt idx="1">
                  <c:v>Female</c:v>
                </c:pt>
              </c:strCache>
            </c:strRef>
          </c:cat>
          <c:val>
            <c:numRef>
              <c:f>Sheet1!$B$1:$B$2</c:f>
              <c:numCache>
                <c:formatCode>0%</c:formatCode>
                <c:ptCount val="2"/>
                <c:pt idx="0">
                  <c:v>0.61</c:v>
                </c:pt>
                <c:pt idx="1">
                  <c:v>0.39</c:v>
                </c:pt>
              </c:numCache>
            </c:numRef>
          </c:val>
          <c:extLst>
            <c:ext xmlns:c16="http://schemas.microsoft.com/office/drawing/2014/chart" uri="{C3380CC4-5D6E-409C-BE32-E72D297353CC}">
              <c16:uniqueId val="{00000000-B751-4189-B6D4-A7E5C1AC95E1}"/>
            </c:ext>
          </c:extLst>
        </c:ser>
        <c:dLbls>
          <c:showLegendKey val="0"/>
          <c:showVal val="0"/>
          <c:showCatName val="1"/>
          <c:showSerName val="0"/>
          <c:showPercent val="1"/>
          <c:showBubbleSize val="0"/>
          <c:showLeaderLines val="1"/>
        </c:dLbls>
        <c:firstSliceAng val="36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340"/>
      <c:rAngAx val="1"/>
    </c:view3D>
    <c:floor>
      <c:thickness val="0"/>
    </c:floor>
    <c:sideWall>
      <c:thickness val="0"/>
    </c:sideWall>
    <c:backWall>
      <c:thickness val="0"/>
    </c:backWall>
    <c:plotArea>
      <c:layout/>
      <c:bar3DChart>
        <c:barDir val="col"/>
        <c:grouping val="stacked"/>
        <c:varyColors val="0"/>
        <c:ser>
          <c:idx val="0"/>
          <c:order val="0"/>
          <c:invertIfNegative val="0"/>
          <c:cat>
            <c:strRef>
              <c:f>Sheet2!$A$1:$A$5</c:f>
              <c:strCache>
                <c:ptCount val="5"/>
                <c:pt idx="0">
                  <c:v>18-28</c:v>
                </c:pt>
                <c:pt idx="1">
                  <c:v>29-39</c:v>
                </c:pt>
                <c:pt idx="2">
                  <c:v>40-50</c:v>
                </c:pt>
                <c:pt idx="3">
                  <c:v>51-59</c:v>
                </c:pt>
                <c:pt idx="4">
                  <c:v>60 and above</c:v>
                </c:pt>
              </c:strCache>
            </c:strRef>
          </c:cat>
          <c:val>
            <c:numRef>
              <c:f>Sheet2!$B$1:$B$5</c:f>
              <c:numCache>
                <c:formatCode>0.00%</c:formatCode>
                <c:ptCount val="5"/>
                <c:pt idx="0">
                  <c:v>0.25700000000000001</c:v>
                </c:pt>
                <c:pt idx="1">
                  <c:v>0.26600000000000001</c:v>
                </c:pt>
                <c:pt idx="2">
                  <c:v>0.156</c:v>
                </c:pt>
                <c:pt idx="3">
                  <c:v>0.17399999999999999</c:v>
                </c:pt>
                <c:pt idx="4">
                  <c:v>0.14699999999999999</c:v>
                </c:pt>
              </c:numCache>
            </c:numRef>
          </c:val>
          <c:extLst>
            <c:ext xmlns:c16="http://schemas.microsoft.com/office/drawing/2014/chart" uri="{C3380CC4-5D6E-409C-BE32-E72D297353CC}">
              <c16:uniqueId val="{00000000-39FC-497B-83B7-4C2B50A75EF0}"/>
            </c:ext>
          </c:extLst>
        </c:ser>
        <c:dLbls>
          <c:showLegendKey val="0"/>
          <c:showVal val="0"/>
          <c:showCatName val="0"/>
          <c:showSerName val="0"/>
          <c:showPercent val="0"/>
          <c:showBubbleSize val="0"/>
        </c:dLbls>
        <c:gapWidth val="95"/>
        <c:gapDepth val="95"/>
        <c:shape val="cylinder"/>
        <c:axId val="93193344"/>
        <c:axId val="93194880"/>
        <c:axId val="0"/>
      </c:bar3DChart>
      <c:catAx>
        <c:axId val="93193344"/>
        <c:scaling>
          <c:orientation val="maxMin"/>
        </c:scaling>
        <c:delete val="0"/>
        <c:axPos val="b"/>
        <c:numFmt formatCode="General" sourceLinked="0"/>
        <c:majorTickMark val="none"/>
        <c:minorTickMark val="none"/>
        <c:tickLblPos val="nextTo"/>
        <c:crossAx val="93194880"/>
        <c:crosses val="autoZero"/>
        <c:auto val="1"/>
        <c:lblAlgn val="ctr"/>
        <c:lblOffset val="100"/>
        <c:noMultiLvlLbl val="0"/>
      </c:catAx>
      <c:valAx>
        <c:axId val="93194880"/>
        <c:scaling>
          <c:orientation val="minMax"/>
        </c:scaling>
        <c:delete val="0"/>
        <c:axPos val="r"/>
        <c:majorGridlines/>
        <c:title>
          <c:overlay val="0"/>
        </c:title>
        <c:numFmt formatCode="0.00%" sourceLinked="1"/>
        <c:majorTickMark val="none"/>
        <c:minorTickMark val="none"/>
        <c:tickLblPos val="nextTo"/>
        <c:crossAx val="9319334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360"/>
      <c:rAngAx val="0"/>
    </c:view3D>
    <c:floor>
      <c:thickness val="0"/>
    </c:floor>
    <c:sideWall>
      <c:thickness val="0"/>
    </c:sideWall>
    <c:backWall>
      <c:thickness val="0"/>
    </c:backWall>
    <c:plotArea>
      <c:layout/>
      <c:pie3DChart>
        <c:varyColors val="1"/>
        <c:ser>
          <c:idx val="0"/>
          <c:order val="0"/>
          <c:dLbls>
            <c:dLbl>
              <c:idx val="0"/>
              <c:tx>
                <c:rich>
                  <a:bodyPr/>
                  <a:lstStyle/>
                  <a:p>
                    <a:r>
                      <a:rPr lang="en-US"/>
                      <a:t>Middle and high school
29.40%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F1E8-4365-95AD-367A6383EC69}"/>
                </c:ext>
              </c:extLst>
            </c:dLbl>
            <c:dLbl>
              <c:idx val="1"/>
              <c:tx>
                <c:rich>
                  <a:bodyPr/>
                  <a:lstStyle/>
                  <a:p>
                    <a:r>
                      <a:rPr lang="en-US"/>
                      <a:t>Bachelor Degree
34.90%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F1E8-4365-95AD-367A6383EC69}"/>
                </c:ext>
              </c:extLst>
            </c:dLbl>
            <c:dLbl>
              <c:idx val="2"/>
              <c:tx>
                <c:rich>
                  <a:bodyPr/>
                  <a:lstStyle/>
                  <a:p>
                    <a:r>
                      <a:rPr lang="en-US"/>
                      <a:t>Master Degree
27.50%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F1E8-4365-95AD-367A6383EC69}"/>
                </c:ext>
              </c:extLst>
            </c:dLbl>
            <c:dLbl>
              <c:idx val="3"/>
              <c:tx>
                <c:rich>
                  <a:bodyPr/>
                  <a:lstStyle/>
                  <a:p>
                    <a:r>
                      <a:rPr lang="en-US"/>
                      <a:t>PHD degree
8.30%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F1E8-4365-95AD-367A6383EC69}"/>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Sheet3!$A$1:$A$4</c:f>
              <c:strCache>
                <c:ptCount val="4"/>
                <c:pt idx="0">
                  <c:v>Middle and high school</c:v>
                </c:pt>
                <c:pt idx="1">
                  <c:v>Bachelor Degree</c:v>
                </c:pt>
                <c:pt idx="2">
                  <c:v>Master Degree</c:v>
                </c:pt>
                <c:pt idx="3">
                  <c:v>PHD degree</c:v>
                </c:pt>
              </c:strCache>
            </c:strRef>
          </c:cat>
          <c:val>
            <c:numRef>
              <c:f>Sheet3!$B$1:$B$4</c:f>
              <c:numCache>
                <c:formatCode>0.00%</c:formatCode>
                <c:ptCount val="4"/>
                <c:pt idx="0">
                  <c:v>0.29399999999999998</c:v>
                </c:pt>
                <c:pt idx="1">
                  <c:v>0.34899999999999998</c:v>
                </c:pt>
                <c:pt idx="2">
                  <c:v>0.27500000000000002</c:v>
                </c:pt>
                <c:pt idx="3">
                  <c:v>8.3000000000000004E-2</c:v>
                </c:pt>
              </c:numCache>
            </c:numRef>
          </c:val>
          <c:extLst>
            <c:ext xmlns:c16="http://schemas.microsoft.com/office/drawing/2014/chart" uri="{C3380CC4-5D6E-409C-BE32-E72D297353CC}">
              <c16:uniqueId val="{00000004-F1E8-4365-95AD-367A6383EC69}"/>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340"/>
      <c:rAngAx val="1"/>
    </c:view3D>
    <c:floor>
      <c:thickness val="0"/>
    </c:floor>
    <c:sideWall>
      <c:thickness val="0"/>
    </c:sideWall>
    <c:backWall>
      <c:thickness val="0"/>
    </c:backWall>
    <c:plotArea>
      <c:layout/>
      <c:bar3DChart>
        <c:barDir val="col"/>
        <c:grouping val="stacked"/>
        <c:varyColors val="0"/>
        <c:ser>
          <c:idx val="0"/>
          <c:order val="0"/>
          <c:invertIfNegative val="0"/>
          <c:cat>
            <c:strRef>
              <c:f>Sheet4!$A$1:$A$4</c:f>
              <c:strCache>
                <c:ptCount val="4"/>
                <c:pt idx="0">
                  <c:v>&lt; 2000$</c:v>
                </c:pt>
                <c:pt idx="1">
                  <c:v>2000-4000$</c:v>
                </c:pt>
                <c:pt idx="2">
                  <c:v>4000-6000$</c:v>
                </c:pt>
                <c:pt idx="3">
                  <c:v>&gt; 6000 $</c:v>
                </c:pt>
              </c:strCache>
            </c:strRef>
          </c:cat>
          <c:val>
            <c:numRef>
              <c:f>Sheet4!$B$1:$B$4</c:f>
              <c:numCache>
                <c:formatCode>0.00%</c:formatCode>
                <c:ptCount val="4"/>
                <c:pt idx="0" formatCode="0%">
                  <c:v>0.36</c:v>
                </c:pt>
                <c:pt idx="1">
                  <c:v>0.30299999999999999</c:v>
                </c:pt>
                <c:pt idx="2">
                  <c:v>0.156</c:v>
                </c:pt>
                <c:pt idx="3">
                  <c:v>0.18099999999999999</c:v>
                </c:pt>
              </c:numCache>
            </c:numRef>
          </c:val>
          <c:extLst>
            <c:ext xmlns:c16="http://schemas.microsoft.com/office/drawing/2014/chart" uri="{C3380CC4-5D6E-409C-BE32-E72D297353CC}">
              <c16:uniqueId val="{00000000-087D-4952-BCE5-BAB02206B1B6}"/>
            </c:ext>
          </c:extLst>
        </c:ser>
        <c:dLbls>
          <c:showLegendKey val="0"/>
          <c:showVal val="0"/>
          <c:showCatName val="0"/>
          <c:showSerName val="0"/>
          <c:showPercent val="0"/>
          <c:showBubbleSize val="0"/>
        </c:dLbls>
        <c:gapWidth val="95"/>
        <c:gapDepth val="95"/>
        <c:shape val="box"/>
        <c:axId val="93213440"/>
        <c:axId val="93214976"/>
        <c:axId val="0"/>
      </c:bar3DChart>
      <c:catAx>
        <c:axId val="93213440"/>
        <c:scaling>
          <c:orientation val="maxMin"/>
        </c:scaling>
        <c:delete val="0"/>
        <c:axPos val="b"/>
        <c:numFmt formatCode="General" sourceLinked="0"/>
        <c:majorTickMark val="none"/>
        <c:minorTickMark val="none"/>
        <c:tickLblPos val="nextTo"/>
        <c:crossAx val="93214976"/>
        <c:crosses val="autoZero"/>
        <c:auto val="1"/>
        <c:lblAlgn val="ctr"/>
        <c:lblOffset val="100"/>
        <c:noMultiLvlLbl val="0"/>
      </c:catAx>
      <c:valAx>
        <c:axId val="93214976"/>
        <c:scaling>
          <c:orientation val="minMax"/>
        </c:scaling>
        <c:delete val="0"/>
        <c:axPos val="r"/>
        <c:majorGridlines/>
        <c:numFmt formatCode="0%" sourceLinked="1"/>
        <c:majorTickMark val="none"/>
        <c:minorTickMark val="none"/>
        <c:tickLblPos val="nextTo"/>
        <c:crossAx val="9321344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78"/>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583-4A2E-B16E-EAF1E92DBFA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583-4A2E-B16E-EAF1E92DBFA3}"/>
              </c:ext>
            </c:extLst>
          </c:dPt>
          <c:dLbls>
            <c:dLbl>
              <c:idx val="0"/>
              <c:tx>
                <c:rich>
                  <a:bodyPr/>
                  <a:lstStyle/>
                  <a:p>
                    <a:r>
                      <a:rPr lang="en-US"/>
                      <a:t>Yes
51.40%</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F583-4A2E-B16E-EAF1E92DBFA3}"/>
                </c:ext>
              </c:extLst>
            </c:dLbl>
            <c:dLbl>
              <c:idx val="1"/>
              <c:tx>
                <c:rich>
                  <a:bodyPr/>
                  <a:lstStyle/>
                  <a:p>
                    <a:r>
                      <a:rPr lang="en-US"/>
                      <a:t>No
48.60%</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F583-4A2E-B16E-EAF1E92DBFA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Sheet1!$G$54:$G$55</c:f>
              <c:strCache>
                <c:ptCount val="2"/>
                <c:pt idx="0">
                  <c:v>yes</c:v>
                </c:pt>
                <c:pt idx="1">
                  <c:v>no</c:v>
                </c:pt>
              </c:strCache>
            </c:strRef>
          </c:cat>
          <c:val>
            <c:numRef>
              <c:f>Sheet1!$H$54:$H$55</c:f>
              <c:numCache>
                <c:formatCode>General</c:formatCode>
                <c:ptCount val="2"/>
                <c:pt idx="0">
                  <c:v>90.8</c:v>
                </c:pt>
                <c:pt idx="1">
                  <c:v>9.1999999999999993</c:v>
                </c:pt>
              </c:numCache>
            </c:numRef>
          </c:val>
          <c:extLst>
            <c:ext xmlns:c16="http://schemas.microsoft.com/office/drawing/2014/chart" uri="{C3380CC4-5D6E-409C-BE32-E72D297353CC}">
              <c16:uniqueId val="{00000004-F583-4A2E-B16E-EAF1E92DBFA3}"/>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83900477124374329"/>
          <c:y val="0.41141670283340565"/>
          <c:w val="0.14612534028042035"/>
          <c:h val="0.1771665943331886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7BC4C-9887-4F20-A8D0-C4F9CE5E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9001</Words>
  <Characters>49508</Characters>
  <Application>Microsoft Office Word</Application>
  <DocSecurity>0</DocSecurity>
  <Lines>412</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HEAVEN KILLERS RELEASE GROUP</Company>
  <LinksUpToDate>false</LinksUpToDate>
  <CharactersWithSpaces>58393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Manuel Rivera Mateos</cp:lastModifiedBy>
  <cp:revision>16</cp:revision>
  <cp:lastPrinted>2023-07-08T01:41:00Z</cp:lastPrinted>
  <dcterms:created xsi:type="dcterms:W3CDTF">2023-12-30T20:03:00Z</dcterms:created>
  <dcterms:modified xsi:type="dcterms:W3CDTF">2023-12-31T13:10:00Z</dcterms:modified>
</cp:coreProperties>
</file>