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A14BD" w14:textId="6A41090C" w:rsidR="00647D0F" w:rsidRPr="00647D0F" w:rsidRDefault="00647D0F" w:rsidP="00647D0F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bookmarkStart w:id="0" w:name="_Hlk140433088"/>
      <w:r w:rsidRPr="00647D0F">
        <w:rPr>
          <w:rFonts w:ascii="Times New Roman" w:hAnsi="Times New Roman" w:cs="Times New Roman"/>
          <w:b/>
          <w:bCs/>
          <w:sz w:val="28"/>
          <w:szCs w:val="28"/>
          <w:lang w:val="pt-PT"/>
        </w:rPr>
        <w:t xml:space="preserve">Industrial </w:t>
      </w:r>
      <w:proofErr w:type="spellStart"/>
      <w:r w:rsidRPr="00647D0F">
        <w:rPr>
          <w:rFonts w:ascii="Times New Roman" w:hAnsi="Times New Roman" w:cs="Times New Roman"/>
          <w:b/>
          <w:bCs/>
          <w:sz w:val="28"/>
          <w:szCs w:val="28"/>
          <w:lang w:val="pt-PT"/>
        </w:rPr>
        <w:t>heritage</w:t>
      </w:r>
      <w:proofErr w:type="spellEnd"/>
      <w:r w:rsidRPr="00647D0F">
        <w:rPr>
          <w:rFonts w:ascii="Times New Roman" w:hAnsi="Times New Roman" w:cs="Times New Roman"/>
          <w:b/>
          <w:bCs/>
          <w:sz w:val="28"/>
          <w:szCs w:val="28"/>
          <w:lang w:val="pt-PT"/>
        </w:rPr>
        <w:t xml:space="preserve">, a </w:t>
      </w:r>
      <w:proofErr w:type="spellStart"/>
      <w:r w:rsidRPr="00647D0F">
        <w:rPr>
          <w:rFonts w:ascii="Times New Roman" w:hAnsi="Times New Roman" w:cs="Times New Roman"/>
          <w:b/>
          <w:bCs/>
          <w:sz w:val="28"/>
          <w:szCs w:val="28"/>
          <w:lang w:val="pt-PT"/>
        </w:rPr>
        <w:t>new</w:t>
      </w:r>
      <w:proofErr w:type="spellEnd"/>
      <w:r w:rsidRPr="00647D0F">
        <w:rPr>
          <w:rFonts w:ascii="Times New Roman" w:hAnsi="Times New Roman" w:cs="Times New Roman"/>
          <w:b/>
          <w:bCs/>
          <w:sz w:val="28"/>
          <w:szCs w:val="28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b/>
          <w:bCs/>
          <w:sz w:val="28"/>
          <w:szCs w:val="28"/>
          <w:lang w:val="pt-PT"/>
        </w:rPr>
        <w:t>tool</w:t>
      </w:r>
      <w:proofErr w:type="spellEnd"/>
      <w:r w:rsidRPr="00647D0F">
        <w:rPr>
          <w:rFonts w:ascii="Times New Roman" w:hAnsi="Times New Roman" w:cs="Times New Roman"/>
          <w:b/>
          <w:bCs/>
          <w:sz w:val="28"/>
          <w:szCs w:val="28"/>
          <w:lang w:val="pt-PT"/>
        </w:rPr>
        <w:t xml:space="preserve"> for </w:t>
      </w:r>
      <w:proofErr w:type="spellStart"/>
      <w:r w:rsidRPr="00647D0F">
        <w:rPr>
          <w:rFonts w:ascii="Times New Roman" w:hAnsi="Times New Roman" w:cs="Times New Roman"/>
          <w:b/>
          <w:bCs/>
          <w:sz w:val="28"/>
          <w:szCs w:val="28"/>
          <w:lang w:val="pt-PT"/>
        </w:rPr>
        <w:t>Olympic</w:t>
      </w:r>
      <w:proofErr w:type="spellEnd"/>
      <w:r w:rsidRPr="00647D0F">
        <w:rPr>
          <w:rFonts w:ascii="Times New Roman" w:hAnsi="Times New Roman" w:cs="Times New Roman"/>
          <w:b/>
          <w:bCs/>
          <w:sz w:val="28"/>
          <w:szCs w:val="28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b/>
          <w:bCs/>
          <w:sz w:val="28"/>
          <w:szCs w:val="28"/>
          <w:lang w:val="pt-PT"/>
        </w:rPr>
        <w:t>promotion</w:t>
      </w:r>
      <w:proofErr w:type="spellEnd"/>
      <w:r w:rsidRPr="00647D0F">
        <w:rPr>
          <w:rFonts w:ascii="Times New Roman" w:hAnsi="Times New Roman" w:cs="Times New Roman"/>
          <w:b/>
          <w:bCs/>
          <w:sz w:val="28"/>
          <w:szCs w:val="28"/>
          <w:lang w:val="pt-PT"/>
        </w:rPr>
        <w:t xml:space="preserve">? </w:t>
      </w:r>
      <w:r w:rsidRPr="00647D0F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A comparative </w:t>
      </w:r>
      <w:proofErr w:type="spellStart"/>
      <w:r w:rsidRPr="00647D0F">
        <w:rPr>
          <w:rFonts w:ascii="Times New Roman" w:hAnsi="Times New Roman" w:cs="Times New Roman"/>
          <w:b/>
          <w:bCs/>
          <w:sz w:val="28"/>
          <w:szCs w:val="28"/>
          <w:lang w:val="es-ES"/>
        </w:rPr>
        <w:t>analysis</w:t>
      </w:r>
      <w:proofErr w:type="spellEnd"/>
    </w:p>
    <w:p w14:paraId="1DE705FC" w14:textId="120F8CD5" w:rsidR="000A5A42" w:rsidRPr="00462300" w:rsidRDefault="00462300" w:rsidP="00A60817">
      <w:pPr>
        <w:spacing w:after="12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es-PE"/>
        </w:rPr>
      </w:pPr>
      <w:r w:rsidRPr="00462300">
        <w:rPr>
          <w:rFonts w:ascii="Times New Roman" w:hAnsi="Times New Roman" w:cs="Times New Roman"/>
          <w:b/>
          <w:bCs/>
          <w:i/>
          <w:iCs/>
          <w:sz w:val="24"/>
          <w:szCs w:val="24"/>
          <w:lang w:val="es-PE"/>
        </w:rPr>
        <w:t xml:space="preserve">El patrimonio industrial, ¿una nueva herramienta para la promoción </w:t>
      </w:r>
      <w:proofErr w:type="gramStart"/>
      <w:r w:rsidRPr="00462300">
        <w:rPr>
          <w:rFonts w:ascii="Times New Roman" w:hAnsi="Times New Roman" w:cs="Times New Roman"/>
          <w:b/>
          <w:bCs/>
          <w:i/>
          <w:iCs/>
          <w:sz w:val="24"/>
          <w:szCs w:val="24"/>
          <w:lang w:val="es-PE"/>
        </w:rPr>
        <w:t>olímpica?</w:t>
      </w:r>
      <w:r w:rsidR="00F512E8">
        <w:rPr>
          <w:rFonts w:ascii="Times New Roman" w:hAnsi="Times New Roman" w:cs="Times New Roman"/>
          <w:b/>
          <w:bCs/>
          <w:i/>
          <w:iCs/>
          <w:sz w:val="24"/>
          <w:szCs w:val="24"/>
          <w:lang w:val="es-PE"/>
        </w:rPr>
        <w:t>.</w:t>
      </w:r>
      <w:proofErr w:type="gramEnd"/>
      <w:r w:rsidRPr="00462300">
        <w:rPr>
          <w:rFonts w:ascii="Times New Roman" w:hAnsi="Times New Roman" w:cs="Times New Roman"/>
          <w:b/>
          <w:bCs/>
          <w:i/>
          <w:iCs/>
          <w:sz w:val="24"/>
          <w:szCs w:val="24"/>
          <w:lang w:val="es-PE"/>
        </w:rPr>
        <w:t xml:space="preserve"> Un análisis comparativo</w:t>
      </w:r>
    </w:p>
    <w:bookmarkEnd w:id="0"/>
    <w:p w14:paraId="6C758494" w14:textId="3D2935CE" w:rsidR="00244B08" w:rsidRPr="00060120" w:rsidRDefault="00244B08" w:rsidP="00244B08">
      <w:pPr>
        <w:spacing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14:paraId="7B1FD29E" w14:textId="43E07C33" w:rsidR="008676A0" w:rsidRPr="00A64604" w:rsidRDefault="008676A0" w:rsidP="00AE6D22">
      <w:pPr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s-PE" w:eastAsia="es-PE"/>
        </w:rPr>
      </w:pPr>
      <w:bookmarkStart w:id="1" w:name="_Hlk140440181"/>
      <w:r w:rsidRPr="00A64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PE" w:eastAsia="es-PE"/>
        </w:rPr>
        <w:t>H</w:t>
      </w:r>
      <w:r w:rsidR="00647D0F" w:rsidRPr="00A64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PE" w:eastAsia="es-PE"/>
        </w:rPr>
        <w:t>elena Roux</w:t>
      </w:r>
      <w:r w:rsidR="002C040F" w:rsidRPr="00A64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PE" w:eastAsia="es-PE"/>
        </w:rPr>
        <w:t xml:space="preserve"> </w:t>
      </w:r>
      <w:bookmarkEnd w:id="1"/>
      <w:r w:rsidRPr="002C04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val="es-PE" w:eastAsia="es-PE"/>
        </w:rPr>
        <w:footnoteReference w:id="1"/>
      </w:r>
      <w:r w:rsidR="002C040F" w:rsidRPr="00A64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PE" w:eastAsia="es-PE"/>
        </w:rPr>
        <w:t>*</w:t>
      </w:r>
    </w:p>
    <w:p w14:paraId="6F2BB34B" w14:textId="77777777" w:rsidR="00060120" w:rsidRPr="00A64604" w:rsidRDefault="00060120" w:rsidP="00060120">
      <w:pPr>
        <w:spacing w:line="240" w:lineRule="auto"/>
        <w:rPr>
          <w:lang w:val="es-PE"/>
        </w:rPr>
      </w:pPr>
    </w:p>
    <w:p w14:paraId="61BDA0FA" w14:textId="22E538AB" w:rsidR="008676A0" w:rsidRPr="00060120" w:rsidRDefault="008676A0" w:rsidP="00060120">
      <w:pPr>
        <w:spacing w:line="24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060120">
        <w:rPr>
          <w:rFonts w:ascii="Times New Roman" w:hAnsi="Times New Roman" w:cs="Times New Roman"/>
          <w:b/>
          <w:bCs/>
          <w:lang w:val="en-US"/>
        </w:rPr>
        <w:t>Abstract</w:t>
      </w:r>
    </w:p>
    <w:p w14:paraId="6D2CABD7" w14:textId="242F84E1" w:rsidR="007215D8" w:rsidRDefault="00647D0F" w:rsidP="007215D8">
      <w:pPr>
        <w:spacing w:line="240" w:lineRule="auto"/>
        <w:jc w:val="both"/>
        <w:rPr>
          <w:rFonts w:ascii="Times New Roman" w:hAnsi="Times New Roman" w:cs="Times New Roman"/>
          <w:color w:val="494949"/>
          <w:shd w:val="clear" w:color="auto" w:fill="FFFFFF"/>
          <w:lang w:val="pt-PT"/>
        </w:rPr>
      </w:pPr>
      <w:r w:rsidRPr="00462300">
        <w:rPr>
          <w:rFonts w:ascii="Times New Roman" w:hAnsi="Times New Roman" w:cs="Times New Roman"/>
          <w:color w:val="494949"/>
          <w:shd w:val="clear" w:color="auto" w:fill="FFFFFF"/>
          <w:lang w:val="en-US"/>
        </w:rPr>
        <w:t xml:space="preserve">Faced with the controversies surrounding the Olympic Games (OG), they are moving towards a greater integration of local challenges – economic, </w:t>
      </w:r>
      <w:proofErr w:type="gramStart"/>
      <w:r w:rsidRPr="00462300">
        <w:rPr>
          <w:rFonts w:ascii="Times New Roman" w:hAnsi="Times New Roman" w:cs="Times New Roman"/>
          <w:color w:val="494949"/>
          <w:shd w:val="clear" w:color="auto" w:fill="FFFFFF"/>
          <w:lang w:val="en-US"/>
        </w:rPr>
        <w:t>social</w:t>
      </w:r>
      <w:proofErr w:type="gramEnd"/>
      <w:r w:rsidRPr="00462300">
        <w:rPr>
          <w:rFonts w:ascii="Times New Roman" w:hAnsi="Times New Roman" w:cs="Times New Roman"/>
          <w:color w:val="494949"/>
          <w:shd w:val="clear" w:color="auto" w:fill="FFFFFF"/>
          <w:lang w:val="en-US"/>
        </w:rPr>
        <w:t xml:space="preserve"> and environmental. </w:t>
      </w:r>
      <w:r w:rsidRPr="00A64604">
        <w:rPr>
          <w:rFonts w:ascii="Times New Roman" w:hAnsi="Times New Roman" w:cs="Times New Roman"/>
          <w:color w:val="494949"/>
          <w:shd w:val="clear" w:color="auto" w:fill="FFFFFF"/>
          <w:lang w:val="en-US"/>
        </w:rPr>
        <w:t xml:space="preserve">Associating the hosting of such event with the urban regeneration policies appears to be a way to include them in longer planning periods, as well as ensure they are remembered. Presented as engines of transformations, they contribute to promotion of requalified and re-invested spaces that correspond better with the image of a competitive global city.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development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tourism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strategies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stems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from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this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land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promotion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appears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as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one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economic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outlets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post-industrial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transition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.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On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other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hand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reuse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buildings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helps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build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a positive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image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a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lasting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legacy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for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OG, as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catalysts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for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regeneration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brownfields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in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crisis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– </w:t>
      </w:r>
      <w:proofErr w:type="gram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as can</w:t>
      </w:r>
      <w:proofErr w:type="gram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be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seen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in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official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Olympic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narrative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.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Through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analysis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three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case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studies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this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article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aims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to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identify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how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does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tourism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development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fit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into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these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strategies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that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link industrial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Olympic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heritage</w:t>
      </w:r>
      <w:proofErr w:type="spellEnd"/>
      <w:r w:rsidRPr="00647D0F">
        <w:rPr>
          <w:rFonts w:ascii="Times New Roman" w:hAnsi="Times New Roman" w:cs="Times New Roman"/>
          <w:color w:val="494949"/>
          <w:shd w:val="clear" w:color="auto" w:fill="FFFFFF"/>
          <w:lang w:val="pt-PT"/>
        </w:rPr>
        <w:t>.</w:t>
      </w:r>
    </w:p>
    <w:p w14:paraId="3AB82768" w14:textId="7FBE77EC" w:rsidR="00647D0F" w:rsidRPr="00A64604" w:rsidRDefault="00647D0F" w:rsidP="007215D8">
      <w:pPr>
        <w:spacing w:line="240" w:lineRule="auto"/>
        <w:jc w:val="both"/>
        <w:rPr>
          <w:rFonts w:ascii="Times New Roman" w:hAnsi="Times New Roman" w:cs="Times New Roman"/>
          <w:lang w:val="es-ES"/>
        </w:rPr>
      </w:pPr>
      <w:proofErr w:type="spellStart"/>
      <w:r w:rsidRPr="00A64604">
        <w:rPr>
          <w:rFonts w:ascii="Times New Roman" w:hAnsi="Times New Roman" w:cs="Times New Roman"/>
          <w:b/>
          <w:bCs/>
          <w:lang w:val="es-ES"/>
        </w:rPr>
        <w:t>Keywords</w:t>
      </w:r>
      <w:proofErr w:type="spellEnd"/>
      <w:r w:rsidRPr="00A64604">
        <w:rPr>
          <w:rFonts w:ascii="Times New Roman" w:hAnsi="Times New Roman" w:cs="Times New Roman"/>
          <w:lang w:val="es-ES"/>
        </w:rPr>
        <w:t xml:space="preserve">: industrial </w:t>
      </w:r>
      <w:proofErr w:type="spellStart"/>
      <w:r w:rsidRPr="00A64604">
        <w:rPr>
          <w:rFonts w:ascii="Times New Roman" w:hAnsi="Times New Roman" w:cs="Times New Roman"/>
          <w:lang w:val="es-ES"/>
        </w:rPr>
        <w:t>heritage</w:t>
      </w:r>
      <w:proofErr w:type="spellEnd"/>
      <w:r w:rsidRPr="00A64604">
        <w:rPr>
          <w:rFonts w:ascii="Times New Roman" w:hAnsi="Times New Roman" w:cs="Times New Roman"/>
          <w:lang w:val="es-ES"/>
        </w:rPr>
        <w:t xml:space="preserve">, </w:t>
      </w:r>
      <w:proofErr w:type="spellStart"/>
      <w:r w:rsidRPr="00A64604">
        <w:rPr>
          <w:rFonts w:ascii="Times New Roman" w:hAnsi="Times New Roman" w:cs="Times New Roman"/>
          <w:lang w:val="es-ES"/>
        </w:rPr>
        <w:t>regeneration</w:t>
      </w:r>
      <w:proofErr w:type="spellEnd"/>
      <w:r w:rsidRPr="00A64604">
        <w:rPr>
          <w:rFonts w:ascii="Times New Roman" w:hAnsi="Times New Roman" w:cs="Times New Roman"/>
          <w:lang w:val="es-ES"/>
        </w:rPr>
        <w:t xml:space="preserve">, </w:t>
      </w:r>
      <w:proofErr w:type="spellStart"/>
      <w:r w:rsidRPr="00A64604">
        <w:rPr>
          <w:rFonts w:ascii="Times New Roman" w:hAnsi="Times New Roman" w:cs="Times New Roman"/>
          <w:lang w:val="es-ES"/>
        </w:rPr>
        <w:t>Olympic</w:t>
      </w:r>
      <w:proofErr w:type="spellEnd"/>
      <w:r w:rsidRPr="00A64604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A64604">
        <w:rPr>
          <w:rFonts w:ascii="Times New Roman" w:hAnsi="Times New Roman" w:cs="Times New Roman"/>
          <w:lang w:val="es-ES"/>
        </w:rPr>
        <w:t>Games</w:t>
      </w:r>
      <w:proofErr w:type="spellEnd"/>
      <w:r w:rsidRPr="00A64604">
        <w:rPr>
          <w:rFonts w:ascii="Times New Roman" w:hAnsi="Times New Roman" w:cs="Times New Roman"/>
          <w:lang w:val="es-ES"/>
        </w:rPr>
        <w:t xml:space="preserve">, </w:t>
      </w:r>
      <w:proofErr w:type="spellStart"/>
      <w:r w:rsidRPr="00A64604">
        <w:rPr>
          <w:rFonts w:ascii="Times New Roman" w:hAnsi="Times New Roman" w:cs="Times New Roman"/>
          <w:lang w:val="es-ES"/>
        </w:rPr>
        <w:t>tourism</w:t>
      </w:r>
      <w:proofErr w:type="spellEnd"/>
      <w:r w:rsidRPr="00A64604">
        <w:rPr>
          <w:rFonts w:ascii="Times New Roman" w:hAnsi="Times New Roman" w:cs="Times New Roman"/>
          <w:lang w:val="es-ES"/>
        </w:rPr>
        <w:t xml:space="preserve">, </w:t>
      </w:r>
      <w:proofErr w:type="spellStart"/>
      <w:r w:rsidRPr="00A64604">
        <w:rPr>
          <w:rFonts w:ascii="Times New Roman" w:hAnsi="Times New Roman" w:cs="Times New Roman"/>
          <w:lang w:val="es-ES"/>
        </w:rPr>
        <w:t>heritage</w:t>
      </w:r>
      <w:proofErr w:type="spellEnd"/>
      <w:r w:rsidRPr="00A64604">
        <w:rPr>
          <w:rFonts w:ascii="Times New Roman" w:hAnsi="Times New Roman" w:cs="Times New Roman"/>
          <w:lang w:val="es-ES"/>
        </w:rPr>
        <w:t>, territorial</w:t>
      </w:r>
    </w:p>
    <w:p w14:paraId="0243381E" w14:textId="77777777" w:rsidR="00462300" w:rsidRPr="00A64604" w:rsidRDefault="00462300" w:rsidP="007215D8">
      <w:pPr>
        <w:spacing w:line="240" w:lineRule="auto"/>
        <w:jc w:val="both"/>
        <w:rPr>
          <w:rFonts w:ascii="Times New Roman" w:hAnsi="Times New Roman" w:cs="Times New Roman"/>
          <w:lang w:val="es-ES"/>
        </w:rPr>
      </w:pPr>
    </w:p>
    <w:p w14:paraId="64732F55" w14:textId="13685271" w:rsidR="00462300" w:rsidRPr="00462300" w:rsidRDefault="00462300" w:rsidP="00462300">
      <w:pPr>
        <w:spacing w:line="240" w:lineRule="auto"/>
        <w:jc w:val="both"/>
        <w:rPr>
          <w:rFonts w:ascii="Times New Roman" w:hAnsi="Times New Roman" w:cs="Times New Roman"/>
          <w:b/>
          <w:bCs/>
          <w:lang w:val="es-ES"/>
        </w:rPr>
      </w:pPr>
      <w:r w:rsidRPr="00462300">
        <w:rPr>
          <w:rFonts w:ascii="Times New Roman" w:hAnsi="Times New Roman" w:cs="Times New Roman"/>
          <w:b/>
          <w:bCs/>
          <w:lang w:val="es-ES"/>
        </w:rPr>
        <w:t>Resumen</w:t>
      </w:r>
    </w:p>
    <w:p w14:paraId="31EBC2AC" w14:textId="60B0BB76" w:rsidR="00462300" w:rsidRPr="00462300" w:rsidRDefault="00462300" w:rsidP="00462300">
      <w:pPr>
        <w:spacing w:line="240" w:lineRule="auto"/>
        <w:jc w:val="both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>Entre los debates desatados en torno a la oportunidad que suponen</w:t>
      </w:r>
      <w:r w:rsidRPr="00462300">
        <w:rPr>
          <w:rFonts w:ascii="Times New Roman" w:hAnsi="Times New Roman" w:cs="Times New Roman"/>
          <w:lang w:val="es-ES"/>
        </w:rPr>
        <w:t xml:space="preserve"> los Juegos Olímpicos </w:t>
      </w:r>
      <w:r>
        <w:rPr>
          <w:rFonts w:ascii="Times New Roman" w:hAnsi="Times New Roman" w:cs="Times New Roman"/>
          <w:lang w:val="es-ES"/>
        </w:rPr>
        <w:t xml:space="preserve">para la imagen y desarrollo de las ciudades, hoy día se avanza en la idea de una mayor </w:t>
      </w:r>
      <w:r w:rsidRPr="00462300">
        <w:rPr>
          <w:rFonts w:ascii="Times New Roman" w:hAnsi="Times New Roman" w:cs="Times New Roman"/>
          <w:lang w:val="es-ES"/>
        </w:rPr>
        <w:t xml:space="preserve">integración de </w:t>
      </w:r>
      <w:r>
        <w:rPr>
          <w:rFonts w:ascii="Times New Roman" w:hAnsi="Times New Roman" w:cs="Times New Roman"/>
          <w:lang w:val="es-ES"/>
        </w:rPr>
        <w:t>estos eventos deportivos en los programas de planificación local</w:t>
      </w:r>
      <w:r w:rsidRPr="00462300">
        <w:rPr>
          <w:rFonts w:ascii="Times New Roman" w:hAnsi="Times New Roman" w:cs="Times New Roman"/>
          <w:lang w:val="es-ES"/>
        </w:rPr>
        <w:t xml:space="preserve"> en términos económicos, sociales y ambientales. Asociar la celebración de un evento de este tipo a las políticas de regeneración urbana parece ser una forma de incluirlas en un periodo de planificación más largo, así como de </w:t>
      </w:r>
      <w:r w:rsidR="001568BA">
        <w:rPr>
          <w:rFonts w:ascii="Times New Roman" w:hAnsi="Times New Roman" w:cs="Times New Roman"/>
          <w:lang w:val="es-ES"/>
        </w:rPr>
        <w:t xml:space="preserve">preservar </w:t>
      </w:r>
      <w:r w:rsidRPr="00462300">
        <w:rPr>
          <w:rFonts w:ascii="Times New Roman" w:hAnsi="Times New Roman" w:cs="Times New Roman"/>
          <w:lang w:val="es-ES"/>
        </w:rPr>
        <w:t xml:space="preserve">su memoria. Presentados como motores de transformación, </w:t>
      </w:r>
      <w:r w:rsidR="001568BA">
        <w:rPr>
          <w:rFonts w:ascii="Times New Roman" w:hAnsi="Times New Roman" w:cs="Times New Roman"/>
          <w:lang w:val="es-ES"/>
        </w:rPr>
        <w:t xml:space="preserve">los Juegos Olímpicos </w:t>
      </w:r>
      <w:r w:rsidRPr="00462300">
        <w:rPr>
          <w:rFonts w:ascii="Times New Roman" w:hAnsi="Times New Roman" w:cs="Times New Roman"/>
          <w:lang w:val="es-ES"/>
        </w:rPr>
        <w:t>contribuyen</w:t>
      </w:r>
      <w:r w:rsidR="001568BA">
        <w:rPr>
          <w:rFonts w:ascii="Times New Roman" w:hAnsi="Times New Roman" w:cs="Times New Roman"/>
          <w:lang w:val="es-ES"/>
        </w:rPr>
        <w:t>, sin duda,</w:t>
      </w:r>
      <w:r w:rsidRPr="00462300">
        <w:rPr>
          <w:rFonts w:ascii="Times New Roman" w:hAnsi="Times New Roman" w:cs="Times New Roman"/>
          <w:lang w:val="es-ES"/>
        </w:rPr>
        <w:t xml:space="preserve"> a promover espacios </w:t>
      </w:r>
      <w:r w:rsidR="001568BA">
        <w:rPr>
          <w:rFonts w:ascii="Times New Roman" w:hAnsi="Times New Roman" w:cs="Times New Roman"/>
          <w:lang w:val="es-ES"/>
        </w:rPr>
        <w:t xml:space="preserve">urbanos </w:t>
      </w:r>
      <w:r w:rsidRPr="00462300">
        <w:rPr>
          <w:rFonts w:ascii="Times New Roman" w:hAnsi="Times New Roman" w:cs="Times New Roman"/>
          <w:lang w:val="es-ES"/>
        </w:rPr>
        <w:t xml:space="preserve">reinvertidos y recalificados, que </w:t>
      </w:r>
      <w:r w:rsidR="001568BA">
        <w:rPr>
          <w:rFonts w:ascii="Times New Roman" w:hAnsi="Times New Roman" w:cs="Times New Roman"/>
          <w:lang w:val="es-ES"/>
        </w:rPr>
        <w:t xml:space="preserve">se </w:t>
      </w:r>
      <w:r w:rsidRPr="00462300">
        <w:rPr>
          <w:rFonts w:ascii="Times New Roman" w:hAnsi="Times New Roman" w:cs="Times New Roman"/>
          <w:lang w:val="es-ES"/>
        </w:rPr>
        <w:t xml:space="preserve">corresponden mejor </w:t>
      </w:r>
      <w:r w:rsidR="001568BA">
        <w:rPr>
          <w:rFonts w:ascii="Times New Roman" w:hAnsi="Times New Roman" w:cs="Times New Roman"/>
          <w:lang w:val="es-ES"/>
        </w:rPr>
        <w:t>con</w:t>
      </w:r>
      <w:r w:rsidRPr="00462300">
        <w:rPr>
          <w:rFonts w:ascii="Times New Roman" w:hAnsi="Times New Roman" w:cs="Times New Roman"/>
          <w:lang w:val="es-ES"/>
        </w:rPr>
        <w:t xml:space="preserve"> la imagen de la ciudad global competitiva. El desarrollo de estrategias turísticas</w:t>
      </w:r>
      <w:r w:rsidR="001568BA">
        <w:rPr>
          <w:rFonts w:ascii="Times New Roman" w:hAnsi="Times New Roman" w:cs="Times New Roman"/>
          <w:lang w:val="es-ES"/>
        </w:rPr>
        <w:t>, en este sentido,</w:t>
      </w:r>
      <w:r w:rsidRPr="00462300">
        <w:rPr>
          <w:rFonts w:ascii="Times New Roman" w:hAnsi="Times New Roman" w:cs="Times New Roman"/>
          <w:lang w:val="es-ES"/>
        </w:rPr>
        <w:t xml:space="preserve"> parte de esta promoción territorial y aparece como una de las </w:t>
      </w:r>
      <w:r w:rsidR="001568BA">
        <w:rPr>
          <w:rFonts w:ascii="Times New Roman" w:hAnsi="Times New Roman" w:cs="Times New Roman"/>
          <w:lang w:val="es-ES"/>
        </w:rPr>
        <w:t>alternativas</w:t>
      </w:r>
      <w:r w:rsidRPr="00462300">
        <w:rPr>
          <w:rFonts w:ascii="Times New Roman" w:hAnsi="Times New Roman" w:cs="Times New Roman"/>
          <w:lang w:val="es-ES"/>
        </w:rPr>
        <w:t xml:space="preserve"> económicas de la transición posindustrial. En contrapunto, la reutilización de los edificios industriales</w:t>
      </w:r>
      <w:r w:rsidR="001568BA">
        <w:rPr>
          <w:rFonts w:ascii="Times New Roman" w:hAnsi="Times New Roman" w:cs="Times New Roman"/>
          <w:lang w:val="es-ES"/>
        </w:rPr>
        <w:t xml:space="preserve"> de interés patrimonial</w:t>
      </w:r>
      <w:r w:rsidRPr="00462300">
        <w:rPr>
          <w:rFonts w:ascii="Times New Roman" w:hAnsi="Times New Roman" w:cs="Times New Roman"/>
          <w:lang w:val="es-ES"/>
        </w:rPr>
        <w:t xml:space="preserve"> </w:t>
      </w:r>
      <w:r w:rsidR="001568BA">
        <w:rPr>
          <w:rFonts w:ascii="Times New Roman" w:hAnsi="Times New Roman" w:cs="Times New Roman"/>
          <w:lang w:val="es-ES"/>
        </w:rPr>
        <w:t>refuerza</w:t>
      </w:r>
      <w:r w:rsidRPr="00462300">
        <w:rPr>
          <w:rFonts w:ascii="Times New Roman" w:hAnsi="Times New Roman" w:cs="Times New Roman"/>
          <w:lang w:val="es-ES"/>
        </w:rPr>
        <w:t xml:space="preserve"> la imagen de un legado positivo y duradero para los Juegos Olímpicos, como desencadenantes de la renovación de los </w:t>
      </w:r>
      <w:proofErr w:type="spellStart"/>
      <w:r w:rsidRPr="001568BA">
        <w:rPr>
          <w:rFonts w:ascii="Times New Roman" w:hAnsi="Times New Roman" w:cs="Times New Roman"/>
          <w:i/>
          <w:iCs/>
          <w:lang w:val="es-ES"/>
        </w:rPr>
        <w:t>brownfields</w:t>
      </w:r>
      <w:proofErr w:type="spellEnd"/>
      <w:r w:rsidRPr="001568BA">
        <w:rPr>
          <w:rFonts w:ascii="Times New Roman" w:hAnsi="Times New Roman" w:cs="Times New Roman"/>
          <w:i/>
          <w:iCs/>
          <w:lang w:val="es-ES"/>
        </w:rPr>
        <w:t xml:space="preserve"> </w:t>
      </w:r>
      <w:r w:rsidRPr="00462300">
        <w:rPr>
          <w:rFonts w:ascii="Times New Roman" w:hAnsi="Times New Roman" w:cs="Times New Roman"/>
          <w:lang w:val="es-ES"/>
        </w:rPr>
        <w:t xml:space="preserve">en crisis, como se puede describir en la narrativa olímpica oficial. A través del análisis de </w:t>
      </w:r>
      <w:r w:rsidRPr="00462300">
        <w:rPr>
          <w:rFonts w:ascii="Times New Roman" w:hAnsi="Times New Roman" w:cs="Times New Roman"/>
          <w:lang w:val="es-ES"/>
        </w:rPr>
        <w:lastRenderedPageBreak/>
        <w:t>tres casos de estudio, este artículo tiene como objetivo identificar cómo el desarrollo turístico encaja en estas estrategias que vinculan el patrimonio industrial y el patrimonio olímpico.</w:t>
      </w:r>
    </w:p>
    <w:p w14:paraId="390DF734" w14:textId="253B0BCB" w:rsidR="00462300" w:rsidRPr="00462300" w:rsidRDefault="00462300" w:rsidP="00462300">
      <w:pPr>
        <w:spacing w:line="240" w:lineRule="auto"/>
        <w:jc w:val="both"/>
        <w:rPr>
          <w:rFonts w:ascii="Times New Roman" w:hAnsi="Times New Roman" w:cs="Times New Roman"/>
          <w:lang w:val="es-ES"/>
        </w:rPr>
      </w:pPr>
      <w:r w:rsidRPr="001568BA">
        <w:rPr>
          <w:rFonts w:ascii="Times New Roman" w:hAnsi="Times New Roman" w:cs="Times New Roman"/>
          <w:b/>
          <w:bCs/>
          <w:lang w:val="es-ES"/>
        </w:rPr>
        <w:t>Palabras clave</w:t>
      </w:r>
      <w:r w:rsidRPr="00462300">
        <w:rPr>
          <w:rFonts w:ascii="Times New Roman" w:hAnsi="Times New Roman" w:cs="Times New Roman"/>
          <w:lang w:val="es-ES"/>
        </w:rPr>
        <w:t>: patrimonio industrial, regeneración, Juegos Olímpicos, turismo, patrimonio, ideología territorial</w:t>
      </w:r>
    </w:p>
    <w:p w14:paraId="07060B1B" w14:textId="77777777" w:rsidR="007215D8" w:rsidRPr="002A0360" w:rsidRDefault="007215D8" w:rsidP="007215D8">
      <w:pPr>
        <w:pStyle w:val="Prrafodelista"/>
        <w:spacing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2C612D2" w14:textId="386D10C2" w:rsidR="00697BEF" w:rsidRPr="007215D8" w:rsidRDefault="00697BEF" w:rsidP="007215D8">
      <w:pPr>
        <w:pStyle w:val="Prrafodelista"/>
        <w:numPr>
          <w:ilvl w:val="0"/>
          <w:numId w:val="12"/>
        </w:numPr>
        <w:spacing w:line="240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  <w:lang w:val="es-PE"/>
        </w:rPr>
      </w:pPr>
      <w:proofErr w:type="spellStart"/>
      <w:r w:rsidRPr="007215D8">
        <w:rPr>
          <w:rFonts w:ascii="Times New Roman" w:hAnsi="Times New Roman" w:cs="Times New Roman"/>
          <w:b/>
          <w:bCs/>
          <w:sz w:val="24"/>
          <w:szCs w:val="24"/>
          <w:lang w:val="es-PE"/>
        </w:rPr>
        <w:t>Introduc</w:t>
      </w:r>
      <w:r w:rsidR="00647D0F">
        <w:rPr>
          <w:rFonts w:ascii="Times New Roman" w:hAnsi="Times New Roman" w:cs="Times New Roman"/>
          <w:b/>
          <w:bCs/>
          <w:sz w:val="24"/>
          <w:szCs w:val="24"/>
          <w:lang w:val="es-PE"/>
        </w:rPr>
        <w:t>tion</w:t>
      </w:r>
      <w:proofErr w:type="spellEnd"/>
    </w:p>
    <w:p w14:paraId="69575C8A" w14:textId="46495CF9" w:rsid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es-PE"/>
        </w:rPr>
      </w:pPr>
    </w:p>
    <w:p w14:paraId="0D31324A" w14:textId="4B28A7B6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Games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(OG), and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possibilities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open up in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given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space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are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analysed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triggers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accelerators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urban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transformation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(Essex and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Chalkley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2004; Smith and Fox, 2007; Ferrari and Guala, 2015).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means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and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investments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mobilise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defined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time </w:t>
      </w:r>
      <w:proofErr w:type="spellStart"/>
      <w:proofErr w:type="gramStart"/>
      <w:r w:rsidRPr="00647D0F">
        <w:rPr>
          <w:rFonts w:ascii="Times New Roman" w:hAnsi="Times New Roman" w:cs="Times New Roman"/>
          <w:sz w:val="24"/>
          <w:szCs w:val="24"/>
          <w:lang w:val="es-PE"/>
        </w:rPr>
        <w:t>frame</w:t>
      </w:r>
      <w:proofErr w:type="spellEnd"/>
      <w:proofErr w:type="gram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impose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media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coverage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and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promotion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allow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(Deng et al., 2019) are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all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tools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for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promoting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host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event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what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creates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before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and after, and opens up new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possibilities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for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place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question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including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tourism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development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(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Vierhaus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2018),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despite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nuanced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outcomes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and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long-term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impacts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post-event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tourism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sector (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Gaudette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et al., 2017; Jones and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Ponzini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2018). P. Duran (Duran, 2002) </w:t>
      </w:r>
      <w:proofErr w:type="gram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shows</w:t>
      </w:r>
      <w:proofErr w:type="gram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that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are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opportunity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highlight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 decisive factor: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state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city's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tourist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policies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beyond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sports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sector alone,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temporality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event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itself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(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Weed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2008).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act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as a marketing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tool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shape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 new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image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host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cities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(Gold and Gold, 2008;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Gignon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Delaplace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2021), and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operate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through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"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aesthetic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interventions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>" (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Broudehoux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2020), and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production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urban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images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presenting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 more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attractive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and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unified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vision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site.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most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recent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editions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OG,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creation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pleasant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images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gives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way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transformation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already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existing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images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with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idea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showcase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territorial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continuity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From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spectacular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architectural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constructions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move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projects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adaptive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reuse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built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environment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>.</w:t>
      </w:r>
    </w:p>
    <w:p w14:paraId="3362E96C" w14:textId="77777777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7569F112" w14:textId="7A8D6362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indeed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urban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regeneration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policies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that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allow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respond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controversies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surrounding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OG (Gold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Gold, 2008),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perceived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disconnected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from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local social,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economic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environmental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realities1.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With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mind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International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Committee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(IOC) </w:t>
      </w:r>
      <w:proofErr w:type="spellStart"/>
      <w:proofErr w:type="gram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proposed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Agenda</w:t>
      </w:r>
      <w:proofErr w:type="gram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2020,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launched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 2014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updated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 2021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with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Agenda 2020+5.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new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roadmap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requires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cities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include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organization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Olympics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long-term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vision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in response to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environmental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economic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social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objectives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Avoiding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phenomenon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‘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white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elephants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’ (Deng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al., 2020),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enhancing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existing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buildings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rather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building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new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infrastructure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adds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idea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 “positive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legacy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”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OG,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which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will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translate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here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heritage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(positive).</w:t>
      </w:r>
    </w:p>
    <w:p w14:paraId="7C5223DD" w14:textId="77777777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1A93A8B9" w14:textId="64695681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These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new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objectives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integrate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logics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similar to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those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heritagisation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Here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heritage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becomes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vector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attractiveness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development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benefit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tourist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activity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territorial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renewal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(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Fagnoni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2013).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Ponzini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Jones (2018) show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how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heritage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policies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organisation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mega-events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are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both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integrated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into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long-term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urban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planning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with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tourism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as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common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economic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outlet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While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their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work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focused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urban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heritage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heritage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analysed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less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mostly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within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research more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interested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historic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centre, 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well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ECoC2.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However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peripheral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character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spaces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ongoing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evolution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type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heritage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recognised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such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for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only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few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decades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history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culture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which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linked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functionality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nature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building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(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Jevremovic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Vasić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2012), are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all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specific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issues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to explore. J.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Gardner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(2017, 2019),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work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archaeology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London's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mega-events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between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1851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2012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was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interested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modern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history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future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sites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beyond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processes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urban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regeneration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including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production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dominant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narrative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that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legitimises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event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Promoting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certain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image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past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makes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possible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to prove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continuity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contrary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show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necessary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break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with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was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particularly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case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brownfield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future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site in London,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perceived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polluted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lastRenderedPageBreak/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disinvested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(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Gardner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2017),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which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justified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saving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intervention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proofErr w:type="gram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Games</w:t>
      </w:r>
      <w:proofErr w:type="gram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expense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great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complexity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lived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experiences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.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areas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values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attached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are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promoted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for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greater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attractiveness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driven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OG.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article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aims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understand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how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paradigm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shapes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image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post-industrial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. To do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will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analyse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integration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heritage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as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new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territorial ideology3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which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gradually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imposing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itself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organisation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one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most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publicised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events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world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>. C.H. Houllier-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Guibert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C.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Mortelette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have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already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shown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how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heritage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now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embodies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 territorial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ideology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that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becoming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widespread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particularly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as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lever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attractiveness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to offset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economic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decline (Houllier-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Guibert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Mortelette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2020). E.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Fagnoni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(2015)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also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analyses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“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new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look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past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”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embodied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heritage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tourism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development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wastelands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>.</w:t>
      </w:r>
    </w:p>
    <w:p w14:paraId="2DBC6F84" w14:textId="77777777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310ED82C" w14:textId="38287E9C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case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OG,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however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host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cities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are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not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necessarily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lacking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tourism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economic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dynamism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. For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study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three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examples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were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chosen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given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role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heritage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organisation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proofErr w:type="gram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Games</w:t>
      </w:r>
      <w:proofErr w:type="gram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Turin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2006, London 2012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Beijing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2022 are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three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cities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whose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history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culture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form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 major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element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their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local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identity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which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reflected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event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However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place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occupies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urban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hierarchy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well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their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land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characteristics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differ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>.</w:t>
      </w:r>
    </w:p>
    <w:p w14:paraId="2187D2D3" w14:textId="77777777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72AF9D06" w14:textId="048E0828" w:rsidR="00647D0F" w:rsidRPr="00A46CC9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proofErr w:type="spellStart"/>
      <w:r w:rsidRPr="00A46CC9">
        <w:rPr>
          <w:rFonts w:ascii="Times New Roman" w:hAnsi="Times New Roman" w:cs="Times New Roman"/>
          <w:sz w:val="24"/>
          <w:szCs w:val="24"/>
          <w:lang w:val="pt-PT"/>
        </w:rPr>
        <w:t>Before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pt-PT"/>
        </w:rPr>
        <w:t xml:space="preserve"> 2006,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pt-PT"/>
        </w:rPr>
        <w:t>Turin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pt-PT"/>
        </w:rPr>
        <w:t xml:space="preserve">, a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pt-PT"/>
        </w:rPr>
        <w:t>city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pt-PT"/>
        </w:rPr>
        <w:t xml:space="preserve"> in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pt-PT"/>
        </w:rPr>
        <w:t>Piedmont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pt-PT"/>
        </w:rPr>
        <w:t>region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pt-PT"/>
        </w:rPr>
        <w:t>was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pt-PT"/>
        </w:rPr>
        <w:t>struck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pt-PT"/>
        </w:rPr>
        <w:t>by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pt-PT"/>
        </w:rPr>
        <w:t>deindustrialisation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pt-PT"/>
        </w:rPr>
        <w:t>following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pt-PT"/>
        </w:rPr>
        <w:t>automobile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pt-PT"/>
        </w:rPr>
        <w:t>crisis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pt-PT"/>
        </w:rPr>
        <w:t>that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pt-PT"/>
        </w:rPr>
        <w:t>began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pt-PT"/>
        </w:rPr>
        <w:t xml:space="preserve"> in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pt-PT"/>
        </w:rPr>
        <w:t xml:space="preserve"> 1980s. It used the opportunity of the Winter Olympics to redefine its identity and its image (Dansero, Puttilli, 2010).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The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place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given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to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industrial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heritage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in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the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design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of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these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OG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is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embodied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in a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very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specific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way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in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terms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of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time and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space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by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highlighting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the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Lingotto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building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, and - in a more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diffused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way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- as a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nervous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system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of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urban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revitalisation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. London,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the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former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industrial capital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of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the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world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, has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established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itself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for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several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decades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as a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globalised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financial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centre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with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around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ten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million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inhabitants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.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For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its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3rd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edition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of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the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OG,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it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was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the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first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city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to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integrate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the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Olympic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heritage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into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all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stages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of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design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and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organisation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of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the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OG,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before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Agenda 2020. Urban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regeneration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became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a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condition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for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the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Olympic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candidacy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supported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by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the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mayor at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the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time, Ken Livingstone (Davis, 2011), and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the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site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of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Lower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Lea Valley,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London's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industrial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heart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was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chosen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.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It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stretches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along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the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Lea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River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, and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is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home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to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a series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of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warehouses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, and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factories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of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chemical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and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polluting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industries (Evans, 2016).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Finally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, Beijing,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the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former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capital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of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21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million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inhabitants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became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the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first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city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to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have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hosted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both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Summer and Winter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Olympics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. In 2022,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the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ambition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of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the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renovation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project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of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the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northern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part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of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Shougang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stood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out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in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technical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economic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and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infrastructural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terms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.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This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former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iron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and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steel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factory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in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the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west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of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the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capital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was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designed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as a new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urban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proofErr w:type="gramStart"/>
      <w:r w:rsidRPr="00A46CC9">
        <w:rPr>
          <w:rFonts w:ascii="Times New Roman" w:hAnsi="Times New Roman" w:cs="Times New Roman"/>
          <w:sz w:val="24"/>
          <w:szCs w:val="24"/>
          <w:lang w:val="es-ES"/>
        </w:rPr>
        <w:t>hub</w:t>
      </w:r>
      <w:proofErr w:type="spellEnd"/>
      <w:proofErr w:type="gram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, in a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city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deeply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marked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by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industrialisation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particularly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from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the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1950s </w:t>
      </w:r>
      <w:proofErr w:type="spellStart"/>
      <w:r w:rsidRPr="00A46CC9">
        <w:rPr>
          <w:rFonts w:ascii="Times New Roman" w:hAnsi="Times New Roman" w:cs="Times New Roman"/>
          <w:sz w:val="24"/>
          <w:szCs w:val="24"/>
          <w:lang w:val="es-ES"/>
        </w:rPr>
        <w:t>onwards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 xml:space="preserve"> (Wu, 2015).</w:t>
      </w:r>
    </w:p>
    <w:p w14:paraId="5627EE1B" w14:textId="77777777" w:rsidR="00647D0F" w:rsidRPr="00A46CC9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14:paraId="54E6769F" w14:textId="0EDB771B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These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three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periods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reflect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 dual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development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one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better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understanding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post-event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territorial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issues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other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recognising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heritage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asset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valued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paper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aims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to explore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way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which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combine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revival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former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district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now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integrated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into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tertiary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economy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legacy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OG,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which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left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more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less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tangible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marks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urban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landscape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social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fabric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first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part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will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analyse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spatial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reorganisation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labelling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measures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that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affect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these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spaces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second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will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focus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promotional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strategies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developed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for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occasion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OG, 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well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their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underlying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objectives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>.</w:t>
      </w:r>
    </w:p>
    <w:p w14:paraId="2861926C" w14:textId="77777777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423AF8D9" w14:textId="1474F485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official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Candidature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Files,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reports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each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committee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concomitant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urban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planning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documents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constitute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main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body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analysis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making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possible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interrogate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set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objectives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image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that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present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for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before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after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lastRenderedPageBreak/>
        <w:t>event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promotional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documents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(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flyers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brochures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websites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sites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concerned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)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made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possible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to complete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analysis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understanding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heritage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policies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these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cities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necessary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in particular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status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buildings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evolution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their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perception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Confronting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these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readings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with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adaptive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reuse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strategies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developed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for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OG led to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rethinking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heritage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within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particular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urban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planning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frameworks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Two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three-month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fieldworks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were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carried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out in London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Turin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between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February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September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2022,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bringing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together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participant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non-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participant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observations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means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field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diary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Fieldwork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Beijing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still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pending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given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policies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linked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to Covid-19,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although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some data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was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collected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remotely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between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2021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2022, in particular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observations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photographs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part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collective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collaboration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(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see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author's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notes).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Finally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research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also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few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long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semi-structured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interviews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(1 to 2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hours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)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conducted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with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IOC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members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between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November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2021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April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2022,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order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better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understand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main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issues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each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edition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evolution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conditions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for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organising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OG,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territorial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impact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>.</w:t>
      </w:r>
    </w:p>
    <w:p w14:paraId="6B697ED6" w14:textId="77777777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4933C80F" w14:textId="34C1AF80" w:rsidR="00647D0F" w:rsidRPr="005301FB" w:rsidRDefault="00647D0F" w:rsidP="005301FB">
      <w:pPr>
        <w:pStyle w:val="Prrafodelista"/>
        <w:numPr>
          <w:ilvl w:val="0"/>
          <w:numId w:val="12"/>
        </w:numPr>
        <w:spacing w:after="120" w:line="240" w:lineRule="auto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  <w:lang w:val="pt-PT"/>
        </w:rPr>
      </w:pPr>
      <w:proofErr w:type="spellStart"/>
      <w:r w:rsidRPr="005301FB">
        <w:rPr>
          <w:rFonts w:ascii="Times New Roman" w:hAnsi="Times New Roman" w:cs="Times New Roman"/>
          <w:b/>
          <w:bCs/>
          <w:sz w:val="24"/>
          <w:szCs w:val="24"/>
          <w:lang w:val="pt-PT"/>
        </w:rPr>
        <w:t>Concrete</w:t>
      </w:r>
      <w:proofErr w:type="spellEnd"/>
      <w:r w:rsidRPr="005301FB">
        <w:rPr>
          <w:rFonts w:ascii="Times New Roman" w:hAnsi="Times New Roman" w:cs="Times New Roman"/>
          <w:b/>
          <w:bCs/>
          <w:sz w:val="24"/>
          <w:szCs w:val="24"/>
          <w:lang w:val="pt-PT"/>
        </w:rPr>
        <w:t xml:space="preserve"> </w:t>
      </w:r>
      <w:proofErr w:type="spellStart"/>
      <w:r w:rsidRPr="005301FB">
        <w:rPr>
          <w:rFonts w:ascii="Times New Roman" w:hAnsi="Times New Roman" w:cs="Times New Roman"/>
          <w:b/>
          <w:bCs/>
          <w:sz w:val="24"/>
          <w:szCs w:val="24"/>
          <w:lang w:val="pt-PT"/>
        </w:rPr>
        <w:t>measures</w:t>
      </w:r>
      <w:proofErr w:type="spellEnd"/>
      <w:r w:rsidRPr="005301FB">
        <w:rPr>
          <w:rFonts w:ascii="Times New Roman" w:hAnsi="Times New Roman" w:cs="Times New Roman"/>
          <w:b/>
          <w:bCs/>
          <w:sz w:val="24"/>
          <w:szCs w:val="24"/>
          <w:lang w:val="pt-PT"/>
        </w:rPr>
        <w:t xml:space="preserve"> to </w:t>
      </w:r>
      <w:proofErr w:type="spellStart"/>
      <w:r w:rsidRPr="005301FB">
        <w:rPr>
          <w:rFonts w:ascii="Times New Roman" w:hAnsi="Times New Roman" w:cs="Times New Roman"/>
          <w:b/>
          <w:bCs/>
          <w:sz w:val="24"/>
          <w:szCs w:val="24"/>
          <w:lang w:val="pt-PT"/>
        </w:rPr>
        <w:t>promote</w:t>
      </w:r>
      <w:proofErr w:type="spellEnd"/>
      <w:r w:rsidRPr="005301FB">
        <w:rPr>
          <w:rFonts w:ascii="Times New Roman" w:hAnsi="Times New Roman" w:cs="Times New Roman"/>
          <w:b/>
          <w:bCs/>
          <w:sz w:val="24"/>
          <w:szCs w:val="24"/>
          <w:lang w:val="pt-PT"/>
        </w:rPr>
        <w:t xml:space="preserve"> sites</w:t>
      </w:r>
    </w:p>
    <w:p w14:paraId="628ECC13" w14:textId="4C7D9F21" w:rsidR="00647D0F" w:rsidRPr="005301FB" w:rsidRDefault="005301FB" w:rsidP="005301FB">
      <w:pPr>
        <w:spacing w:after="12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pt-PT"/>
        </w:rPr>
      </w:pPr>
      <w:r w:rsidRPr="005301FB">
        <w:rPr>
          <w:rFonts w:ascii="Times New Roman" w:hAnsi="Times New Roman" w:cs="Times New Roman"/>
          <w:b/>
          <w:bCs/>
          <w:sz w:val="24"/>
          <w:szCs w:val="24"/>
          <w:lang w:val="pt-PT"/>
        </w:rPr>
        <w:t xml:space="preserve">2.1. </w:t>
      </w:r>
      <w:r w:rsidR="00647D0F" w:rsidRPr="005301FB">
        <w:rPr>
          <w:rFonts w:ascii="Times New Roman" w:hAnsi="Times New Roman" w:cs="Times New Roman"/>
          <w:b/>
          <w:bCs/>
          <w:sz w:val="24"/>
          <w:szCs w:val="24"/>
          <w:lang w:val="pt-PT"/>
        </w:rPr>
        <w:t xml:space="preserve">Local industrial </w:t>
      </w:r>
      <w:proofErr w:type="spellStart"/>
      <w:r w:rsidR="00647D0F" w:rsidRPr="005301FB">
        <w:rPr>
          <w:rFonts w:ascii="Times New Roman" w:hAnsi="Times New Roman" w:cs="Times New Roman"/>
          <w:b/>
          <w:bCs/>
          <w:sz w:val="24"/>
          <w:szCs w:val="24"/>
          <w:lang w:val="pt-PT"/>
        </w:rPr>
        <w:t>heritage</w:t>
      </w:r>
      <w:proofErr w:type="spellEnd"/>
      <w:r w:rsidR="00647D0F" w:rsidRPr="005301FB">
        <w:rPr>
          <w:rFonts w:ascii="Times New Roman" w:hAnsi="Times New Roman" w:cs="Times New Roman"/>
          <w:b/>
          <w:bCs/>
          <w:sz w:val="24"/>
          <w:szCs w:val="24"/>
          <w:lang w:val="pt-PT"/>
        </w:rPr>
        <w:t xml:space="preserve"> for a global </w:t>
      </w:r>
      <w:proofErr w:type="spellStart"/>
      <w:r w:rsidR="00647D0F" w:rsidRPr="005301FB">
        <w:rPr>
          <w:rFonts w:ascii="Times New Roman" w:hAnsi="Times New Roman" w:cs="Times New Roman"/>
          <w:b/>
          <w:bCs/>
          <w:sz w:val="24"/>
          <w:szCs w:val="24"/>
          <w:lang w:val="pt-PT"/>
        </w:rPr>
        <w:t>event</w:t>
      </w:r>
      <w:proofErr w:type="spellEnd"/>
    </w:p>
    <w:p w14:paraId="1B37F2EF" w14:textId="65D53E26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these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three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cities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OG are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organised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sites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where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parts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are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recognized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heritage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local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national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which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must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preserved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element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contributes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enriching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narrative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with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 cultural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aspect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well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as to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enhancement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existing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buildings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through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long-term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integration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planning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OG.</w:t>
      </w:r>
    </w:p>
    <w:p w14:paraId="4C6F823B" w14:textId="77777777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6CE3EF3E" w14:textId="0DCC3ECC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Turin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Lingotto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first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building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recognised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gram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as industrial</w:t>
      </w:r>
      <w:proofErr w:type="gram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heritage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Italy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(De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Pieri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Fassino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2008).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Emblematic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Fiat's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presence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considered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innovation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architecture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for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time,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combining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modernity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technology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(Colombino,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Vanolo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2017).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After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production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 1982,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following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crisis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that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hit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company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hard,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question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destroying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saving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building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arose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. In 1985, Renzo Piano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was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appointed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renovate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site,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maintaining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initial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structure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while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adapting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interior for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new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activities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Since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after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15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years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work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site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has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housed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 shopping centre,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congress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centre,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offices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two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hotels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art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gallery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well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part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premises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Polytechnic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University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Turin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(Colombino,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Vanolo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2017).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Calling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architect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after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failure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 prior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competition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 1983, shows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attention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paid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renovation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site.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true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symbol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Turin's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identity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focused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automobile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conversion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labelling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were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part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initial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desire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to preserve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integration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into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2006 OG,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which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embody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Turin's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economic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revival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construction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nearby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Oval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Lingotto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host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skating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events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aim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to prove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resilience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site,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from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 single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production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activity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to a set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leisure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consumption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activities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>.</w:t>
      </w:r>
    </w:p>
    <w:p w14:paraId="7F5E073E" w14:textId="77777777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2B76C0F2" w14:textId="605718AF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5301FB">
        <w:rPr>
          <w:rFonts w:ascii="Times New Roman" w:hAnsi="Times New Roman" w:cs="Times New Roman"/>
          <w:sz w:val="24"/>
          <w:szCs w:val="24"/>
          <w:lang w:val="pt-PT"/>
        </w:rPr>
        <w:t xml:space="preserve">In 2012, </w:t>
      </w:r>
      <w:proofErr w:type="spellStart"/>
      <w:r w:rsidRPr="005301FB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5301FB">
        <w:rPr>
          <w:rFonts w:ascii="Times New Roman" w:hAnsi="Times New Roman" w:cs="Times New Roman"/>
          <w:sz w:val="24"/>
          <w:szCs w:val="24"/>
          <w:lang w:val="pt-PT"/>
        </w:rPr>
        <w:t xml:space="preserve"> London OG </w:t>
      </w:r>
      <w:proofErr w:type="spellStart"/>
      <w:r w:rsidRPr="005301FB">
        <w:rPr>
          <w:rFonts w:ascii="Times New Roman" w:hAnsi="Times New Roman" w:cs="Times New Roman"/>
          <w:sz w:val="24"/>
          <w:szCs w:val="24"/>
          <w:lang w:val="pt-PT"/>
        </w:rPr>
        <w:t>were</w:t>
      </w:r>
      <w:proofErr w:type="spellEnd"/>
      <w:r w:rsidRPr="005301FB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5301FB">
        <w:rPr>
          <w:rFonts w:ascii="Times New Roman" w:hAnsi="Times New Roman" w:cs="Times New Roman"/>
          <w:sz w:val="24"/>
          <w:szCs w:val="24"/>
          <w:lang w:val="pt-PT"/>
        </w:rPr>
        <w:t>organised</w:t>
      </w:r>
      <w:proofErr w:type="spellEnd"/>
      <w:r w:rsidRPr="005301FB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5301FB">
        <w:rPr>
          <w:rFonts w:ascii="Times New Roman" w:hAnsi="Times New Roman" w:cs="Times New Roman"/>
          <w:sz w:val="24"/>
          <w:szCs w:val="24"/>
          <w:lang w:val="pt-PT"/>
        </w:rPr>
        <w:t>after</w:t>
      </w:r>
      <w:proofErr w:type="spellEnd"/>
      <w:r w:rsidRPr="005301FB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5301FB">
        <w:rPr>
          <w:rFonts w:ascii="Times New Roman" w:hAnsi="Times New Roman" w:cs="Times New Roman"/>
          <w:sz w:val="24"/>
          <w:szCs w:val="24"/>
          <w:lang w:val="pt-PT"/>
        </w:rPr>
        <w:t>those</w:t>
      </w:r>
      <w:proofErr w:type="spellEnd"/>
      <w:r w:rsidRPr="005301FB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5301FB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5301FB">
        <w:rPr>
          <w:rFonts w:ascii="Times New Roman" w:hAnsi="Times New Roman" w:cs="Times New Roman"/>
          <w:sz w:val="24"/>
          <w:szCs w:val="24"/>
          <w:lang w:val="pt-PT"/>
        </w:rPr>
        <w:t xml:space="preserve"> 1908 </w:t>
      </w:r>
      <w:proofErr w:type="spellStart"/>
      <w:r w:rsidRPr="005301FB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5301FB">
        <w:rPr>
          <w:rFonts w:ascii="Times New Roman" w:hAnsi="Times New Roman" w:cs="Times New Roman"/>
          <w:sz w:val="24"/>
          <w:szCs w:val="24"/>
          <w:lang w:val="pt-PT"/>
        </w:rPr>
        <w:t xml:space="preserve"> 1948, in a country </w:t>
      </w:r>
      <w:proofErr w:type="spellStart"/>
      <w:r w:rsidRPr="005301FB">
        <w:rPr>
          <w:rFonts w:ascii="Times New Roman" w:hAnsi="Times New Roman" w:cs="Times New Roman"/>
          <w:sz w:val="24"/>
          <w:szCs w:val="24"/>
          <w:lang w:val="pt-PT"/>
        </w:rPr>
        <w:t>considered</w:t>
      </w:r>
      <w:proofErr w:type="spellEnd"/>
      <w:r w:rsidRPr="005301FB">
        <w:rPr>
          <w:rFonts w:ascii="Times New Roman" w:hAnsi="Times New Roman" w:cs="Times New Roman"/>
          <w:sz w:val="24"/>
          <w:szCs w:val="24"/>
          <w:lang w:val="pt-PT"/>
        </w:rPr>
        <w:t xml:space="preserve"> a </w:t>
      </w:r>
      <w:proofErr w:type="spellStart"/>
      <w:r w:rsidRPr="005301FB">
        <w:rPr>
          <w:rFonts w:ascii="Times New Roman" w:hAnsi="Times New Roman" w:cs="Times New Roman"/>
          <w:sz w:val="24"/>
          <w:szCs w:val="24"/>
          <w:lang w:val="pt-PT"/>
        </w:rPr>
        <w:t>pioneer</w:t>
      </w:r>
      <w:proofErr w:type="spellEnd"/>
      <w:r w:rsidRPr="005301FB">
        <w:rPr>
          <w:rFonts w:ascii="Times New Roman" w:hAnsi="Times New Roman" w:cs="Times New Roman"/>
          <w:sz w:val="24"/>
          <w:szCs w:val="24"/>
          <w:lang w:val="pt-PT"/>
        </w:rPr>
        <w:t xml:space="preserve"> in </w:t>
      </w:r>
      <w:proofErr w:type="spellStart"/>
      <w:r w:rsidRPr="005301FB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5301FB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5301FB">
        <w:rPr>
          <w:rFonts w:ascii="Times New Roman" w:hAnsi="Times New Roman" w:cs="Times New Roman"/>
          <w:sz w:val="24"/>
          <w:szCs w:val="24"/>
          <w:lang w:val="pt-PT"/>
        </w:rPr>
        <w:t>conservation</w:t>
      </w:r>
      <w:proofErr w:type="spellEnd"/>
      <w:r w:rsidRPr="005301FB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5301FB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5301FB">
        <w:rPr>
          <w:rFonts w:ascii="Times New Roman" w:hAnsi="Times New Roman" w:cs="Times New Roman"/>
          <w:sz w:val="24"/>
          <w:szCs w:val="24"/>
          <w:lang w:val="pt-PT"/>
        </w:rPr>
        <w:t xml:space="preserve"> industrial </w:t>
      </w:r>
      <w:proofErr w:type="spellStart"/>
      <w:r w:rsidRPr="005301FB">
        <w:rPr>
          <w:rFonts w:ascii="Times New Roman" w:hAnsi="Times New Roman" w:cs="Times New Roman"/>
          <w:sz w:val="24"/>
          <w:szCs w:val="24"/>
          <w:lang w:val="pt-PT"/>
        </w:rPr>
        <w:t>heritage</w:t>
      </w:r>
      <w:proofErr w:type="spellEnd"/>
      <w:r w:rsidRPr="005301FB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5301FB">
        <w:rPr>
          <w:rFonts w:ascii="Times New Roman" w:hAnsi="Times New Roman" w:cs="Times New Roman"/>
          <w:sz w:val="24"/>
          <w:szCs w:val="24"/>
          <w:lang w:val="pt-PT"/>
        </w:rPr>
        <w:t>since</w:t>
      </w:r>
      <w:proofErr w:type="spellEnd"/>
      <w:r w:rsidRPr="005301FB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5301FB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5301FB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5301FB">
        <w:rPr>
          <w:rFonts w:ascii="Times New Roman" w:hAnsi="Times New Roman" w:cs="Times New Roman"/>
          <w:sz w:val="24"/>
          <w:szCs w:val="24"/>
          <w:lang w:val="pt-PT"/>
        </w:rPr>
        <w:t>second</w:t>
      </w:r>
      <w:proofErr w:type="spellEnd"/>
      <w:r w:rsidRPr="005301FB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5301FB">
        <w:rPr>
          <w:rFonts w:ascii="Times New Roman" w:hAnsi="Times New Roman" w:cs="Times New Roman"/>
          <w:sz w:val="24"/>
          <w:szCs w:val="24"/>
          <w:lang w:val="pt-PT"/>
        </w:rPr>
        <w:t>half</w:t>
      </w:r>
      <w:proofErr w:type="spellEnd"/>
      <w:r w:rsidRPr="005301FB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5301FB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5301FB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5301FB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5301FB">
        <w:rPr>
          <w:rFonts w:ascii="Times New Roman" w:hAnsi="Times New Roman" w:cs="Times New Roman"/>
          <w:sz w:val="24"/>
          <w:szCs w:val="24"/>
          <w:lang w:val="pt-PT"/>
        </w:rPr>
        <w:t xml:space="preserve"> 20th </w:t>
      </w:r>
      <w:proofErr w:type="spellStart"/>
      <w:r w:rsidRPr="005301FB">
        <w:rPr>
          <w:rFonts w:ascii="Times New Roman" w:hAnsi="Times New Roman" w:cs="Times New Roman"/>
          <w:sz w:val="24"/>
          <w:szCs w:val="24"/>
          <w:lang w:val="pt-PT"/>
        </w:rPr>
        <w:t>century</w:t>
      </w:r>
      <w:proofErr w:type="spellEnd"/>
      <w:r w:rsidRPr="005301FB">
        <w:rPr>
          <w:rFonts w:ascii="Times New Roman" w:hAnsi="Times New Roman" w:cs="Times New Roman"/>
          <w:sz w:val="24"/>
          <w:szCs w:val="24"/>
          <w:lang w:val="pt-PT"/>
        </w:rPr>
        <w:t xml:space="preserve"> (</w:t>
      </w:r>
      <w:proofErr w:type="spellStart"/>
      <w:r w:rsidRPr="005301FB">
        <w:rPr>
          <w:rFonts w:ascii="Times New Roman" w:hAnsi="Times New Roman" w:cs="Times New Roman"/>
          <w:sz w:val="24"/>
          <w:szCs w:val="24"/>
          <w:lang w:val="pt-PT"/>
        </w:rPr>
        <w:t>Falconer</w:t>
      </w:r>
      <w:proofErr w:type="spellEnd"/>
      <w:r w:rsidRPr="005301FB">
        <w:rPr>
          <w:rFonts w:ascii="Times New Roman" w:hAnsi="Times New Roman" w:cs="Times New Roman"/>
          <w:sz w:val="24"/>
          <w:szCs w:val="24"/>
          <w:lang w:val="pt-PT"/>
        </w:rPr>
        <w:t xml:space="preserve">, 2006; </w:t>
      </w:r>
      <w:proofErr w:type="spellStart"/>
      <w:r w:rsidRPr="005301FB">
        <w:rPr>
          <w:rFonts w:ascii="Times New Roman" w:hAnsi="Times New Roman" w:cs="Times New Roman"/>
          <w:sz w:val="24"/>
          <w:szCs w:val="24"/>
          <w:lang w:val="pt-PT"/>
        </w:rPr>
        <w:t>Simeon</w:t>
      </w:r>
      <w:proofErr w:type="spellEnd"/>
      <w:r w:rsidRPr="005301FB">
        <w:rPr>
          <w:rFonts w:ascii="Times New Roman" w:hAnsi="Times New Roman" w:cs="Times New Roman"/>
          <w:sz w:val="24"/>
          <w:szCs w:val="24"/>
          <w:lang w:val="pt-PT"/>
        </w:rPr>
        <w:t xml:space="preserve">, 2014).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choice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East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London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implies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a clear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objective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urban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regeneration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majority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most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polluting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factories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around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Lea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River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were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relocated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freeing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up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land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for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creation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a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perimeter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controlled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by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London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Legacy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Development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Corporation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(LLDC),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responsible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since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2012 for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post-Olympic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management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site.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neighbourhoods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Hackney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Wick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Fish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Island (HWFI)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which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we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focus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here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adjoined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new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Queen Elizabeth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Olympic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Park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(QEOP). Industrial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buildings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have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greatly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diminished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there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but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still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retain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their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imprint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urban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landscape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Inherited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from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Victorian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Edwardian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architecture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they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were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subject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a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heritage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classification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in 2008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20094,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between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success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London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bid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event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itself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perimeter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Conservation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Area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few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buildings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listed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indeed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attest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these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traces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spatial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use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lastRenderedPageBreak/>
        <w:t>and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development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district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recognised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at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local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level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Others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are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designated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as Non-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Heritage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Assets5, i.e.,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recognised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for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their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historical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value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without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belonging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official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list6.</w:t>
      </w:r>
    </w:p>
    <w:p w14:paraId="05D4D1D8" w14:textId="77777777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4BF161CB" w14:textId="0A0EDA7A" w:rsidR="00647D0F" w:rsidRPr="00A64604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proofErr w:type="spellStart"/>
      <w:r w:rsidRPr="00CA2BDE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CA2BDE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CA2BDE">
        <w:rPr>
          <w:rFonts w:ascii="Times New Roman" w:hAnsi="Times New Roman" w:cs="Times New Roman"/>
          <w:sz w:val="24"/>
          <w:szCs w:val="24"/>
          <w:lang w:val="pt-PT"/>
        </w:rPr>
        <w:t>Shougang</w:t>
      </w:r>
      <w:proofErr w:type="spellEnd"/>
      <w:r w:rsidRPr="00CA2BDE">
        <w:rPr>
          <w:rFonts w:ascii="Times New Roman" w:hAnsi="Times New Roman" w:cs="Times New Roman"/>
          <w:sz w:val="24"/>
          <w:szCs w:val="24"/>
          <w:lang w:val="pt-PT"/>
        </w:rPr>
        <w:t xml:space="preserve"> site </w:t>
      </w:r>
      <w:proofErr w:type="spellStart"/>
      <w:r w:rsidRPr="00CA2BDE">
        <w:rPr>
          <w:rFonts w:ascii="Times New Roman" w:hAnsi="Times New Roman" w:cs="Times New Roman"/>
          <w:sz w:val="24"/>
          <w:szCs w:val="24"/>
          <w:lang w:val="pt-PT"/>
        </w:rPr>
        <w:t>is</w:t>
      </w:r>
      <w:proofErr w:type="spellEnd"/>
      <w:r w:rsidRPr="00CA2BDE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CA2BDE">
        <w:rPr>
          <w:rFonts w:ascii="Times New Roman" w:hAnsi="Times New Roman" w:cs="Times New Roman"/>
          <w:sz w:val="24"/>
          <w:szCs w:val="24"/>
          <w:lang w:val="pt-PT"/>
        </w:rPr>
        <w:t>closely</w:t>
      </w:r>
      <w:proofErr w:type="spellEnd"/>
      <w:r w:rsidRPr="00CA2BDE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CA2BDE">
        <w:rPr>
          <w:rFonts w:ascii="Times New Roman" w:hAnsi="Times New Roman" w:cs="Times New Roman"/>
          <w:sz w:val="24"/>
          <w:szCs w:val="24"/>
          <w:lang w:val="pt-PT"/>
        </w:rPr>
        <w:t>linked</w:t>
      </w:r>
      <w:proofErr w:type="spellEnd"/>
      <w:r w:rsidRPr="00CA2BDE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Pr="00CA2BDE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CA2BDE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CA2BDE">
        <w:rPr>
          <w:rFonts w:ascii="Times New Roman" w:hAnsi="Times New Roman" w:cs="Times New Roman"/>
          <w:sz w:val="24"/>
          <w:szCs w:val="24"/>
          <w:lang w:val="pt-PT"/>
        </w:rPr>
        <w:t>organisation</w:t>
      </w:r>
      <w:proofErr w:type="spellEnd"/>
      <w:r w:rsidRPr="00CA2BDE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CA2BDE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CA2BDE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CA2BDE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CA2BDE">
        <w:rPr>
          <w:rFonts w:ascii="Times New Roman" w:hAnsi="Times New Roman" w:cs="Times New Roman"/>
          <w:sz w:val="24"/>
          <w:szCs w:val="24"/>
          <w:lang w:val="pt-PT"/>
        </w:rPr>
        <w:t xml:space="preserve"> 2022 </w:t>
      </w:r>
      <w:proofErr w:type="spellStart"/>
      <w:r w:rsidRPr="00CA2BDE">
        <w:rPr>
          <w:rFonts w:ascii="Times New Roman" w:hAnsi="Times New Roman" w:cs="Times New Roman"/>
          <w:sz w:val="24"/>
          <w:szCs w:val="24"/>
          <w:lang w:val="pt-PT"/>
        </w:rPr>
        <w:t>Olympics</w:t>
      </w:r>
      <w:proofErr w:type="spellEnd"/>
      <w:r w:rsidRPr="00CA2BDE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CA2BDE">
        <w:rPr>
          <w:rFonts w:ascii="Times New Roman" w:hAnsi="Times New Roman" w:cs="Times New Roman"/>
          <w:sz w:val="24"/>
          <w:szCs w:val="24"/>
          <w:lang w:val="pt-PT"/>
        </w:rPr>
        <w:t>This</w:t>
      </w:r>
      <w:proofErr w:type="spellEnd"/>
      <w:r w:rsidRPr="00CA2BDE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CA2BDE">
        <w:rPr>
          <w:rFonts w:ascii="Times New Roman" w:hAnsi="Times New Roman" w:cs="Times New Roman"/>
          <w:sz w:val="24"/>
          <w:szCs w:val="24"/>
          <w:lang w:val="pt-PT"/>
        </w:rPr>
        <w:t>former</w:t>
      </w:r>
      <w:proofErr w:type="spellEnd"/>
      <w:r w:rsidRPr="00CA2BDE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CA2BDE">
        <w:rPr>
          <w:rFonts w:ascii="Times New Roman" w:hAnsi="Times New Roman" w:cs="Times New Roman"/>
          <w:sz w:val="24"/>
          <w:szCs w:val="24"/>
          <w:lang w:val="pt-PT"/>
        </w:rPr>
        <w:t>steel</w:t>
      </w:r>
      <w:proofErr w:type="spellEnd"/>
      <w:r w:rsidRPr="00CA2BDE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CA2BDE">
        <w:rPr>
          <w:rFonts w:ascii="Times New Roman" w:hAnsi="Times New Roman" w:cs="Times New Roman"/>
          <w:sz w:val="24"/>
          <w:szCs w:val="24"/>
          <w:lang w:val="pt-PT"/>
        </w:rPr>
        <w:t>factory</w:t>
      </w:r>
      <w:proofErr w:type="spellEnd"/>
      <w:r w:rsidRPr="00CA2BDE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CA2BDE">
        <w:rPr>
          <w:rFonts w:ascii="Times New Roman" w:hAnsi="Times New Roman" w:cs="Times New Roman"/>
          <w:sz w:val="24"/>
          <w:szCs w:val="24"/>
          <w:lang w:val="pt-PT"/>
        </w:rPr>
        <w:t>built</w:t>
      </w:r>
      <w:proofErr w:type="spellEnd"/>
      <w:r w:rsidRPr="00CA2BDE">
        <w:rPr>
          <w:rFonts w:ascii="Times New Roman" w:hAnsi="Times New Roman" w:cs="Times New Roman"/>
          <w:sz w:val="24"/>
          <w:szCs w:val="24"/>
          <w:lang w:val="pt-PT"/>
        </w:rPr>
        <w:t xml:space="preserve"> in 1919, </w:t>
      </w:r>
      <w:proofErr w:type="spellStart"/>
      <w:r w:rsidRPr="00CA2BDE">
        <w:rPr>
          <w:rFonts w:ascii="Times New Roman" w:hAnsi="Times New Roman" w:cs="Times New Roman"/>
          <w:sz w:val="24"/>
          <w:szCs w:val="24"/>
          <w:lang w:val="pt-PT"/>
        </w:rPr>
        <w:t>one</w:t>
      </w:r>
      <w:proofErr w:type="spellEnd"/>
      <w:r w:rsidRPr="00CA2BDE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CA2BDE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CA2BDE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CA2BDE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CA2BDE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CA2BDE">
        <w:rPr>
          <w:rFonts w:ascii="Times New Roman" w:hAnsi="Times New Roman" w:cs="Times New Roman"/>
          <w:sz w:val="24"/>
          <w:szCs w:val="24"/>
          <w:lang w:val="pt-PT"/>
        </w:rPr>
        <w:t>largest</w:t>
      </w:r>
      <w:proofErr w:type="spellEnd"/>
      <w:r w:rsidRPr="00CA2BDE">
        <w:rPr>
          <w:rFonts w:ascii="Times New Roman" w:hAnsi="Times New Roman" w:cs="Times New Roman"/>
          <w:sz w:val="24"/>
          <w:szCs w:val="24"/>
          <w:lang w:val="pt-PT"/>
        </w:rPr>
        <w:t xml:space="preserve"> in </w:t>
      </w:r>
      <w:proofErr w:type="spellStart"/>
      <w:r w:rsidRPr="00CA2BDE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CA2BDE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CA2BDE">
        <w:rPr>
          <w:rFonts w:ascii="Times New Roman" w:hAnsi="Times New Roman" w:cs="Times New Roman"/>
          <w:sz w:val="24"/>
          <w:szCs w:val="24"/>
          <w:lang w:val="pt-PT"/>
        </w:rPr>
        <w:t>Beijing</w:t>
      </w:r>
      <w:proofErr w:type="spellEnd"/>
      <w:r w:rsidRPr="00CA2BDE">
        <w:rPr>
          <w:rFonts w:ascii="Times New Roman" w:hAnsi="Times New Roman" w:cs="Times New Roman"/>
          <w:sz w:val="24"/>
          <w:szCs w:val="24"/>
          <w:lang w:val="pt-PT"/>
        </w:rPr>
        <w:t xml:space="preserve"> regional </w:t>
      </w:r>
      <w:proofErr w:type="spellStart"/>
      <w:r w:rsidRPr="00CA2BDE">
        <w:rPr>
          <w:rFonts w:ascii="Times New Roman" w:hAnsi="Times New Roman" w:cs="Times New Roman"/>
          <w:sz w:val="24"/>
          <w:szCs w:val="24"/>
          <w:lang w:val="pt-PT"/>
        </w:rPr>
        <w:t>area</w:t>
      </w:r>
      <w:proofErr w:type="spellEnd"/>
      <w:r w:rsidRPr="00CA2BDE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CA2BDE">
        <w:rPr>
          <w:rFonts w:ascii="Times New Roman" w:hAnsi="Times New Roman" w:cs="Times New Roman"/>
          <w:sz w:val="24"/>
          <w:szCs w:val="24"/>
          <w:lang w:val="pt-PT"/>
        </w:rPr>
        <w:t>is</w:t>
      </w:r>
      <w:proofErr w:type="spellEnd"/>
      <w:r w:rsidRPr="00CA2BDE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CA2BDE">
        <w:rPr>
          <w:rFonts w:ascii="Times New Roman" w:hAnsi="Times New Roman" w:cs="Times New Roman"/>
          <w:sz w:val="24"/>
          <w:szCs w:val="24"/>
          <w:lang w:val="pt-PT"/>
        </w:rPr>
        <w:t>managed</w:t>
      </w:r>
      <w:proofErr w:type="spellEnd"/>
      <w:r w:rsidRPr="00CA2BDE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CA2BDE">
        <w:rPr>
          <w:rFonts w:ascii="Times New Roman" w:hAnsi="Times New Roman" w:cs="Times New Roman"/>
          <w:sz w:val="24"/>
          <w:szCs w:val="24"/>
          <w:lang w:val="pt-PT"/>
        </w:rPr>
        <w:t>by</w:t>
      </w:r>
      <w:proofErr w:type="spellEnd"/>
      <w:r w:rsidRPr="00CA2BDE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CA2BDE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CA2BDE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CA2BDE">
        <w:rPr>
          <w:rFonts w:ascii="Times New Roman" w:hAnsi="Times New Roman" w:cs="Times New Roman"/>
          <w:sz w:val="24"/>
          <w:szCs w:val="24"/>
          <w:lang w:val="pt-PT"/>
        </w:rPr>
        <w:t>Shougang</w:t>
      </w:r>
      <w:proofErr w:type="spellEnd"/>
      <w:r w:rsidRPr="00CA2BDE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CA2BDE">
        <w:rPr>
          <w:rFonts w:ascii="Times New Roman" w:hAnsi="Times New Roman" w:cs="Times New Roman"/>
          <w:sz w:val="24"/>
          <w:szCs w:val="24"/>
          <w:lang w:val="pt-PT"/>
        </w:rPr>
        <w:t>Group</w:t>
      </w:r>
      <w:proofErr w:type="spellEnd"/>
      <w:r w:rsidRPr="00CA2BDE">
        <w:rPr>
          <w:rFonts w:ascii="Times New Roman" w:hAnsi="Times New Roman" w:cs="Times New Roman"/>
          <w:sz w:val="24"/>
          <w:szCs w:val="24"/>
          <w:lang w:val="pt-PT"/>
        </w:rPr>
        <w:t xml:space="preserve">, a </w:t>
      </w:r>
      <w:proofErr w:type="spellStart"/>
      <w:r w:rsidRPr="00CA2BDE">
        <w:rPr>
          <w:rFonts w:ascii="Times New Roman" w:hAnsi="Times New Roman" w:cs="Times New Roman"/>
          <w:sz w:val="24"/>
          <w:szCs w:val="24"/>
          <w:lang w:val="pt-PT"/>
        </w:rPr>
        <w:t>state-owned</w:t>
      </w:r>
      <w:proofErr w:type="spellEnd"/>
      <w:r w:rsidRPr="00CA2BDE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CA2BDE">
        <w:rPr>
          <w:rFonts w:ascii="Times New Roman" w:hAnsi="Times New Roman" w:cs="Times New Roman"/>
          <w:sz w:val="24"/>
          <w:szCs w:val="24"/>
          <w:lang w:val="pt-PT"/>
        </w:rPr>
        <w:t>company</w:t>
      </w:r>
      <w:proofErr w:type="spellEnd"/>
      <w:r w:rsidR="00CA2BDE" w:rsidRPr="00CA2BDE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="00CA2BDE">
        <w:rPr>
          <w:rFonts w:ascii="Times New Roman" w:hAnsi="Times New Roman" w:cs="Times New Roman"/>
          <w:sz w:val="24"/>
          <w:szCs w:val="24"/>
          <w:lang w:val="pt-PT"/>
        </w:rPr>
        <w:t>(Figure 1)</w:t>
      </w:r>
      <w:r w:rsidRPr="00CA2BDE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Following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success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Beijing's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bid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for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2008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Summer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Games,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its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industrial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production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was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relocated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Hebei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(Deng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et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al., 2020;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Cestaro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, 2022), in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order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to show a more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pleasant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image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capital.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During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2000s,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first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attempts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to reuse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site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appeared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but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it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was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really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decision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integrate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it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into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organisation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2022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Olympics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that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allowed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this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project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to move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forward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. In 2018,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Shougang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was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included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in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Chinese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industrial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heritage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protection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list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without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benefiting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from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a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stronger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national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label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(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Cestaro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, 2022).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development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plan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for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district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Shijingshan7, in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which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Shougang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is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located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nevertheless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describes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it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as a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new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reference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point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marker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Beijing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urban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landscape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>.</w:t>
      </w:r>
    </w:p>
    <w:p w14:paraId="5FA784D0" w14:textId="77777777" w:rsidR="00CA2BDE" w:rsidRPr="00A64604" w:rsidRDefault="00CA2BDE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6305C0D2" w14:textId="55AE7818" w:rsidR="00CA2BDE" w:rsidRDefault="00CA2BDE" w:rsidP="00CA2BDE">
      <w:pPr>
        <w:spacing w:after="12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  <w:lang w:val="es-PE"/>
        </w:rPr>
      </w:pPr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                </w:t>
      </w:r>
      <w:r w:rsidRPr="005301FB">
        <w:rPr>
          <w:rFonts w:ascii="Times New Roman" w:hAnsi="Times New Roman" w:cs="Times New Roman"/>
          <w:sz w:val="24"/>
          <w:szCs w:val="24"/>
          <w:lang w:val="es-PE"/>
        </w:rPr>
        <w:t xml:space="preserve">Figure 1: </w:t>
      </w:r>
      <w:proofErr w:type="spellStart"/>
      <w:r w:rsidRPr="005301FB">
        <w:rPr>
          <w:rFonts w:ascii="Times New Roman" w:hAnsi="Times New Roman" w:cs="Times New Roman"/>
          <w:sz w:val="24"/>
          <w:szCs w:val="24"/>
          <w:lang w:val="es-PE"/>
        </w:rPr>
        <w:t>Location</w:t>
      </w:r>
      <w:proofErr w:type="spellEnd"/>
      <w:r w:rsidRPr="005301FB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5301FB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5301FB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5301FB">
        <w:rPr>
          <w:rFonts w:ascii="Times New Roman" w:hAnsi="Times New Roman" w:cs="Times New Roman"/>
          <w:sz w:val="24"/>
          <w:szCs w:val="24"/>
          <w:lang w:val="es-PE"/>
        </w:rPr>
        <w:t>Shougang</w:t>
      </w:r>
      <w:proofErr w:type="spellEnd"/>
      <w:r w:rsidRPr="005301FB">
        <w:rPr>
          <w:rFonts w:ascii="Times New Roman" w:hAnsi="Times New Roman" w:cs="Times New Roman"/>
          <w:sz w:val="24"/>
          <w:szCs w:val="24"/>
          <w:lang w:val="es-PE"/>
        </w:rPr>
        <w:t xml:space="preserve"> in </w:t>
      </w:r>
      <w:proofErr w:type="spellStart"/>
      <w:r w:rsidRPr="005301FB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5301FB">
        <w:rPr>
          <w:rFonts w:ascii="Times New Roman" w:hAnsi="Times New Roman" w:cs="Times New Roman"/>
          <w:sz w:val="24"/>
          <w:szCs w:val="24"/>
          <w:lang w:val="es-PE"/>
        </w:rPr>
        <w:t xml:space="preserve"> Beijing </w:t>
      </w:r>
      <w:proofErr w:type="spellStart"/>
      <w:r w:rsidRPr="005301FB">
        <w:rPr>
          <w:rFonts w:ascii="Times New Roman" w:hAnsi="Times New Roman" w:cs="Times New Roman"/>
          <w:sz w:val="24"/>
          <w:szCs w:val="24"/>
          <w:lang w:val="es-PE"/>
        </w:rPr>
        <w:t>metropolitan</w:t>
      </w:r>
      <w:proofErr w:type="spellEnd"/>
      <w:r w:rsidRPr="005301FB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5301FB">
        <w:rPr>
          <w:rFonts w:ascii="Times New Roman" w:hAnsi="Times New Roman" w:cs="Times New Roman"/>
          <w:sz w:val="24"/>
          <w:szCs w:val="24"/>
          <w:lang w:val="es-PE"/>
        </w:rPr>
        <w:t>area</w:t>
      </w:r>
      <w:proofErr w:type="spellEnd"/>
    </w:p>
    <w:p w14:paraId="45B8DD3B" w14:textId="77777777" w:rsidR="00CA2BDE" w:rsidRDefault="00CA2BDE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es-PE"/>
        </w:rPr>
      </w:pPr>
    </w:p>
    <w:p w14:paraId="45B2AAEE" w14:textId="2B95ABF5" w:rsidR="00CA2BDE" w:rsidRPr="00647D0F" w:rsidRDefault="00CA2BDE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r>
        <w:rPr>
          <w:rFonts w:ascii="Times New Roman" w:hAnsi="Times New Roman" w:cs="Times New Roman"/>
          <w:noProof/>
          <w:sz w:val="24"/>
          <w:szCs w:val="24"/>
          <w:lang w:val="es-PE"/>
        </w:rPr>
        <w:drawing>
          <wp:inline distT="0" distB="0" distL="0" distR="0" wp14:anchorId="26F9FF8F" wp14:editId="7CCE48D9">
            <wp:extent cx="4911777" cy="3942080"/>
            <wp:effectExtent l="0" t="0" r="3175" b="1270"/>
            <wp:docPr id="81728185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860" cy="395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B3EECA" w14:textId="286F8347" w:rsidR="00CA2BDE" w:rsidRPr="00CA2BDE" w:rsidRDefault="00CA2BDE" w:rsidP="00CA2BDE">
      <w:pPr>
        <w:spacing w:after="120" w:line="240" w:lineRule="auto"/>
        <w:ind w:left="426" w:right="848"/>
        <w:contextualSpacing/>
        <w:jc w:val="both"/>
        <w:rPr>
          <w:rFonts w:ascii="Times New Roman" w:hAnsi="Times New Roman" w:cs="Times New Roman"/>
          <w:sz w:val="20"/>
          <w:szCs w:val="20"/>
          <w:lang w:val="es-PE"/>
        </w:rPr>
      </w:pPr>
      <w:proofErr w:type="spellStart"/>
      <w:r>
        <w:rPr>
          <w:rFonts w:ascii="Times New Roman" w:hAnsi="Times New Roman" w:cs="Times New Roman"/>
          <w:sz w:val="20"/>
          <w:szCs w:val="20"/>
          <w:lang w:val="es-PE"/>
        </w:rPr>
        <w:t>Source</w:t>
      </w:r>
      <w:proofErr w:type="spellEnd"/>
      <w:r>
        <w:rPr>
          <w:rFonts w:ascii="Times New Roman" w:hAnsi="Times New Roman" w:cs="Times New Roman"/>
          <w:sz w:val="20"/>
          <w:szCs w:val="20"/>
          <w:lang w:val="es-PE"/>
        </w:rPr>
        <w:t xml:space="preserve">: </w:t>
      </w:r>
      <w:proofErr w:type="spellStart"/>
      <w:r w:rsidRPr="00CA2BDE">
        <w:rPr>
          <w:rFonts w:ascii="Times New Roman" w:hAnsi="Times New Roman" w:cs="Times New Roman"/>
          <w:sz w:val="20"/>
          <w:szCs w:val="20"/>
          <w:lang w:val="es-PE"/>
        </w:rPr>
        <w:t>Shougang</w:t>
      </w:r>
      <w:proofErr w:type="spellEnd"/>
      <w:r w:rsidRPr="00CA2BDE">
        <w:rPr>
          <w:rFonts w:ascii="Times New Roman" w:hAnsi="Times New Roman" w:cs="Times New Roman"/>
          <w:sz w:val="20"/>
          <w:szCs w:val="20"/>
          <w:lang w:val="es-PE"/>
        </w:rPr>
        <w:t xml:space="preserve"> </w:t>
      </w:r>
      <w:proofErr w:type="spellStart"/>
      <w:r w:rsidRPr="00CA2BDE">
        <w:rPr>
          <w:rFonts w:ascii="Times New Roman" w:hAnsi="Times New Roman" w:cs="Times New Roman"/>
          <w:sz w:val="20"/>
          <w:szCs w:val="20"/>
          <w:lang w:val="es-PE"/>
        </w:rPr>
        <w:t>promotional</w:t>
      </w:r>
      <w:proofErr w:type="spellEnd"/>
      <w:r w:rsidRPr="00CA2BDE">
        <w:rPr>
          <w:rFonts w:ascii="Times New Roman" w:hAnsi="Times New Roman" w:cs="Times New Roman"/>
          <w:sz w:val="20"/>
          <w:szCs w:val="20"/>
          <w:lang w:val="es-PE"/>
        </w:rPr>
        <w:t xml:space="preserve"> </w:t>
      </w:r>
      <w:proofErr w:type="spellStart"/>
      <w:r w:rsidRPr="00CA2BDE">
        <w:rPr>
          <w:rFonts w:ascii="Times New Roman" w:hAnsi="Times New Roman" w:cs="Times New Roman"/>
          <w:sz w:val="20"/>
          <w:szCs w:val="20"/>
          <w:lang w:val="es-PE"/>
        </w:rPr>
        <w:t>brochure</w:t>
      </w:r>
      <w:proofErr w:type="spellEnd"/>
      <w:r w:rsidRPr="00CA2BDE">
        <w:rPr>
          <w:rFonts w:ascii="Times New Roman" w:hAnsi="Times New Roman" w:cs="Times New Roman"/>
          <w:sz w:val="20"/>
          <w:szCs w:val="20"/>
          <w:lang w:val="es-PE"/>
        </w:rPr>
        <w:t xml:space="preserve">, "New Capital City </w:t>
      </w:r>
      <w:proofErr w:type="spellStart"/>
      <w:r w:rsidRPr="00CA2BDE">
        <w:rPr>
          <w:rFonts w:ascii="Times New Roman" w:hAnsi="Times New Roman" w:cs="Times New Roman"/>
          <w:sz w:val="20"/>
          <w:szCs w:val="20"/>
          <w:lang w:val="es-PE"/>
        </w:rPr>
        <w:t>Renaissance</w:t>
      </w:r>
      <w:proofErr w:type="spellEnd"/>
      <w:r w:rsidRPr="00CA2BDE">
        <w:rPr>
          <w:rFonts w:ascii="Times New Roman" w:hAnsi="Times New Roman" w:cs="Times New Roman"/>
          <w:sz w:val="20"/>
          <w:szCs w:val="20"/>
          <w:lang w:val="es-PE"/>
        </w:rPr>
        <w:t xml:space="preserve"> </w:t>
      </w:r>
      <w:proofErr w:type="spellStart"/>
      <w:r w:rsidRPr="00CA2BDE">
        <w:rPr>
          <w:rFonts w:ascii="Times New Roman" w:hAnsi="Times New Roman" w:cs="Times New Roman"/>
          <w:sz w:val="20"/>
          <w:szCs w:val="20"/>
          <w:lang w:val="es-PE"/>
        </w:rPr>
        <w:t>landmark</w:t>
      </w:r>
      <w:proofErr w:type="spellEnd"/>
      <w:r w:rsidRPr="00CA2BDE">
        <w:rPr>
          <w:rFonts w:ascii="Times New Roman" w:hAnsi="Times New Roman" w:cs="Times New Roman"/>
          <w:sz w:val="20"/>
          <w:szCs w:val="20"/>
          <w:lang w:val="es-PE"/>
        </w:rPr>
        <w:t xml:space="preserve"> in </w:t>
      </w:r>
      <w:proofErr w:type="spellStart"/>
      <w:r w:rsidRPr="00CA2BDE">
        <w:rPr>
          <w:rFonts w:ascii="Times New Roman" w:hAnsi="Times New Roman" w:cs="Times New Roman"/>
          <w:sz w:val="20"/>
          <w:szCs w:val="20"/>
          <w:lang w:val="es-PE"/>
        </w:rPr>
        <w:t>the</w:t>
      </w:r>
      <w:proofErr w:type="spellEnd"/>
      <w:r w:rsidRPr="00CA2BDE">
        <w:rPr>
          <w:rFonts w:ascii="Times New Roman" w:hAnsi="Times New Roman" w:cs="Times New Roman"/>
          <w:sz w:val="20"/>
          <w:szCs w:val="20"/>
          <w:lang w:val="es-PE"/>
        </w:rPr>
        <w:t xml:space="preserve"> new </w:t>
      </w:r>
      <w:proofErr w:type="spellStart"/>
      <w:r w:rsidRPr="00CA2BDE">
        <w:rPr>
          <w:rFonts w:ascii="Times New Roman" w:hAnsi="Times New Roman" w:cs="Times New Roman"/>
          <w:sz w:val="20"/>
          <w:szCs w:val="20"/>
          <w:lang w:val="es-PE"/>
        </w:rPr>
        <w:t>age</w:t>
      </w:r>
      <w:proofErr w:type="spellEnd"/>
      <w:r w:rsidRPr="00CA2BDE">
        <w:rPr>
          <w:rFonts w:ascii="Times New Roman" w:hAnsi="Times New Roman" w:cs="Times New Roman"/>
          <w:sz w:val="20"/>
          <w:szCs w:val="20"/>
          <w:lang w:val="es-PE"/>
        </w:rPr>
        <w:t xml:space="preserve">", </w:t>
      </w:r>
      <w:proofErr w:type="spellStart"/>
      <w:r w:rsidRPr="00CA2BDE">
        <w:rPr>
          <w:rFonts w:ascii="Times New Roman" w:hAnsi="Times New Roman" w:cs="Times New Roman"/>
          <w:sz w:val="20"/>
          <w:szCs w:val="20"/>
          <w:lang w:val="es-PE"/>
        </w:rPr>
        <w:t>published</w:t>
      </w:r>
      <w:proofErr w:type="spellEnd"/>
      <w:r w:rsidRPr="00CA2BDE">
        <w:rPr>
          <w:rFonts w:ascii="Times New Roman" w:hAnsi="Times New Roman" w:cs="Times New Roman"/>
          <w:sz w:val="20"/>
          <w:szCs w:val="20"/>
          <w:lang w:val="es-PE"/>
        </w:rPr>
        <w:t xml:space="preserve"> in 2019. </w:t>
      </w:r>
      <w:proofErr w:type="spellStart"/>
      <w:proofErr w:type="gramStart"/>
      <w:r w:rsidRPr="00CA2BDE">
        <w:rPr>
          <w:rFonts w:ascii="Times New Roman" w:hAnsi="Times New Roman" w:cs="Times New Roman"/>
          <w:sz w:val="20"/>
          <w:szCs w:val="20"/>
          <w:lang w:val="es-PE"/>
        </w:rPr>
        <w:t>Photo</w:t>
      </w:r>
      <w:proofErr w:type="spellEnd"/>
      <w:r w:rsidRPr="00CA2BDE">
        <w:rPr>
          <w:rFonts w:ascii="Times New Roman" w:hAnsi="Times New Roman" w:cs="Times New Roman"/>
          <w:sz w:val="20"/>
          <w:szCs w:val="20"/>
          <w:lang w:val="es-PE"/>
        </w:rPr>
        <w:t xml:space="preserve"> :</w:t>
      </w:r>
      <w:proofErr w:type="gramEnd"/>
      <w:r w:rsidRPr="00CA2BDE">
        <w:rPr>
          <w:rFonts w:ascii="Times New Roman" w:hAnsi="Times New Roman" w:cs="Times New Roman"/>
          <w:sz w:val="20"/>
          <w:szCs w:val="20"/>
          <w:lang w:val="es-PE"/>
        </w:rPr>
        <w:t xml:space="preserve"> </w:t>
      </w:r>
      <w:proofErr w:type="spellStart"/>
      <w:r w:rsidRPr="00CA2BDE">
        <w:rPr>
          <w:rFonts w:ascii="Times New Roman" w:hAnsi="Times New Roman" w:cs="Times New Roman"/>
          <w:sz w:val="20"/>
          <w:szCs w:val="20"/>
          <w:lang w:val="es-PE"/>
        </w:rPr>
        <w:t>Giorgia</w:t>
      </w:r>
      <w:proofErr w:type="spellEnd"/>
      <w:r w:rsidRPr="00CA2BDE">
        <w:rPr>
          <w:rFonts w:ascii="Times New Roman" w:hAnsi="Times New Roman" w:cs="Times New Roman"/>
          <w:sz w:val="20"/>
          <w:szCs w:val="20"/>
          <w:lang w:val="es-PE"/>
        </w:rPr>
        <w:t xml:space="preserve"> Cestaro</w:t>
      </w:r>
    </w:p>
    <w:p w14:paraId="5D0F7B7F" w14:textId="77777777" w:rsidR="00CA2BDE" w:rsidRDefault="00CA2BDE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es-PE"/>
        </w:rPr>
      </w:pPr>
    </w:p>
    <w:p w14:paraId="2C787F21" w14:textId="77777777" w:rsidR="00CA2BDE" w:rsidRDefault="00CA2BDE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es-PE"/>
        </w:rPr>
      </w:pPr>
    </w:p>
    <w:p w14:paraId="369147C6" w14:textId="77777777" w:rsidR="00CA2BDE" w:rsidRDefault="00CA2BDE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es-PE"/>
        </w:rPr>
      </w:pPr>
    </w:p>
    <w:p w14:paraId="1B103C99" w14:textId="25B1F1AD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Attention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paid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labelling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and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heritage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conservation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from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building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site,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was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here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grafted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into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organisation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OG,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with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more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less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prominence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depending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context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>.</w:t>
      </w:r>
    </w:p>
    <w:p w14:paraId="58F16E8E" w14:textId="77777777" w:rsid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es-PE"/>
        </w:rPr>
      </w:pPr>
    </w:p>
    <w:p w14:paraId="5B4C6D72" w14:textId="77777777" w:rsidR="00CA2BDE" w:rsidRPr="00647D0F" w:rsidRDefault="00CA2BDE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es-PE"/>
        </w:rPr>
      </w:pPr>
    </w:p>
    <w:p w14:paraId="412B2789" w14:textId="22E4099A" w:rsidR="00647D0F" w:rsidRPr="005301FB" w:rsidRDefault="005301FB" w:rsidP="005301FB">
      <w:pPr>
        <w:spacing w:after="12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es-P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PE"/>
        </w:rPr>
        <w:lastRenderedPageBreak/>
        <w:t>2.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es-PE"/>
        </w:rPr>
        <w:t>2.</w:t>
      </w:r>
      <w:r w:rsidR="00647D0F" w:rsidRPr="005301FB">
        <w:rPr>
          <w:rFonts w:ascii="Times New Roman" w:hAnsi="Times New Roman" w:cs="Times New Roman"/>
          <w:b/>
          <w:bCs/>
          <w:sz w:val="24"/>
          <w:szCs w:val="24"/>
          <w:lang w:val="es-PE"/>
        </w:rPr>
        <w:t>The</w:t>
      </w:r>
      <w:proofErr w:type="gramEnd"/>
      <w:r w:rsidR="00647D0F" w:rsidRPr="005301FB">
        <w:rPr>
          <w:rFonts w:ascii="Times New Roman" w:hAnsi="Times New Roman" w:cs="Times New Roman"/>
          <w:b/>
          <w:bCs/>
          <w:sz w:val="24"/>
          <w:szCs w:val="24"/>
          <w:lang w:val="es-PE"/>
        </w:rPr>
        <w:t xml:space="preserve"> </w:t>
      </w:r>
      <w:proofErr w:type="spellStart"/>
      <w:r w:rsidR="00647D0F" w:rsidRPr="005301FB">
        <w:rPr>
          <w:rFonts w:ascii="Times New Roman" w:hAnsi="Times New Roman" w:cs="Times New Roman"/>
          <w:b/>
          <w:bCs/>
          <w:sz w:val="24"/>
          <w:szCs w:val="24"/>
          <w:lang w:val="es-PE"/>
        </w:rPr>
        <w:t>spatial</w:t>
      </w:r>
      <w:proofErr w:type="spellEnd"/>
      <w:r w:rsidR="00647D0F" w:rsidRPr="005301FB">
        <w:rPr>
          <w:rFonts w:ascii="Times New Roman" w:hAnsi="Times New Roman" w:cs="Times New Roman"/>
          <w:b/>
          <w:bCs/>
          <w:sz w:val="24"/>
          <w:szCs w:val="24"/>
          <w:lang w:val="es-PE"/>
        </w:rPr>
        <w:t xml:space="preserve"> </w:t>
      </w:r>
      <w:proofErr w:type="spellStart"/>
      <w:r w:rsidR="00647D0F" w:rsidRPr="005301FB">
        <w:rPr>
          <w:rFonts w:ascii="Times New Roman" w:hAnsi="Times New Roman" w:cs="Times New Roman"/>
          <w:b/>
          <w:bCs/>
          <w:sz w:val="24"/>
          <w:szCs w:val="24"/>
          <w:lang w:val="es-PE"/>
        </w:rPr>
        <w:t>event</w:t>
      </w:r>
      <w:proofErr w:type="spellEnd"/>
      <w:r w:rsidR="00647D0F" w:rsidRPr="005301FB">
        <w:rPr>
          <w:rFonts w:ascii="Times New Roman" w:hAnsi="Times New Roman" w:cs="Times New Roman"/>
          <w:b/>
          <w:bCs/>
          <w:sz w:val="24"/>
          <w:szCs w:val="24"/>
          <w:lang w:val="es-PE"/>
        </w:rPr>
        <w:t xml:space="preserve">, </w:t>
      </w:r>
      <w:proofErr w:type="spellStart"/>
      <w:r w:rsidR="00647D0F" w:rsidRPr="005301FB">
        <w:rPr>
          <w:rFonts w:ascii="Times New Roman" w:hAnsi="Times New Roman" w:cs="Times New Roman"/>
          <w:b/>
          <w:bCs/>
          <w:sz w:val="24"/>
          <w:szCs w:val="24"/>
          <w:lang w:val="es-PE"/>
        </w:rPr>
        <w:t>for</w:t>
      </w:r>
      <w:proofErr w:type="spellEnd"/>
      <w:r w:rsidR="00647D0F" w:rsidRPr="005301FB">
        <w:rPr>
          <w:rFonts w:ascii="Times New Roman" w:hAnsi="Times New Roman" w:cs="Times New Roman"/>
          <w:b/>
          <w:bCs/>
          <w:sz w:val="24"/>
          <w:szCs w:val="24"/>
          <w:lang w:val="es-PE"/>
        </w:rPr>
        <w:t xml:space="preserve"> </w:t>
      </w:r>
      <w:proofErr w:type="spellStart"/>
      <w:r w:rsidR="00647D0F" w:rsidRPr="005301FB">
        <w:rPr>
          <w:rFonts w:ascii="Times New Roman" w:hAnsi="Times New Roman" w:cs="Times New Roman"/>
          <w:b/>
          <w:bCs/>
          <w:sz w:val="24"/>
          <w:szCs w:val="24"/>
          <w:lang w:val="es-PE"/>
        </w:rPr>
        <w:t>controlled</w:t>
      </w:r>
      <w:proofErr w:type="spellEnd"/>
      <w:r w:rsidR="00647D0F" w:rsidRPr="005301FB">
        <w:rPr>
          <w:rFonts w:ascii="Times New Roman" w:hAnsi="Times New Roman" w:cs="Times New Roman"/>
          <w:b/>
          <w:bCs/>
          <w:sz w:val="24"/>
          <w:szCs w:val="24"/>
          <w:lang w:val="es-PE"/>
        </w:rPr>
        <w:t xml:space="preserve"> </w:t>
      </w:r>
      <w:proofErr w:type="spellStart"/>
      <w:r w:rsidR="00647D0F" w:rsidRPr="005301FB">
        <w:rPr>
          <w:rFonts w:ascii="Times New Roman" w:hAnsi="Times New Roman" w:cs="Times New Roman"/>
          <w:b/>
          <w:bCs/>
          <w:sz w:val="24"/>
          <w:szCs w:val="24"/>
          <w:lang w:val="es-PE"/>
        </w:rPr>
        <w:t>urban</w:t>
      </w:r>
      <w:proofErr w:type="spellEnd"/>
      <w:r w:rsidR="00647D0F" w:rsidRPr="005301FB">
        <w:rPr>
          <w:rFonts w:ascii="Times New Roman" w:hAnsi="Times New Roman" w:cs="Times New Roman"/>
          <w:b/>
          <w:bCs/>
          <w:sz w:val="24"/>
          <w:szCs w:val="24"/>
          <w:lang w:val="es-PE"/>
        </w:rPr>
        <w:t xml:space="preserve"> </w:t>
      </w:r>
      <w:proofErr w:type="spellStart"/>
      <w:r w:rsidR="00647D0F" w:rsidRPr="005301FB">
        <w:rPr>
          <w:rFonts w:ascii="Times New Roman" w:hAnsi="Times New Roman" w:cs="Times New Roman"/>
          <w:b/>
          <w:bCs/>
          <w:sz w:val="24"/>
          <w:szCs w:val="24"/>
          <w:lang w:val="es-PE"/>
        </w:rPr>
        <w:t>growth</w:t>
      </w:r>
      <w:proofErr w:type="spellEnd"/>
    </w:p>
    <w:p w14:paraId="731BA6B4" w14:textId="77777777" w:rsidR="005301FB" w:rsidRDefault="005301FB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es-PE"/>
        </w:rPr>
      </w:pPr>
    </w:p>
    <w:p w14:paraId="2F988677" w14:textId="4E8C3009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OG as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spatial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event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(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Augustin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2009)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have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 role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reorganisation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mobility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networks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and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transport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infrastructures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making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host sites more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accessible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and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having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lasting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impact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organisation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>.</w:t>
      </w:r>
    </w:p>
    <w:p w14:paraId="096B58F4" w14:textId="77777777" w:rsid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es-PE"/>
        </w:rPr>
      </w:pPr>
    </w:p>
    <w:p w14:paraId="18242A06" w14:textId="5FE28DFD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first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Strategic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Plan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launched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by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Municipality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Turin8 in 2000,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announced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objective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opening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city's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first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metro line,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put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service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February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2006, and extended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Lingotto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in 2011.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plan,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drawn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up after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IOC's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decision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grant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2006 OG hosting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Turin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in 1999,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positioned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event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instrument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for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confirming future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urban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policies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metro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promoted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integration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Lingotto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into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tourist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circuits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allowing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users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reach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site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less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15 minutes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from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Porta Nova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station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construction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Arch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designed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connect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Village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Lingotto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and Oval sector (Figure 3),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also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connected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space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rest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Today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Village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partially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divested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L'Arche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still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passage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area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used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by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inhabitants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and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visited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by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those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who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venture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into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neighbourhood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also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visible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from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roof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Lingotto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open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visitors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as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mark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inherited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from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Olympics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urban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landscape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(Colombino,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Vannolo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>, 2017).</w:t>
      </w:r>
    </w:p>
    <w:p w14:paraId="3E6CE1F3" w14:textId="77777777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es-PE"/>
        </w:rPr>
      </w:pPr>
    </w:p>
    <w:p w14:paraId="1A6B16FE" w14:textId="78EE993F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In London,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Delivery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Authority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(ODA)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published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Transport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Plan in 2009,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with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revised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version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in 2011 after consultation9.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objective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was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ensure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sufficient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supply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public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transport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so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that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travellers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can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access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venues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events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.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longer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term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Municipality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was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taking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opportunity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develop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multimodal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node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Stratford10, and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strengthen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existing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network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with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improvement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Overground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which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links Hackney Wick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centre.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project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also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included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opening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Elizabeth Line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summer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2022,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which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completes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connection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Stratford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London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metropolitan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network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and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Heathrow International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Airport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- a series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measures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which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strengthened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links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with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centre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capital,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rather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really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opened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up HWFI.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strategy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reinforced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attractiveness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these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rapidly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changing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districts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faced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with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strong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demographic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tensions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with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aim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remedying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development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imbalance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between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western and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eastern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districts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capital (Figure 2).</w:t>
      </w:r>
    </w:p>
    <w:p w14:paraId="195DC5B9" w14:textId="77777777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es-PE"/>
        </w:rPr>
      </w:pPr>
    </w:p>
    <w:p w14:paraId="211D2DCC" w14:textId="7CEE5FEA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Shougang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located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about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hour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from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downtown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Beijing,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between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5th and 6th ring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roads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and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benefits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from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 series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measures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similar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two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previous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cases.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Chang'An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Bridge11 -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which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reminiscent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shape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arch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Turin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-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was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inaugurated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September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2019,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extension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axis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Chang'An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street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(Figure 1).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design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has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also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integrated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view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could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offer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Shougang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thus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making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possible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enhance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landscape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as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whole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creation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 new Metro line,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"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Branch Line"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tested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in 202112,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made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possible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serve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site more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quickly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with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two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different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stations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Counterbalancing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growth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capital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also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one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major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objectives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legacy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stated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member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IOC13.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Nearly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half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million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people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by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2035 are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expected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new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urban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hub14.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development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adapted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transport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therefore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prepares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ground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for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redevelopment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area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around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industrial site 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urban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marker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>.</w:t>
      </w:r>
    </w:p>
    <w:p w14:paraId="7772BC2E" w14:textId="77777777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07AA1F16" w14:textId="153777BE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These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measures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make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possible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reintegrate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areas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that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were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once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peripheral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to central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urban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dynamics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cities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that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continue to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grow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evolve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towards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polycentric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model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–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which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not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new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but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contributes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refocusing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heritage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within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local territorial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organisation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. In particular,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capitals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London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Beijing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are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accelerating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via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impact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OG,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development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polycentric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model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illustrated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two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figures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below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>.</w:t>
      </w:r>
    </w:p>
    <w:p w14:paraId="24773189" w14:textId="77777777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2180630F" w14:textId="77777777" w:rsidR="00647D0F" w:rsidRPr="00A64604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556500B4" w14:textId="77777777" w:rsidR="00647D0F" w:rsidRPr="00647D0F" w:rsidRDefault="00647D0F" w:rsidP="00CA2BDE">
      <w:pPr>
        <w:spacing w:after="120" w:line="240" w:lineRule="auto"/>
        <w:ind w:firstLine="426"/>
        <w:contextualSpacing/>
        <w:jc w:val="center"/>
        <w:rPr>
          <w:rFonts w:ascii="Times New Roman" w:hAnsi="Times New Roman" w:cs="Times New Roman"/>
          <w:sz w:val="24"/>
          <w:szCs w:val="24"/>
          <w:lang w:val="es-PE"/>
        </w:rPr>
      </w:pPr>
      <w:r w:rsidRPr="00647D0F">
        <w:rPr>
          <w:rFonts w:ascii="Times New Roman" w:hAnsi="Times New Roman" w:cs="Times New Roman"/>
          <w:sz w:val="24"/>
          <w:szCs w:val="24"/>
          <w:lang w:val="es-PE"/>
        </w:rPr>
        <w:lastRenderedPageBreak/>
        <w:t xml:space="preserve">Figure 2: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Location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London 2012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site, ‘LLDC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Area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>’</w:t>
      </w:r>
    </w:p>
    <w:p w14:paraId="1ED8D375" w14:textId="77777777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es-PE"/>
        </w:rPr>
      </w:pPr>
    </w:p>
    <w:p w14:paraId="2D1804F9" w14:textId="0D1D4BE7" w:rsidR="00647D0F" w:rsidRDefault="00CA2BDE" w:rsidP="00CA2BDE">
      <w:pPr>
        <w:spacing w:after="120" w:line="240" w:lineRule="auto"/>
        <w:ind w:firstLine="426"/>
        <w:contextualSpacing/>
        <w:jc w:val="center"/>
        <w:rPr>
          <w:rFonts w:ascii="Times New Roman" w:hAnsi="Times New Roman" w:cs="Times New Roman"/>
          <w:sz w:val="24"/>
          <w:szCs w:val="24"/>
          <w:lang w:val="es-PE"/>
        </w:rPr>
      </w:pPr>
      <w:r>
        <w:rPr>
          <w:rFonts w:ascii="Times New Roman" w:hAnsi="Times New Roman" w:cs="Times New Roman"/>
          <w:noProof/>
          <w:sz w:val="24"/>
          <w:szCs w:val="24"/>
          <w:lang w:val="es-PE"/>
        </w:rPr>
        <w:drawing>
          <wp:inline distT="0" distB="0" distL="0" distR="0" wp14:anchorId="55C56D75" wp14:editId="231B597E">
            <wp:extent cx="4515780" cy="3767528"/>
            <wp:effectExtent l="0" t="0" r="0" b="4445"/>
            <wp:docPr id="185345243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608" cy="3788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5BB192" w14:textId="210087B3" w:rsidR="00CA2BDE" w:rsidRPr="000F2BF9" w:rsidRDefault="000F2BF9" w:rsidP="00CA2BDE">
      <w:pPr>
        <w:spacing w:after="120" w:line="240" w:lineRule="auto"/>
        <w:ind w:firstLine="426"/>
        <w:contextualSpacing/>
        <w:jc w:val="center"/>
        <w:rPr>
          <w:rFonts w:ascii="Times New Roman" w:hAnsi="Times New Roman" w:cs="Times New Roman"/>
          <w:sz w:val="20"/>
          <w:szCs w:val="20"/>
          <w:lang w:val="es-PE"/>
        </w:rPr>
      </w:pPr>
      <w:proofErr w:type="spellStart"/>
      <w:r>
        <w:rPr>
          <w:rFonts w:ascii="Times New Roman" w:hAnsi="Times New Roman" w:cs="Times New Roman"/>
          <w:sz w:val="20"/>
          <w:szCs w:val="20"/>
          <w:lang w:val="es-PE"/>
        </w:rPr>
        <w:t>Source</w:t>
      </w:r>
      <w:proofErr w:type="spellEnd"/>
      <w:r>
        <w:rPr>
          <w:rFonts w:ascii="Times New Roman" w:hAnsi="Times New Roman" w:cs="Times New Roman"/>
          <w:sz w:val="20"/>
          <w:szCs w:val="20"/>
          <w:lang w:val="es-PE"/>
        </w:rPr>
        <w:t xml:space="preserve">: </w:t>
      </w:r>
      <w:r w:rsidRPr="000F2BF9">
        <w:rPr>
          <w:rFonts w:ascii="Times New Roman" w:hAnsi="Times New Roman" w:cs="Times New Roman"/>
          <w:sz w:val="20"/>
          <w:szCs w:val="20"/>
          <w:lang w:val="es-PE"/>
        </w:rPr>
        <w:t xml:space="preserve">Hackney Wick et Fish Island </w:t>
      </w:r>
      <w:proofErr w:type="spellStart"/>
      <w:r w:rsidRPr="000F2BF9">
        <w:rPr>
          <w:rFonts w:ascii="Times New Roman" w:hAnsi="Times New Roman" w:cs="Times New Roman"/>
          <w:sz w:val="20"/>
          <w:szCs w:val="20"/>
          <w:lang w:val="es-PE"/>
        </w:rPr>
        <w:t>Design</w:t>
      </w:r>
      <w:proofErr w:type="spellEnd"/>
      <w:r w:rsidRPr="000F2BF9">
        <w:rPr>
          <w:rFonts w:ascii="Times New Roman" w:hAnsi="Times New Roman" w:cs="Times New Roman"/>
          <w:sz w:val="20"/>
          <w:szCs w:val="20"/>
          <w:lang w:val="es-PE"/>
        </w:rPr>
        <w:t xml:space="preserve"> </w:t>
      </w:r>
      <w:proofErr w:type="spellStart"/>
      <w:r w:rsidRPr="000F2BF9">
        <w:rPr>
          <w:rFonts w:ascii="Times New Roman" w:hAnsi="Times New Roman" w:cs="Times New Roman"/>
          <w:sz w:val="20"/>
          <w:szCs w:val="20"/>
          <w:lang w:val="es-PE"/>
        </w:rPr>
        <w:t>Planning</w:t>
      </w:r>
      <w:proofErr w:type="spellEnd"/>
      <w:r w:rsidRPr="000F2BF9">
        <w:rPr>
          <w:rFonts w:ascii="Times New Roman" w:hAnsi="Times New Roman" w:cs="Times New Roman"/>
          <w:sz w:val="20"/>
          <w:szCs w:val="20"/>
          <w:lang w:val="es-PE"/>
        </w:rPr>
        <w:t xml:space="preserve"> </w:t>
      </w:r>
      <w:proofErr w:type="spellStart"/>
      <w:r w:rsidRPr="000F2BF9">
        <w:rPr>
          <w:rFonts w:ascii="Times New Roman" w:hAnsi="Times New Roman" w:cs="Times New Roman"/>
          <w:sz w:val="20"/>
          <w:szCs w:val="20"/>
          <w:lang w:val="es-PE"/>
        </w:rPr>
        <w:t>Guidance</w:t>
      </w:r>
      <w:proofErr w:type="spellEnd"/>
      <w:r w:rsidRPr="000F2BF9">
        <w:rPr>
          <w:rFonts w:ascii="Times New Roman" w:hAnsi="Times New Roman" w:cs="Times New Roman"/>
          <w:sz w:val="20"/>
          <w:szCs w:val="20"/>
          <w:lang w:val="es-PE"/>
        </w:rPr>
        <w:t>, LLDC, 2014</w:t>
      </w:r>
    </w:p>
    <w:p w14:paraId="07144504" w14:textId="77777777" w:rsidR="000F2BF9" w:rsidRDefault="000F2BF9" w:rsidP="000F2BF9">
      <w:pPr>
        <w:pStyle w:val="Prrafodelista"/>
        <w:spacing w:after="120" w:line="24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  <w:lang w:val="es-PE"/>
        </w:rPr>
      </w:pPr>
    </w:p>
    <w:p w14:paraId="11DB7C63" w14:textId="77777777" w:rsidR="000F2BF9" w:rsidRDefault="000F2BF9" w:rsidP="000F2BF9">
      <w:pPr>
        <w:pStyle w:val="Prrafodelista"/>
        <w:spacing w:after="120" w:line="24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  <w:lang w:val="es-PE"/>
        </w:rPr>
      </w:pPr>
    </w:p>
    <w:p w14:paraId="0D839F59" w14:textId="6D378C75" w:rsidR="00647D0F" w:rsidRPr="00CA2BDE" w:rsidRDefault="00647D0F" w:rsidP="000F2BF9">
      <w:pPr>
        <w:pStyle w:val="Prrafodelista"/>
        <w:numPr>
          <w:ilvl w:val="1"/>
          <w:numId w:val="12"/>
        </w:numPr>
        <w:spacing w:after="120" w:line="240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  <w:lang w:val="es-PE"/>
        </w:rPr>
      </w:pPr>
      <w:proofErr w:type="spellStart"/>
      <w:r w:rsidRPr="00CA2BDE">
        <w:rPr>
          <w:rFonts w:ascii="Times New Roman" w:hAnsi="Times New Roman" w:cs="Times New Roman"/>
          <w:b/>
          <w:bCs/>
          <w:sz w:val="24"/>
          <w:szCs w:val="24"/>
          <w:lang w:val="es-PE"/>
        </w:rPr>
        <w:t>The</w:t>
      </w:r>
      <w:proofErr w:type="spellEnd"/>
      <w:r w:rsidRPr="00CA2BDE">
        <w:rPr>
          <w:rFonts w:ascii="Times New Roman" w:hAnsi="Times New Roman" w:cs="Times New Roman"/>
          <w:b/>
          <w:bCs/>
          <w:sz w:val="24"/>
          <w:szCs w:val="24"/>
          <w:lang w:val="es-PE"/>
        </w:rPr>
        <w:t xml:space="preserve"> </w:t>
      </w:r>
      <w:proofErr w:type="spellStart"/>
      <w:r w:rsidRPr="00CA2BDE">
        <w:rPr>
          <w:rFonts w:ascii="Times New Roman" w:hAnsi="Times New Roman" w:cs="Times New Roman"/>
          <w:b/>
          <w:bCs/>
          <w:sz w:val="24"/>
          <w:szCs w:val="24"/>
          <w:lang w:val="es-PE"/>
        </w:rPr>
        <w:t>transformation</w:t>
      </w:r>
      <w:proofErr w:type="spellEnd"/>
      <w:r w:rsidRPr="00CA2BDE">
        <w:rPr>
          <w:rFonts w:ascii="Times New Roman" w:hAnsi="Times New Roman" w:cs="Times New Roman"/>
          <w:b/>
          <w:bCs/>
          <w:sz w:val="24"/>
          <w:szCs w:val="24"/>
          <w:lang w:val="es-PE"/>
        </w:rPr>
        <w:t xml:space="preserve"> </w:t>
      </w:r>
      <w:proofErr w:type="spellStart"/>
      <w:r w:rsidRPr="00CA2BDE">
        <w:rPr>
          <w:rFonts w:ascii="Times New Roman" w:hAnsi="Times New Roman" w:cs="Times New Roman"/>
          <w:b/>
          <w:bCs/>
          <w:sz w:val="24"/>
          <w:szCs w:val="24"/>
          <w:lang w:val="es-PE"/>
        </w:rPr>
        <w:t>of</w:t>
      </w:r>
      <w:proofErr w:type="spellEnd"/>
      <w:r w:rsidRPr="00CA2BDE">
        <w:rPr>
          <w:rFonts w:ascii="Times New Roman" w:hAnsi="Times New Roman" w:cs="Times New Roman"/>
          <w:b/>
          <w:bCs/>
          <w:sz w:val="24"/>
          <w:szCs w:val="24"/>
          <w:lang w:val="es-PE"/>
        </w:rPr>
        <w:t xml:space="preserve"> </w:t>
      </w:r>
      <w:proofErr w:type="spellStart"/>
      <w:r w:rsidRPr="00CA2BDE">
        <w:rPr>
          <w:rFonts w:ascii="Times New Roman" w:hAnsi="Times New Roman" w:cs="Times New Roman"/>
          <w:b/>
          <w:bCs/>
          <w:sz w:val="24"/>
          <w:szCs w:val="24"/>
          <w:lang w:val="es-PE"/>
        </w:rPr>
        <w:t>the</w:t>
      </w:r>
      <w:proofErr w:type="spellEnd"/>
      <w:r w:rsidRPr="00CA2BDE">
        <w:rPr>
          <w:rFonts w:ascii="Times New Roman" w:hAnsi="Times New Roman" w:cs="Times New Roman"/>
          <w:b/>
          <w:bCs/>
          <w:sz w:val="24"/>
          <w:szCs w:val="24"/>
          <w:lang w:val="es-PE"/>
        </w:rPr>
        <w:t xml:space="preserve"> </w:t>
      </w:r>
      <w:proofErr w:type="spellStart"/>
      <w:r w:rsidRPr="00CA2BDE">
        <w:rPr>
          <w:rFonts w:ascii="Times New Roman" w:hAnsi="Times New Roman" w:cs="Times New Roman"/>
          <w:b/>
          <w:bCs/>
          <w:sz w:val="24"/>
          <w:szCs w:val="24"/>
          <w:lang w:val="es-PE"/>
        </w:rPr>
        <w:t>urban</w:t>
      </w:r>
      <w:proofErr w:type="spellEnd"/>
      <w:r w:rsidRPr="00CA2BDE">
        <w:rPr>
          <w:rFonts w:ascii="Times New Roman" w:hAnsi="Times New Roman" w:cs="Times New Roman"/>
          <w:b/>
          <w:bCs/>
          <w:sz w:val="24"/>
          <w:szCs w:val="24"/>
          <w:lang w:val="es-PE"/>
        </w:rPr>
        <w:t xml:space="preserve"> </w:t>
      </w:r>
      <w:proofErr w:type="spellStart"/>
      <w:r w:rsidRPr="00CA2BDE">
        <w:rPr>
          <w:rFonts w:ascii="Times New Roman" w:hAnsi="Times New Roman" w:cs="Times New Roman"/>
          <w:b/>
          <w:bCs/>
          <w:sz w:val="24"/>
          <w:szCs w:val="24"/>
          <w:lang w:val="es-PE"/>
        </w:rPr>
        <w:t>landscape</w:t>
      </w:r>
      <w:proofErr w:type="spellEnd"/>
      <w:r w:rsidRPr="00CA2BDE">
        <w:rPr>
          <w:rFonts w:ascii="Times New Roman" w:hAnsi="Times New Roman" w:cs="Times New Roman"/>
          <w:b/>
          <w:bCs/>
          <w:sz w:val="24"/>
          <w:szCs w:val="24"/>
          <w:lang w:val="es-PE"/>
        </w:rPr>
        <w:t xml:space="preserve">: a </w:t>
      </w:r>
      <w:proofErr w:type="spellStart"/>
      <w:proofErr w:type="gramStart"/>
      <w:r w:rsidRPr="00CA2BDE">
        <w:rPr>
          <w:rFonts w:ascii="Times New Roman" w:hAnsi="Times New Roman" w:cs="Times New Roman"/>
          <w:b/>
          <w:bCs/>
          <w:sz w:val="24"/>
          <w:szCs w:val="24"/>
          <w:lang w:val="es-PE"/>
        </w:rPr>
        <w:t>post-industrial</w:t>
      </w:r>
      <w:proofErr w:type="spellEnd"/>
      <w:proofErr w:type="gramEnd"/>
      <w:r w:rsidRPr="00CA2BDE">
        <w:rPr>
          <w:rFonts w:ascii="Times New Roman" w:hAnsi="Times New Roman" w:cs="Times New Roman"/>
          <w:b/>
          <w:bCs/>
          <w:sz w:val="24"/>
          <w:szCs w:val="24"/>
          <w:lang w:val="es-PE"/>
        </w:rPr>
        <w:t xml:space="preserve"> </w:t>
      </w:r>
      <w:proofErr w:type="spellStart"/>
      <w:r w:rsidRPr="00CA2BDE">
        <w:rPr>
          <w:rFonts w:ascii="Times New Roman" w:hAnsi="Times New Roman" w:cs="Times New Roman"/>
          <w:b/>
          <w:bCs/>
          <w:sz w:val="24"/>
          <w:szCs w:val="24"/>
          <w:lang w:val="es-PE"/>
        </w:rPr>
        <w:t>aesthetic</w:t>
      </w:r>
      <w:proofErr w:type="spellEnd"/>
      <w:r w:rsidRPr="00CA2BDE">
        <w:rPr>
          <w:rFonts w:ascii="Times New Roman" w:hAnsi="Times New Roman" w:cs="Times New Roman"/>
          <w:b/>
          <w:bCs/>
          <w:sz w:val="24"/>
          <w:szCs w:val="24"/>
          <w:lang w:val="es-PE"/>
        </w:rPr>
        <w:t xml:space="preserve"> </w:t>
      </w:r>
      <w:proofErr w:type="spellStart"/>
      <w:r w:rsidRPr="00CA2BDE">
        <w:rPr>
          <w:rFonts w:ascii="Times New Roman" w:hAnsi="Times New Roman" w:cs="Times New Roman"/>
          <w:b/>
          <w:bCs/>
          <w:sz w:val="24"/>
          <w:szCs w:val="24"/>
          <w:lang w:val="es-PE"/>
        </w:rPr>
        <w:t>for</w:t>
      </w:r>
      <w:proofErr w:type="spellEnd"/>
      <w:r w:rsidRPr="00CA2BDE">
        <w:rPr>
          <w:rFonts w:ascii="Times New Roman" w:hAnsi="Times New Roman" w:cs="Times New Roman"/>
          <w:b/>
          <w:bCs/>
          <w:sz w:val="24"/>
          <w:szCs w:val="24"/>
          <w:lang w:val="es-PE"/>
        </w:rPr>
        <w:t xml:space="preserve"> </w:t>
      </w:r>
      <w:proofErr w:type="spellStart"/>
      <w:r w:rsidRPr="00CA2BDE">
        <w:rPr>
          <w:rFonts w:ascii="Times New Roman" w:hAnsi="Times New Roman" w:cs="Times New Roman"/>
          <w:b/>
          <w:bCs/>
          <w:sz w:val="24"/>
          <w:szCs w:val="24"/>
          <w:lang w:val="es-PE"/>
        </w:rPr>
        <w:t>the</w:t>
      </w:r>
      <w:proofErr w:type="spellEnd"/>
      <w:r w:rsidRPr="00CA2BDE">
        <w:rPr>
          <w:rFonts w:ascii="Times New Roman" w:hAnsi="Times New Roman" w:cs="Times New Roman"/>
          <w:b/>
          <w:bCs/>
          <w:sz w:val="24"/>
          <w:szCs w:val="24"/>
          <w:lang w:val="es-PE"/>
        </w:rPr>
        <w:t xml:space="preserve"> OG</w:t>
      </w:r>
    </w:p>
    <w:p w14:paraId="0D84D979" w14:textId="401ADA8C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entire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and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urban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landscape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are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now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affected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by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urban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regeneration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projects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reuse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existing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buildings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accompanied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by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discourse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that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promotes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form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sustainability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event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embodied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by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revegetation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processes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three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choremes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below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(Figure 4)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schematically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represent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spatial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organisation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each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case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study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choice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type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visualisation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does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not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allow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scalar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accuracy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author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has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tried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represent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change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scale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relatively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small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building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(70,000m2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surface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for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Lingotto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Turin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)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much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larger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area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(2.9 km2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for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northern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part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Shougang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in Beijing).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also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see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intertwining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existing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building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with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spatial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modifications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generated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for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sake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OG, 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well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place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given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vegetation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>.</w:t>
      </w:r>
    </w:p>
    <w:p w14:paraId="243B15ED" w14:textId="685DB00B" w:rsidR="00647D0F" w:rsidRPr="00647D0F" w:rsidRDefault="00647D0F" w:rsidP="000F2BF9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s-PE"/>
        </w:rPr>
      </w:pPr>
    </w:p>
    <w:p w14:paraId="09C4E5EA" w14:textId="5122C528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Turin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separate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elements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are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interconnected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by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emblematic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infrastructural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axis,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Arch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Lingotto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building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pre-existing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landmark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affixed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new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sports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and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constructions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schematic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reflects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general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organisation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space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inherited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from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OG,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insofar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few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major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developments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have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been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carried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out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area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since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facilities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are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partly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abandoned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partly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converted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into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housing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despite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quality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being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widely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questioned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These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OG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were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marked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by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attention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paid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environmental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protection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(Gold and Gold, 2008; Frey et al., 2008),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with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 series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tools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designed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for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purpose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developed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by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Turin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Committee15.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large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part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these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tools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was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concerned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with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areas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outside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Turin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since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Winter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Olympics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were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largely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taking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place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surrounding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Alpine resorts. At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Lingotto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was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rather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post-OG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that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greening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roof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developed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now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open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tourism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henceforth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perpetuating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association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between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environmental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aesthetics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and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heritage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These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small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spaces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dedicated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local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lastRenderedPageBreak/>
        <w:t>biodiversity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offer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improved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experience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visitor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more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add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profound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transformation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urban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landscape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>.</w:t>
      </w:r>
    </w:p>
    <w:p w14:paraId="61B4FA0D" w14:textId="77777777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es-PE"/>
        </w:rPr>
      </w:pPr>
    </w:p>
    <w:p w14:paraId="00711291" w14:textId="36C1453B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In London,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transformation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part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Lower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Lea Valley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into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green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space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was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integral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part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building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legacy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(Evans, 2016). Once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has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been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freed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from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initial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function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prospect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creating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park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opened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up -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QEOP,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which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hosted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stadium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and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swimming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pool,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BMX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tracks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and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VeloPark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connected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by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leisure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areas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lawns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playgrounds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and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access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banks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River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Lea.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east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near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Stratford,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Athletes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'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Village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was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partly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converted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into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housing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pending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new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residential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developments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Opened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public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in 2013,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QEOP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was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relayed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one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major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successes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facilities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linked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OG16.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buildings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were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more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fragmented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and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surrounded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park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which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hosted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main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sports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facilities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roads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and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canals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framed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space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but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was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park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itself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that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connected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all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these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elements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into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whole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as a central figure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transformation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landscape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designed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and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developed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for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OG (Figure 3).</w:t>
      </w:r>
    </w:p>
    <w:p w14:paraId="0CE2038B" w14:textId="77777777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es-PE"/>
        </w:rPr>
      </w:pPr>
    </w:p>
    <w:p w14:paraId="55AEAE2F" w14:textId="77777777" w:rsidR="00647D0F" w:rsidRPr="00647D0F" w:rsidRDefault="00647D0F" w:rsidP="000F2BF9">
      <w:pPr>
        <w:spacing w:after="120" w:line="240" w:lineRule="auto"/>
        <w:ind w:firstLine="426"/>
        <w:contextualSpacing/>
        <w:jc w:val="center"/>
        <w:rPr>
          <w:rFonts w:ascii="Times New Roman" w:hAnsi="Times New Roman" w:cs="Times New Roman"/>
          <w:sz w:val="24"/>
          <w:szCs w:val="24"/>
          <w:lang w:val="es-PE"/>
        </w:rPr>
      </w:pP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Figure 3: Old Ford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Locks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view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from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QEOP</w:t>
      </w:r>
    </w:p>
    <w:p w14:paraId="295D1961" w14:textId="77777777" w:rsidR="00647D0F" w:rsidRPr="00647D0F" w:rsidRDefault="00647D0F" w:rsidP="000F2BF9">
      <w:pPr>
        <w:spacing w:after="120" w:line="240" w:lineRule="auto"/>
        <w:ind w:firstLine="426"/>
        <w:contextualSpacing/>
        <w:jc w:val="center"/>
        <w:rPr>
          <w:rFonts w:ascii="Times New Roman" w:hAnsi="Times New Roman" w:cs="Times New Roman"/>
          <w:sz w:val="24"/>
          <w:szCs w:val="24"/>
          <w:lang w:val="es-PE"/>
        </w:rPr>
      </w:pPr>
    </w:p>
    <w:p w14:paraId="573336A5" w14:textId="489582A8" w:rsidR="00647D0F" w:rsidRDefault="000F2BF9" w:rsidP="000F2BF9">
      <w:pPr>
        <w:spacing w:after="120" w:line="240" w:lineRule="auto"/>
        <w:ind w:firstLine="426"/>
        <w:contextualSpacing/>
        <w:jc w:val="center"/>
        <w:rPr>
          <w:rFonts w:ascii="Times New Roman" w:hAnsi="Times New Roman" w:cs="Times New Roman"/>
          <w:sz w:val="24"/>
          <w:szCs w:val="24"/>
          <w:lang w:val="pt-PT"/>
        </w:rPr>
      </w:pPr>
      <w:r>
        <w:rPr>
          <w:rFonts w:ascii="Times New Roman" w:hAnsi="Times New Roman" w:cs="Times New Roman"/>
          <w:noProof/>
          <w:sz w:val="24"/>
          <w:szCs w:val="24"/>
          <w:lang w:val="pt-PT"/>
        </w:rPr>
        <w:drawing>
          <wp:inline distT="0" distB="0" distL="0" distR="0" wp14:anchorId="54675829" wp14:editId="15054133">
            <wp:extent cx="5191593" cy="3552190"/>
            <wp:effectExtent l="0" t="0" r="9525" b="0"/>
            <wp:docPr id="167546242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205" cy="3562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39D68E" w14:textId="2600376F" w:rsidR="000F2BF9" w:rsidRPr="000F2BF9" w:rsidRDefault="000F2BF9" w:rsidP="000F2BF9">
      <w:pPr>
        <w:spacing w:after="120" w:line="240" w:lineRule="auto"/>
        <w:ind w:firstLine="426"/>
        <w:contextualSpacing/>
        <w:jc w:val="center"/>
        <w:rPr>
          <w:rFonts w:ascii="Times New Roman" w:hAnsi="Times New Roman" w:cs="Times New Roman"/>
          <w:sz w:val="20"/>
          <w:szCs w:val="20"/>
          <w:lang w:val="pt-PT"/>
        </w:rPr>
      </w:pPr>
      <w:proofErr w:type="spellStart"/>
      <w:r w:rsidRPr="000F2BF9">
        <w:rPr>
          <w:rFonts w:ascii="Times New Roman" w:hAnsi="Times New Roman" w:cs="Times New Roman"/>
          <w:sz w:val="20"/>
          <w:szCs w:val="20"/>
          <w:lang w:val="pt-PT"/>
        </w:rPr>
        <w:t>Source</w:t>
      </w:r>
      <w:proofErr w:type="spellEnd"/>
      <w:r w:rsidRPr="000F2BF9">
        <w:rPr>
          <w:rFonts w:ascii="Times New Roman" w:hAnsi="Times New Roman" w:cs="Times New Roman"/>
          <w:sz w:val="20"/>
          <w:szCs w:val="20"/>
          <w:lang w:val="pt-PT"/>
        </w:rPr>
        <w:t xml:space="preserve">: Helena Roux, </w:t>
      </w:r>
      <w:proofErr w:type="spellStart"/>
      <w:r w:rsidRPr="000F2BF9">
        <w:rPr>
          <w:rFonts w:ascii="Times New Roman" w:hAnsi="Times New Roman" w:cs="Times New Roman"/>
          <w:sz w:val="20"/>
          <w:szCs w:val="20"/>
          <w:lang w:val="pt-PT"/>
        </w:rPr>
        <w:t>April</w:t>
      </w:r>
      <w:proofErr w:type="spellEnd"/>
      <w:r w:rsidRPr="000F2BF9">
        <w:rPr>
          <w:rFonts w:ascii="Times New Roman" w:hAnsi="Times New Roman" w:cs="Times New Roman"/>
          <w:sz w:val="20"/>
          <w:szCs w:val="20"/>
          <w:lang w:val="pt-PT"/>
        </w:rPr>
        <w:t xml:space="preserve"> 2022</w:t>
      </w:r>
    </w:p>
    <w:p w14:paraId="1BB0D797" w14:textId="5E1ACC8B" w:rsidR="00647D0F" w:rsidRPr="00A64604" w:rsidRDefault="00647D0F" w:rsidP="000F2BF9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6A4B771F" w14:textId="604D5C1C" w:rsidR="00647D0F" w:rsidRPr="00A64604" w:rsidRDefault="000F2BF9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A64604">
        <w:rPr>
          <w:rFonts w:ascii="Times New Roman" w:hAnsi="Times New Roman" w:cs="Times New Roman"/>
          <w:sz w:val="24"/>
          <w:szCs w:val="24"/>
          <w:lang w:val="pt-PT"/>
        </w:rPr>
        <w:t>I</w:t>
      </w:r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n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Shougang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industrial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buildings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formed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a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delimited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perimeter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which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accommodated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sports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Olympic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infrastructures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within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it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Justifying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organisation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winter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sports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events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in a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post-industrial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context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promoting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attractiveness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this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urban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landscape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while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claiming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respect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environmental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objectives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was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a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risky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controversial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gamble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image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ski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jumping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in a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landscape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cooling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towers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has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indeed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drawn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strong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media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criticism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internationally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calling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Shougang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“dystopian"17.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Vegetating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heavy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industrial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remains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was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one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strategies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feed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this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environmental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facade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place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promotion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At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district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level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Shijingshan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Plan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announced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concomitance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between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renovation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Shougang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requalification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banks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Yongding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River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which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runs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along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site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from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west18.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This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project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echoed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that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Green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Belt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Strategy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, as a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process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depollution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capital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which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already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preceded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2008 OG (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Sun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et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al., 2000; Deng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et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al., 2020).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Near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lastRenderedPageBreak/>
        <w:t>Shougang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access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to a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river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landscape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with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spaces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designed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for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sitting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stopping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contributed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new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amenities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place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Inside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industrial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park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aquatic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botanical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elements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were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enhanced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from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plants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lawns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around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Big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Air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Xiuchi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artificial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lake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offered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visitors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an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enriched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experience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(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World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Architecture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, 2020)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this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metallic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landscape</w:t>
      </w:r>
      <w:proofErr w:type="spellEnd"/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>.</w:t>
      </w:r>
    </w:p>
    <w:p w14:paraId="6C25D419" w14:textId="77777777" w:rsidR="00647D0F" w:rsidRPr="00A64604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0246BC3F" w14:textId="58684C6F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Vegetation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, in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addition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beautification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recreation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functions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(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Bourdeau-Lepage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, 2019),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became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a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privileged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tool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in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territorial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ideology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that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made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up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Olympic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landscape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one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hand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it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acted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as a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guarantee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attractiveness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by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creating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amenities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that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add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value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industrial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land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concerned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, for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benefit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tourism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development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future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investments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other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hand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it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fed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environmental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narrative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promoted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by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Olympic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actors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making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it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possible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justify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, in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appearance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, a positive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impact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proofErr w:type="gram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Games</w:t>
      </w:r>
      <w:proofErr w:type="gram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transformation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urban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landscape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These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strategies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nurtured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renewed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image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buildings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more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translated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fundamentally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sustainable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urban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planning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.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case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London (Davis, 2011) and Beijing (Cestaro, 2022),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production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has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also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been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relocated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little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further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from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capital.</w:t>
      </w:r>
    </w:p>
    <w:p w14:paraId="6EB0656C" w14:textId="77777777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es-PE"/>
        </w:rPr>
      </w:pPr>
    </w:p>
    <w:p w14:paraId="002FC458" w14:textId="77777777" w:rsidR="00647D0F" w:rsidRPr="00647D0F" w:rsidRDefault="00647D0F" w:rsidP="000F2BF9">
      <w:pPr>
        <w:spacing w:after="120" w:line="240" w:lineRule="auto"/>
        <w:ind w:firstLine="426"/>
        <w:contextualSpacing/>
        <w:jc w:val="center"/>
        <w:rPr>
          <w:rFonts w:ascii="Times New Roman" w:hAnsi="Times New Roman" w:cs="Times New Roman"/>
          <w:sz w:val="24"/>
          <w:szCs w:val="24"/>
          <w:lang w:val="es-PE"/>
        </w:rPr>
      </w:pP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Figure 4: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heritage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and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facilities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: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examples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spatial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organisation</w:t>
      </w:r>
      <w:proofErr w:type="spellEnd"/>
    </w:p>
    <w:p w14:paraId="438C21EF" w14:textId="77777777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es-PE"/>
        </w:rPr>
      </w:pPr>
    </w:p>
    <w:p w14:paraId="15148476" w14:textId="3A21ADB0" w:rsidR="00647D0F" w:rsidRDefault="000F2BF9" w:rsidP="000F2BF9">
      <w:pPr>
        <w:spacing w:after="120" w:line="240" w:lineRule="auto"/>
        <w:ind w:firstLine="426"/>
        <w:contextualSpacing/>
        <w:jc w:val="center"/>
        <w:rPr>
          <w:rFonts w:ascii="Times New Roman" w:hAnsi="Times New Roman" w:cs="Times New Roman"/>
          <w:sz w:val="24"/>
          <w:szCs w:val="24"/>
          <w:lang w:val="es-PE"/>
        </w:rPr>
      </w:pPr>
      <w:r>
        <w:rPr>
          <w:rFonts w:ascii="Times New Roman" w:hAnsi="Times New Roman" w:cs="Times New Roman"/>
          <w:noProof/>
          <w:sz w:val="24"/>
          <w:szCs w:val="24"/>
          <w:lang w:val="es-PE"/>
        </w:rPr>
        <w:drawing>
          <wp:inline distT="0" distB="0" distL="0" distR="0" wp14:anchorId="43680393" wp14:editId="239425EA">
            <wp:extent cx="5316220" cy="3162924"/>
            <wp:effectExtent l="0" t="0" r="0" b="0"/>
            <wp:docPr id="95810204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612" cy="3170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F0B126" w14:textId="4898B12F" w:rsidR="000F2BF9" w:rsidRPr="000F2BF9" w:rsidRDefault="000F2BF9" w:rsidP="000F2BF9">
      <w:pPr>
        <w:spacing w:after="120" w:line="240" w:lineRule="auto"/>
        <w:ind w:firstLine="426"/>
        <w:contextualSpacing/>
        <w:jc w:val="center"/>
        <w:rPr>
          <w:rFonts w:ascii="Times New Roman" w:hAnsi="Times New Roman" w:cs="Times New Roman"/>
          <w:sz w:val="20"/>
          <w:szCs w:val="20"/>
          <w:lang w:val="es-PE"/>
        </w:rPr>
      </w:pPr>
      <w:r>
        <w:rPr>
          <w:rFonts w:ascii="Times New Roman" w:hAnsi="Times New Roman" w:cs="Times New Roman"/>
          <w:sz w:val="20"/>
          <w:szCs w:val="20"/>
          <w:lang w:val="es-PE"/>
        </w:rPr>
        <w:t xml:space="preserve">Fuente: </w:t>
      </w:r>
      <w:r w:rsidRPr="000F2BF9">
        <w:rPr>
          <w:rFonts w:ascii="Times New Roman" w:hAnsi="Times New Roman" w:cs="Times New Roman"/>
          <w:sz w:val="20"/>
          <w:szCs w:val="20"/>
          <w:lang w:val="es-PE"/>
        </w:rPr>
        <w:t xml:space="preserve">Helena Roux, 2022. </w:t>
      </w:r>
      <w:proofErr w:type="spellStart"/>
      <w:r w:rsidRPr="000F2BF9">
        <w:rPr>
          <w:rFonts w:ascii="Times New Roman" w:hAnsi="Times New Roman" w:cs="Times New Roman"/>
          <w:sz w:val="20"/>
          <w:szCs w:val="20"/>
          <w:lang w:val="es-PE"/>
        </w:rPr>
        <w:t>Diagrams</w:t>
      </w:r>
      <w:proofErr w:type="spellEnd"/>
      <w:r w:rsidRPr="000F2BF9">
        <w:rPr>
          <w:rFonts w:ascii="Times New Roman" w:hAnsi="Times New Roman" w:cs="Times New Roman"/>
          <w:sz w:val="20"/>
          <w:szCs w:val="20"/>
          <w:lang w:val="es-PE"/>
        </w:rPr>
        <w:t xml:space="preserve"> </w:t>
      </w:r>
      <w:proofErr w:type="spellStart"/>
      <w:r w:rsidRPr="000F2BF9">
        <w:rPr>
          <w:rFonts w:ascii="Times New Roman" w:hAnsi="Times New Roman" w:cs="Times New Roman"/>
          <w:sz w:val="20"/>
          <w:szCs w:val="20"/>
          <w:lang w:val="es-PE"/>
        </w:rPr>
        <w:t>produced</w:t>
      </w:r>
      <w:proofErr w:type="spellEnd"/>
      <w:r w:rsidRPr="000F2BF9">
        <w:rPr>
          <w:rFonts w:ascii="Times New Roman" w:hAnsi="Times New Roman" w:cs="Times New Roman"/>
          <w:sz w:val="20"/>
          <w:szCs w:val="20"/>
          <w:lang w:val="es-PE"/>
        </w:rPr>
        <w:t xml:space="preserve"> </w:t>
      </w:r>
      <w:proofErr w:type="spellStart"/>
      <w:r w:rsidRPr="000F2BF9">
        <w:rPr>
          <w:rFonts w:ascii="Times New Roman" w:hAnsi="Times New Roman" w:cs="Times New Roman"/>
          <w:sz w:val="20"/>
          <w:szCs w:val="20"/>
          <w:lang w:val="es-PE"/>
        </w:rPr>
        <w:t>from</w:t>
      </w:r>
      <w:proofErr w:type="spellEnd"/>
      <w:r w:rsidRPr="000F2BF9">
        <w:rPr>
          <w:rFonts w:ascii="Times New Roman" w:hAnsi="Times New Roman" w:cs="Times New Roman"/>
          <w:sz w:val="20"/>
          <w:szCs w:val="20"/>
          <w:lang w:val="es-PE"/>
        </w:rPr>
        <w:t xml:space="preserve"> a </w:t>
      </w:r>
      <w:proofErr w:type="spellStart"/>
      <w:r w:rsidRPr="000F2BF9">
        <w:rPr>
          <w:rFonts w:ascii="Times New Roman" w:hAnsi="Times New Roman" w:cs="Times New Roman"/>
          <w:sz w:val="20"/>
          <w:szCs w:val="20"/>
          <w:lang w:val="es-PE"/>
        </w:rPr>
        <w:t>summary</w:t>
      </w:r>
      <w:proofErr w:type="spellEnd"/>
      <w:r w:rsidRPr="000F2BF9">
        <w:rPr>
          <w:rFonts w:ascii="Times New Roman" w:hAnsi="Times New Roman" w:cs="Times New Roman"/>
          <w:sz w:val="20"/>
          <w:szCs w:val="20"/>
          <w:lang w:val="es-PE"/>
        </w:rPr>
        <w:t xml:space="preserve"> </w:t>
      </w:r>
      <w:proofErr w:type="spellStart"/>
      <w:r w:rsidRPr="000F2BF9">
        <w:rPr>
          <w:rFonts w:ascii="Times New Roman" w:hAnsi="Times New Roman" w:cs="Times New Roman"/>
          <w:sz w:val="20"/>
          <w:szCs w:val="20"/>
          <w:lang w:val="es-PE"/>
        </w:rPr>
        <w:t>of</w:t>
      </w:r>
      <w:proofErr w:type="spellEnd"/>
      <w:r w:rsidRPr="000F2BF9">
        <w:rPr>
          <w:rFonts w:ascii="Times New Roman" w:hAnsi="Times New Roman" w:cs="Times New Roman"/>
          <w:sz w:val="20"/>
          <w:szCs w:val="20"/>
          <w:lang w:val="es-PE"/>
        </w:rPr>
        <w:t xml:space="preserve"> </w:t>
      </w:r>
      <w:proofErr w:type="spellStart"/>
      <w:r w:rsidRPr="000F2BF9">
        <w:rPr>
          <w:rFonts w:ascii="Times New Roman" w:hAnsi="Times New Roman" w:cs="Times New Roman"/>
          <w:sz w:val="20"/>
          <w:szCs w:val="20"/>
          <w:lang w:val="es-PE"/>
        </w:rPr>
        <w:t>the</w:t>
      </w:r>
      <w:proofErr w:type="spellEnd"/>
      <w:r w:rsidRPr="000F2BF9">
        <w:rPr>
          <w:rFonts w:ascii="Times New Roman" w:hAnsi="Times New Roman" w:cs="Times New Roman"/>
          <w:sz w:val="20"/>
          <w:szCs w:val="20"/>
          <w:lang w:val="es-PE"/>
        </w:rPr>
        <w:t xml:space="preserve"> data </w:t>
      </w:r>
      <w:proofErr w:type="spellStart"/>
      <w:r w:rsidRPr="000F2BF9">
        <w:rPr>
          <w:rFonts w:ascii="Times New Roman" w:hAnsi="Times New Roman" w:cs="Times New Roman"/>
          <w:sz w:val="20"/>
          <w:szCs w:val="20"/>
          <w:lang w:val="es-PE"/>
        </w:rPr>
        <w:t>collected</w:t>
      </w:r>
      <w:proofErr w:type="spellEnd"/>
      <w:r w:rsidRPr="000F2BF9">
        <w:rPr>
          <w:rFonts w:ascii="Times New Roman" w:hAnsi="Times New Roman" w:cs="Times New Roman"/>
          <w:sz w:val="20"/>
          <w:szCs w:val="20"/>
          <w:lang w:val="es-PE"/>
        </w:rPr>
        <w:t xml:space="preserve"> (</w:t>
      </w:r>
      <w:proofErr w:type="spellStart"/>
      <w:r w:rsidRPr="000F2BF9">
        <w:rPr>
          <w:rFonts w:ascii="Times New Roman" w:hAnsi="Times New Roman" w:cs="Times New Roman"/>
          <w:sz w:val="20"/>
          <w:szCs w:val="20"/>
          <w:lang w:val="es-PE"/>
        </w:rPr>
        <w:t>analysis</w:t>
      </w:r>
      <w:proofErr w:type="spellEnd"/>
      <w:r w:rsidRPr="000F2BF9">
        <w:rPr>
          <w:rFonts w:ascii="Times New Roman" w:hAnsi="Times New Roman" w:cs="Times New Roman"/>
          <w:sz w:val="20"/>
          <w:szCs w:val="20"/>
          <w:lang w:val="es-PE"/>
        </w:rPr>
        <w:t xml:space="preserve"> </w:t>
      </w:r>
      <w:proofErr w:type="spellStart"/>
      <w:r w:rsidRPr="000F2BF9">
        <w:rPr>
          <w:rFonts w:ascii="Times New Roman" w:hAnsi="Times New Roman" w:cs="Times New Roman"/>
          <w:sz w:val="20"/>
          <w:szCs w:val="20"/>
          <w:lang w:val="es-PE"/>
        </w:rPr>
        <w:t>of</w:t>
      </w:r>
      <w:proofErr w:type="spellEnd"/>
      <w:r w:rsidRPr="000F2BF9">
        <w:rPr>
          <w:rFonts w:ascii="Times New Roman" w:hAnsi="Times New Roman" w:cs="Times New Roman"/>
          <w:sz w:val="20"/>
          <w:szCs w:val="20"/>
          <w:lang w:val="es-PE"/>
        </w:rPr>
        <w:t xml:space="preserve"> </w:t>
      </w:r>
      <w:proofErr w:type="spellStart"/>
      <w:r w:rsidRPr="000F2BF9">
        <w:rPr>
          <w:rFonts w:ascii="Times New Roman" w:hAnsi="Times New Roman" w:cs="Times New Roman"/>
          <w:sz w:val="20"/>
          <w:szCs w:val="20"/>
          <w:lang w:val="es-PE"/>
        </w:rPr>
        <w:t>urban</w:t>
      </w:r>
      <w:proofErr w:type="spellEnd"/>
      <w:r w:rsidRPr="000F2BF9">
        <w:rPr>
          <w:rFonts w:ascii="Times New Roman" w:hAnsi="Times New Roman" w:cs="Times New Roman"/>
          <w:sz w:val="20"/>
          <w:szCs w:val="20"/>
          <w:lang w:val="es-PE"/>
        </w:rPr>
        <w:t xml:space="preserve"> </w:t>
      </w:r>
      <w:proofErr w:type="spellStart"/>
      <w:r w:rsidRPr="000F2BF9">
        <w:rPr>
          <w:rFonts w:ascii="Times New Roman" w:hAnsi="Times New Roman" w:cs="Times New Roman"/>
          <w:sz w:val="20"/>
          <w:szCs w:val="20"/>
          <w:lang w:val="es-PE"/>
        </w:rPr>
        <w:t>planning</w:t>
      </w:r>
      <w:proofErr w:type="spellEnd"/>
      <w:r w:rsidRPr="000F2BF9">
        <w:rPr>
          <w:rFonts w:ascii="Times New Roman" w:hAnsi="Times New Roman" w:cs="Times New Roman"/>
          <w:sz w:val="20"/>
          <w:szCs w:val="20"/>
          <w:lang w:val="es-PE"/>
        </w:rPr>
        <w:t xml:space="preserve"> </w:t>
      </w:r>
      <w:proofErr w:type="spellStart"/>
      <w:r w:rsidRPr="000F2BF9">
        <w:rPr>
          <w:rFonts w:ascii="Times New Roman" w:hAnsi="Times New Roman" w:cs="Times New Roman"/>
          <w:sz w:val="20"/>
          <w:szCs w:val="20"/>
          <w:lang w:val="es-PE"/>
        </w:rPr>
        <w:t>documents</w:t>
      </w:r>
      <w:proofErr w:type="spellEnd"/>
      <w:r w:rsidRPr="000F2BF9">
        <w:rPr>
          <w:rFonts w:ascii="Times New Roman" w:hAnsi="Times New Roman" w:cs="Times New Roman"/>
          <w:sz w:val="20"/>
          <w:szCs w:val="20"/>
          <w:lang w:val="es-PE"/>
        </w:rPr>
        <w:t xml:space="preserve"> and </w:t>
      </w:r>
      <w:proofErr w:type="spellStart"/>
      <w:r w:rsidRPr="000F2BF9">
        <w:rPr>
          <w:rFonts w:ascii="Times New Roman" w:hAnsi="Times New Roman" w:cs="Times New Roman"/>
          <w:sz w:val="20"/>
          <w:szCs w:val="20"/>
          <w:lang w:val="es-PE"/>
        </w:rPr>
        <w:t>field</w:t>
      </w:r>
      <w:proofErr w:type="spellEnd"/>
      <w:r w:rsidRPr="000F2BF9">
        <w:rPr>
          <w:rFonts w:ascii="Times New Roman" w:hAnsi="Times New Roman" w:cs="Times New Roman"/>
          <w:sz w:val="20"/>
          <w:szCs w:val="20"/>
          <w:lang w:val="es-PE"/>
        </w:rPr>
        <w:t xml:space="preserve"> </w:t>
      </w:r>
      <w:proofErr w:type="spellStart"/>
      <w:r w:rsidRPr="000F2BF9">
        <w:rPr>
          <w:rFonts w:ascii="Times New Roman" w:hAnsi="Times New Roman" w:cs="Times New Roman"/>
          <w:sz w:val="20"/>
          <w:szCs w:val="20"/>
          <w:lang w:val="es-PE"/>
        </w:rPr>
        <w:t>observations</w:t>
      </w:r>
      <w:proofErr w:type="spellEnd"/>
      <w:r w:rsidRPr="000F2BF9">
        <w:rPr>
          <w:rFonts w:ascii="Times New Roman" w:hAnsi="Times New Roman" w:cs="Times New Roman"/>
          <w:sz w:val="20"/>
          <w:szCs w:val="20"/>
          <w:lang w:val="es-PE"/>
        </w:rPr>
        <w:t>)</w:t>
      </w:r>
    </w:p>
    <w:p w14:paraId="4F2A634E" w14:textId="77777777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es-PE"/>
        </w:rPr>
      </w:pPr>
    </w:p>
    <w:p w14:paraId="78D50F18" w14:textId="72FA84B4" w:rsidR="000F2BF9" w:rsidRDefault="00647D0F" w:rsidP="000F2BF9">
      <w:pPr>
        <w:pStyle w:val="Prrafodelista"/>
        <w:numPr>
          <w:ilvl w:val="0"/>
          <w:numId w:val="12"/>
        </w:numPr>
        <w:spacing w:after="120" w:line="240" w:lineRule="auto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  <w:lang w:val="pt-PT"/>
        </w:rPr>
      </w:pPr>
      <w:proofErr w:type="spellStart"/>
      <w:r w:rsidRPr="000F2BF9">
        <w:rPr>
          <w:rFonts w:ascii="Times New Roman" w:hAnsi="Times New Roman" w:cs="Times New Roman"/>
          <w:b/>
          <w:bCs/>
          <w:sz w:val="24"/>
          <w:szCs w:val="24"/>
          <w:lang w:val="pt-PT"/>
        </w:rPr>
        <w:t>Tools</w:t>
      </w:r>
      <w:proofErr w:type="spellEnd"/>
      <w:r w:rsidRPr="000F2BF9">
        <w:rPr>
          <w:rFonts w:ascii="Times New Roman" w:hAnsi="Times New Roman" w:cs="Times New Roman"/>
          <w:b/>
          <w:bCs/>
          <w:sz w:val="24"/>
          <w:szCs w:val="24"/>
          <w:lang w:val="pt-PT"/>
        </w:rPr>
        <w:t xml:space="preserve"> </w:t>
      </w:r>
      <w:proofErr w:type="spellStart"/>
      <w:r w:rsidRPr="000F2BF9">
        <w:rPr>
          <w:rFonts w:ascii="Times New Roman" w:hAnsi="Times New Roman" w:cs="Times New Roman"/>
          <w:b/>
          <w:bCs/>
          <w:sz w:val="24"/>
          <w:szCs w:val="24"/>
          <w:lang w:val="pt-PT"/>
        </w:rPr>
        <w:t>and</w:t>
      </w:r>
      <w:proofErr w:type="spellEnd"/>
      <w:r w:rsidRPr="000F2BF9">
        <w:rPr>
          <w:rFonts w:ascii="Times New Roman" w:hAnsi="Times New Roman" w:cs="Times New Roman"/>
          <w:b/>
          <w:bCs/>
          <w:sz w:val="24"/>
          <w:szCs w:val="24"/>
          <w:lang w:val="pt-PT"/>
        </w:rPr>
        <w:t xml:space="preserve"> </w:t>
      </w:r>
      <w:proofErr w:type="spellStart"/>
      <w:r w:rsidRPr="000F2BF9">
        <w:rPr>
          <w:rFonts w:ascii="Times New Roman" w:hAnsi="Times New Roman" w:cs="Times New Roman"/>
          <w:b/>
          <w:bCs/>
          <w:sz w:val="24"/>
          <w:szCs w:val="24"/>
          <w:lang w:val="pt-PT"/>
        </w:rPr>
        <w:t>objectives</w:t>
      </w:r>
      <w:proofErr w:type="spellEnd"/>
      <w:r w:rsidRPr="000F2BF9">
        <w:rPr>
          <w:rFonts w:ascii="Times New Roman" w:hAnsi="Times New Roman" w:cs="Times New Roman"/>
          <w:b/>
          <w:bCs/>
          <w:sz w:val="24"/>
          <w:szCs w:val="24"/>
          <w:lang w:val="pt-PT"/>
        </w:rPr>
        <w:t xml:space="preserve"> </w:t>
      </w:r>
      <w:proofErr w:type="spellStart"/>
      <w:r w:rsidRPr="000F2BF9">
        <w:rPr>
          <w:rFonts w:ascii="Times New Roman" w:hAnsi="Times New Roman" w:cs="Times New Roman"/>
          <w:b/>
          <w:bCs/>
          <w:sz w:val="24"/>
          <w:szCs w:val="24"/>
          <w:lang w:val="pt-PT"/>
        </w:rPr>
        <w:t>of</w:t>
      </w:r>
      <w:proofErr w:type="spellEnd"/>
      <w:r w:rsidRPr="000F2BF9">
        <w:rPr>
          <w:rFonts w:ascii="Times New Roman" w:hAnsi="Times New Roman" w:cs="Times New Roman"/>
          <w:b/>
          <w:bCs/>
          <w:sz w:val="24"/>
          <w:szCs w:val="24"/>
          <w:lang w:val="pt-PT"/>
        </w:rPr>
        <w:t xml:space="preserve"> territorial </w:t>
      </w:r>
      <w:proofErr w:type="spellStart"/>
      <w:r w:rsidRPr="000F2BF9">
        <w:rPr>
          <w:rFonts w:ascii="Times New Roman" w:hAnsi="Times New Roman" w:cs="Times New Roman"/>
          <w:b/>
          <w:bCs/>
          <w:sz w:val="24"/>
          <w:szCs w:val="24"/>
          <w:lang w:val="pt-PT"/>
        </w:rPr>
        <w:t>attractiveness</w:t>
      </w:r>
      <w:proofErr w:type="spellEnd"/>
    </w:p>
    <w:p w14:paraId="690EDF0D" w14:textId="68D72158" w:rsidR="00647D0F" w:rsidRPr="00A64604" w:rsidRDefault="000F2BF9" w:rsidP="000F2BF9">
      <w:pPr>
        <w:spacing w:after="12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pt-PT"/>
        </w:rPr>
      </w:pPr>
      <w:r w:rsidRPr="00A64604">
        <w:rPr>
          <w:rFonts w:ascii="Times New Roman" w:hAnsi="Times New Roman" w:cs="Times New Roman"/>
          <w:b/>
          <w:bCs/>
          <w:sz w:val="24"/>
          <w:szCs w:val="24"/>
          <w:lang w:val="pt-PT"/>
        </w:rPr>
        <w:t>3.1.</w:t>
      </w:r>
      <w:r w:rsidR="00647D0F"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b/>
          <w:bCs/>
          <w:sz w:val="24"/>
          <w:szCs w:val="24"/>
          <w:lang w:val="pt-PT"/>
        </w:rPr>
        <w:t>Destination</w:t>
      </w:r>
      <w:proofErr w:type="spellEnd"/>
      <w:r w:rsidR="00647D0F" w:rsidRPr="00A64604">
        <w:rPr>
          <w:rFonts w:ascii="Times New Roman" w:hAnsi="Times New Roman" w:cs="Times New Roman"/>
          <w:b/>
          <w:bCs/>
          <w:sz w:val="24"/>
          <w:szCs w:val="24"/>
          <w:lang w:val="pt-PT"/>
        </w:rPr>
        <w:t xml:space="preserve"> as a </w:t>
      </w:r>
      <w:proofErr w:type="spellStart"/>
      <w:r w:rsidR="00647D0F" w:rsidRPr="00A64604">
        <w:rPr>
          <w:rFonts w:ascii="Times New Roman" w:hAnsi="Times New Roman" w:cs="Times New Roman"/>
          <w:b/>
          <w:bCs/>
          <w:sz w:val="24"/>
          <w:szCs w:val="24"/>
          <w:lang w:val="pt-PT"/>
        </w:rPr>
        <w:t>result</w:t>
      </w:r>
      <w:proofErr w:type="spellEnd"/>
      <w:r w:rsidR="00647D0F" w:rsidRPr="00A64604">
        <w:rPr>
          <w:rFonts w:ascii="Times New Roman" w:hAnsi="Times New Roman" w:cs="Times New Roman"/>
          <w:b/>
          <w:bCs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b/>
          <w:bCs/>
          <w:sz w:val="24"/>
          <w:szCs w:val="24"/>
          <w:lang w:val="pt-PT"/>
        </w:rPr>
        <w:t>of</w:t>
      </w:r>
      <w:proofErr w:type="spellEnd"/>
      <w:r w:rsidR="00647D0F" w:rsidRPr="00A64604">
        <w:rPr>
          <w:rFonts w:ascii="Times New Roman" w:hAnsi="Times New Roman" w:cs="Times New Roman"/>
          <w:b/>
          <w:bCs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b/>
          <w:bCs/>
          <w:sz w:val="24"/>
          <w:szCs w:val="24"/>
          <w:lang w:val="pt-PT"/>
        </w:rPr>
        <w:t>Olympic</w:t>
      </w:r>
      <w:proofErr w:type="spellEnd"/>
      <w:r w:rsidR="00647D0F" w:rsidRPr="00A64604">
        <w:rPr>
          <w:rFonts w:ascii="Times New Roman" w:hAnsi="Times New Roman" w:cs="Times New Roman"/>
          <w:b/>
          <w:bCs/>
          <w:sz w:val="24"/>
          <w:szCs w:val="24"/>
          <w:lang w:val="pt-PT"/>
        </w:rPr>
        <w:t xml:space="preserve"> </w:t>
      </w:r>
      <w:proofErr w:type="spellStart"/>
      <w:r w:rsidR="00647D0F" w:rsidRPr="00A64604">
        <w:rPr>
          <w:rFonts w:ascii="Times New Roman" w:hAnsi="Times New Roman" w:cs="Times New Roman"/>
          <w:b/>
          <w:bCs/>
          <w:sz w:val="24"/>
          <w:szCs w:val="24"/>
          <w:lang w:val="pt-PT"/>
        </w:rPr>
        <w:t>promotion</w:t>
      </w:r>
      <w:proofErr w:type="spellEnd"/>
    </w:p>
    <w:p w14:paraId="6EF8E934" w14:textId="77777777" w:rsidR="000F2BF9" w:rsidRPr="00A64604" w:rsidRDefault="000F2BF9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7A8FDE65" w14:textId="4E069E6F" w:rsidR="00647D0F" w:rsidRPr="00A64604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In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each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cases,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question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reuse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industrial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heritage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or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local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urban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regeneration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could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also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be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seen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independently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from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organisation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proofErr w:type="gram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Games</w:t>
      </w:r>
      <w:proofErr w:type="gram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but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their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Olympic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documents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always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attested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to a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vision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which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linked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event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processes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adaptive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reuse.</w:t>
      </w:r>
    </w:p>
    <w:p w14:paraId="7C53BF60" w14:textId="77777777" w:rsidR="00647D0F" w:rsidRPr="00A64604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33E1BB4A" w14:textId="7C9847C7" w:rsidR="00647D0F" w:rsidRPr="00A64604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We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consider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here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definition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destination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“as a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dynamic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set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projects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conceived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as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intention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(...)</w:t>
      </w:r>
    </w:p>
    <w:p w14:paraId="022B06D6" w14:textId="43AE57D2" w:rsidR="00647D0F" w:rsidRPr="00A64604" w:rsidRDefault="00647D0F" w:rsidP="000F2BF9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47B1FBD6" w14:textId="5385C4DD" w:rsidR="00647D0F" w:rsidRPr="00A64604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lastRenderedPageBreak/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affirmation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Turin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as a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tourist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destination19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has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been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an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integral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part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city's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post-industrial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transition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with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OG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acting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as a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catalyst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(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Bondonio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Guala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, 2011).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Showing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diversity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assets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Turin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Piedmont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region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in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architectural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gastronomic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landscape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terms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also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involved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highlighting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its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industrial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history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Piano Strategico20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announced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in particular,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among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its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main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objectives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ambition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make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Turin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a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city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culture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tourism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, commerce,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sport21,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thus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combining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heritage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legacy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OG,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tourism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. 2006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was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an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opportunity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for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city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region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Piedmont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invest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in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development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this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sector,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drawing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inspiration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from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1992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Olympic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Games in Barcelona (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Otgaar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, 2010)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adaptive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reuse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docklands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This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municipal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document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states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more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precisely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that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Lingotto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represented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an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attraction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"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international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renown"22,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especially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by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being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better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connected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rest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city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by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new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metro.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It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was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a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development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that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therefore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recalled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its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central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place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in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Turin’s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story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its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integration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into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renewed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image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city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broadcast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in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relation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OG.</w:t>
      </w:r>
    </w:p>
    <w:p w14:paraId="12170E26" w14:textId="77777777" w:rsidR="00647D0F" w:rsidRPr="00A64604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3D292349" w14:textId="64559667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In 2012,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British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Government's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Department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for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Culture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, Media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Sport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published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Beyond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2012,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Legacy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Story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which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presented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East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London as "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London's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Newest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District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",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thanks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unrivalled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scale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urban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regeneration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64604">
        <w:rPr>
          <w:rFonts w:ascii="Times New Roman" w:hAnsi="Times New Roman" w:cs="Times New Roman"/>
          <w:sz w:val="24"/>
          <w:szCs w:val="24"/>
          <w:lang w:val="pt-PT"/>
        </w:rPr>
        <w:t>methods</w:t>
      </w:r>
      <w:proofErr w:type="spellEnd"/>
      <w:r w:rsidRPr="00A64604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document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showed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 “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revitalised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” and “vibrant”23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space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which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contrasted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previous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descriptions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space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in crisis (Gardner, 2017).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Tourism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was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also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designated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one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major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growth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opportunities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for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United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Kingdom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as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whole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even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at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local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level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attractiveness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policies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were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aimed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above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all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at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residential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development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district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Hackney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Government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website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states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that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Hackney Wick has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grown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popularity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since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2012 OG24.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discursive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strategy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also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found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QEOP site,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linking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success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transformation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HWFI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Olympics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and a new </w:t>
      </w:r>
      <w:proofErr w:type="gram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look</w:t>
      </w:r>
      <w:proofErr w:type="gram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at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these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vestiges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which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fuelled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development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residential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creative and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tourist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activities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>.</w:t>
      </w:r>
    </w:p>
    <w:p w14:paraId="6E3B7C56" w14:textId="77777777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es-PE"/>
        </w:rPr>
      </w:pPr>
    </w:p>
    <w:p w14:paraId="3BA5DAD9" w14:textId="6484886F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Finally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last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case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illustrates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 real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staging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heritage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at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peak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winter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2022.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Shougang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was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presented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park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now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open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visitors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construction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Big Air,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ski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ramp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intended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host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jumping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events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completed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urban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landscape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all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carefully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designed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offer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best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view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visitor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part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“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Tourism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Belt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”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strategy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from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Beijing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Zhangjiakou25,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mountain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town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that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also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hosted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winter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events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Documents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from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Beijing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Committee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indicate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that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belt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was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at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same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time cultural,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sporting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and touristic26 -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elements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reminiscent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those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set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out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for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Turin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2000s - and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that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objective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Shougang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regeneration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project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lies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construction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 “</w:t>
      </w:r>
      <w:proofErr w:type="spellStart"/>
      <w:proofErr w:type="gram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post-industrial</w:t>
      </w:r>
      <w:proofErr w:type="spellEnd"/>
      <w:proofErr w:type="gram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scenic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recreation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area”27,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thanks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site's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heritage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architectural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elements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such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blast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furnaces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and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desulphurisation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plant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>.</w:t>
      </w:r>
    </w:p>
    <w:p w14:paraId="64C97E89" w14:textId="77777777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es-PE"/>
        </w:rPr>
      </w:pPr>
    </w:p>
    <w:p w14:paraId="21084775" w14:textId="153FC78C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heritage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was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presented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anticipation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and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later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retrospectively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was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invoked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as a central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element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construction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these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spaces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tourist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destinations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story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placed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OG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defining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role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transition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these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revitalised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and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multifunctional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places.</w:t>
      </w:r>
    </w:p>
    <w:p w14:paraId="55AA0661" w14:textId="77777777" w:rsidR="00647D0F" w:rsidRPr="00F342B6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es-PE"/>
        </w:rPr>
      </w:pPr>
    </w:p>
    <w:p w14:paraId="76C39DE3" w14:textId="2C960FFC" w:rsidR="00647D0F" w:rsidRPr="00F342B6" w:rsidRDefault="00F342B6" w:rsidP="00F342B6">
      <w:pPr>
        <w:spacing w:after="12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es-PE"/>
        </w:rPr>
      </w:pPr>
      <w:r w:rsidRPr="00F342B6">
        <w:rPr>
          <w:rFonts w:ascii="Times New Roman" w:hAnsi="Times New Roman" w:cs="Times New Roman"/>
          <w:b/>
          <w:bCs/>
          <w:sz w:val="24"/>
          <w:szCs w:val="24"/>
          <w:lang w:val="es-PE"/>
        </w:rPr>
        <w:t xml:space="preserve">3.2. </w:t>
      </w:r>
      <w:r w:rsidR="00647D0F" w:rsidRPr="00F342B6">
        <w:rPr>
          <w:rFonts w:ascii="Times New Roman" w:hAnsi="Times New Roman" w:cs="Times New Roman"/>
          <w:b/>
          <w:bCs/>
          <w:sz w:val="24"/>
          <w:szCs w:val="24"/>
          <w:lang w:val="es-PE"/>
        </w:rPr>
        <w:t xml:space="preserve">A </w:t>
      </w:r>
      <w:proofErr w:type="spellStart"/>
      <w:r w:rsidR="00647D0F" w:rsidRPr="00F342B6">
        <w:rPr>
          <w:rFonts w:ascii="Times New Roman" w:hAnsi="Times New Roman" w:cs="Times New Roman"/>
          <w:b/>
          <w:bCs/>
          <w:sz w:val="24"/>
          <w:szCs w:val="24"/>
          <w:lang w:val="es-PE"/>
        </w:rPr>
        <w:t>juxtaposition</w:t>
      </w:r>
      <w:proofErr w:type="spellEnd"/>
      <w:r w:rsidR="00647D0F" w:rsidRPr="00F342B6">
        <w:rPr>
          <w:rFonts w:ascii="Times New Roman" w:hAnsi="Times New Roman" w:cs="Times New Roman"/>
          <w:b/>
          <w:bCs/>
          <w:sz w:val="24"/>
          <w:szCs w:val="24"/>
          <w:lang w:val="es-PE"/>
        </w:rPr>
        <w:t xml:space="preserve"> </w:t>
      </w:r>
      <w:proofErr w:type="spellStart"/>
      <w:r w:rsidR="00647D0F" w:rsidRPr="00F342B6">
        <w:rPr>
          <w:rFonts w:ascii="Times New Roman" w:hAnsi="Times New Roman" w:cs="Times New Roman"/>
          <w:b/>
          <w:bCs/>
          <w:sz w:val="24"/>
          <w:szCs w:val="24"/>
          <w:lang w:val="es-PE"/>
        </w:rPr>
        <w:t>of</w:t>
      </w:r>
      <w:proofErr w:type="spellEnd"/>
      <w:r w:rsidR="00647D0F" w:rsidRPr="00F342B6">
        <w:rPr>
          <w:rFonts w:ascii="Times New Roman" w:hAnsi="Times New Roman" w:cs="Times New Roman"/>
          <w:b/>
          <w:bCs/>
          <w:sz w:val="24"/>
          <w:szCs w:val="24"/>
          <w:lang w:val="es-PE"/>
        </w:rPr>
        <w:t xml:space="preserve"> </w:t>
      </w:r>
      <w:proofErr w:type="spellStart"/>
      <w:r w:rsidR="00647D0F" w:rsidRPr="00F342B6">
        <w:rPr>
          <w:rFonts w:ascii="Times New Roman" w:hAnsi="Times New Roman" w:cs="Times New Roman"/>
          <w:b/>
          <w:bCs/>
          <w:sz w:val="24"/>
          <w:szCs w:val="24"/>
          <w:lang w:val="es-PE"/>
        </w:rPr>
        <w:t>urban</w:t>
      </w:r>
      <w:proofErr w:type="spellEnd"/>
      <w:r w:rsidR="00647D0F" w:rsidRPr="00F342B6">
        <w:rPr>
          <w:rFonts w:ascii="Times New Roman" w:hAnsi="Times New Roman" w:cs="Times New Roman"/>
          <w:b/>
          <w:bCs/>
          <w:sz w:val="24"/>
          <w:szCs w:val="24"/>
          <w:lang w:val="es-PE"/>
        </w:rPr>
        <w:t xml:space="preserve"> </w:t>
      </w:r>
      <w:proofErr w:type="spellStart"/>
      <w:r w:rsidR="00647D0F" w:rsidRPr="00F342B6">
        <w:rPr>
          <w:rFonts w:ascii="Times New Roman" w:hAnsi="Times New Roman" w:cs="Times New Roman"/>
          <w:b/>
          <w:bCs/>
          <w:sz w:val="24"/>
          <w:szCs w:val="24"/>
          <w:lang w:val="es-PE"/>
        </w:rPr>
        <w:t>signage</w:t>
      </w:r>
      <w:proofErr w:type="spellEnd"/>
    </w:p>
    <w:p w14:paraId="3E42BB6F" w14:textId="77777777" w:rsidR="00F342B6" w:rsidRDefault="00F342B6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es-PE"/>
        </w:rPr>
      </w:pPr>
    </w:p>
    <w:p w14:paraId="498D07D3" w14:textId="49117859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valorisation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heritage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was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also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carried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out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in a concrete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way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by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urban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signage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which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indicated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keys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reading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and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interpretation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visitor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(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Gravari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-Barbas, 1998).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made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possible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transmit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public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space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part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history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place, and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expose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and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heritage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narratives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beyond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mere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physical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preservation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building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>.</w:t>
      </w:r>
    </w:p>
    <w:p w14:paraId="4271F4F5" w14:textId="77777777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es-PE"/>
        </w:rPr>
      </w:pPr>
    </w:p>
    <w:p w14:paraId="28CF2389" w14:textId="001DE203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lastRenderedPageBreak/>
        <w:t>By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visiting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Lingotto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Turin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and in particular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roof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proposed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reading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building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obviously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refers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OG -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because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were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milestone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recent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history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and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because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was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preferred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viewpoint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observe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Arch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tourism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development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Lingotto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therefore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superimposed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history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with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heritage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starting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point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for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post-industrial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revival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history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building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since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foundation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ability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adapt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changing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demands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time are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related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there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however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without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really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dwelling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human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social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history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place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(Colombino,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Vanolo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2017).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Lingotto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site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contrasts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with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other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side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arch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abandoned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buildings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still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bearing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inscription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"Torino 2006"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engraved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concrete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although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nothing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remains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their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initial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function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>.</w:t>
      </w:r>
    </w:p>
    <w:p w14:paraId="2D931204" w14:textId="77777777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7E26F5B9" w14:textId="281469E5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case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London,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heritage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was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dispersed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urban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environment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without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emblematic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evidence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Lingotto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nor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well-defined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scale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Shougang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Urban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signage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insists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more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heritage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10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years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since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event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. 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soon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you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exit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Hackney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Wick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Overground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station,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there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are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signs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indicating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Stadium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QEOP.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redevelopment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projects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feature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logo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Park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managed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LLDC.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Since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these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projects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are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now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happening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well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after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Games,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choice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vocabulary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logo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still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links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these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transformations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initial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event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despite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 more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complex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actual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reality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heritage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serves as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backdrop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justify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revitalisation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entire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neighbourhood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after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2012.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new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residential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buildings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Hackney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Wick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East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Wick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imprint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certain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colours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materials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such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metal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brick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for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sake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harmony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with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rest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built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environment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line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with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current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popularity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aesthetics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our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urban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lifestyles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(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see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Jevremovic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Vasić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>, 2012).</w:t>
      </w:r>
    </w:p>
    <w:p w14:paraId="37ADA4FB" w14:textId="77777777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1B9F04E2" w14:textId="5837E981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Shougang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explanatory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panels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Mandarin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English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describe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main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elements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site.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space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truly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thought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park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that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you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visit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focusing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several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specific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points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between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pipes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blast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furnaces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which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stand 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spatial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landmarks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milestones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history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signage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completes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picture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evidenced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few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reproductions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two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Paralympic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mascots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throughout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site (Figure 5).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BOCOG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offices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housed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former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silo, are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also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shown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additional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link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between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space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event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Big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Air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highly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publicised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during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Olympics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national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international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level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bears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logo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now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imposes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silhouette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between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cooling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towers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main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marker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symbol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renewal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place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(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Graezer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Bideau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Theurillat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2022a).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Without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necessarily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having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same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cultural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function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heritage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heritage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therefore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both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serve 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justification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for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tourism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development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Shougang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>.</w:t>
      </w:r>
    </w:p>
    <w:p w14:paraId="3E8B0175" w14:textId="77777777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75C3B78C" w14:textId="2085DBD2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heritage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signs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are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superimposed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like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two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layers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reading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place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particularly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case in London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Beijing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where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urban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signage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linked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Games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still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very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present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structuring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space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>.</w:t>
      </w:r>
    </w:p>
    <w:p w14:paraId="70657216" w14:textId="77777777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538BEB73" w14:textId="444F46C2" w:rsidR="00F342B6" w:rsidRPr="00F342B6" w:rsidRDefault="00F342B6" w:rsidP="00F342B6">
      <w:pPr>
        <w:tabs>
          <w:tab w:val="left" w:pos="284"/>
          <w:tab w:val="left" w:pos="567"/>
        </w:tabs>
        <w:spacing w:after="12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ES"/>
        </w:rPr>
        <w:t>3</w:t>
      </w:r>
      <w:r w:rsidRPr="00F342B6">
        <w:rPr>
          <w:rFonts w:ascii="Times New Roman" w:hAnsi="Times New Roman" w:cs="Times New Roman"/>
          <w:b/>
          <w:bCs/>
          <w:sz w:val="24"/>
          <w:szCs w:val="24"/>
          <w:lang w:val="es-ES"/>
        </w:rPr>
        <w:t>.3.</w:t>
      </w:r>
      <w:r w:rsidRPr="00F342B6">
        <w:rPr>
          <w:rFonts w:ascii="Times New Roman" w:hAnsi="Times New Roman" w:cs="Times New Roman"/>
          <w:b/>
          <w:bCs/>
          <w:sz w:val="24"/>
          <w:szCs w:val="24"/>
          <w:lang w:val="es-ES"/>
        </w:rPr>
        <w:tab/>
        <w:t xml:space="preserve">After </w:t>
      </w:r>
      <w:proofErr w:type="spellStart"/>
      <w:r w:rsidRPr="00F342B6">
        <w:rPr>
          <w:rFonts w:ascii="Times New Roman" w:hAnsi="Times New Roman" w:cs="Times New Roman"/>
          <w:b/>
          <w:bCs/>
          <w:sz w:val="24"/>
          <w:szCs w:val="24"/>
          <w:lang w:val="es-ES"/>
        </w:rPr>
        <w:t>the</w:t>
      </w:r>
      <w:proofErr w:type="spellEnd"/>
      <w:r w:rsidRPr="00F342B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F342B6">
        <w:rPr>
          <w:rFonts w:ascii="Times New Roman" w:hAnsi="Times New Roman" w:cs="Times New Roman"/>
          <w:b/>
          <w:bCs/>
          <w:sz w:val="24"/>
          <w:szCs w:val="24"/>
          <w:lang w:val="es-ES"/>
        </w:rPr>
        <w:t>event</w:t>
      </w:r>
      <w:proofErr w:type="spellEnd"/>
      <w:r w:rsidRPr="00F342B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, </w:t>
      </w:r>
      <w:proofErr w:type="spellStart"/>
      <w:r w:rsidRPr="00F342B6">
        <w:rPr>
          <w:rFonts w:ascii="Times New Roman" w:hAnsi="Times New Roman" w:cs="Times New Roman"/>
          <w:b/>
          <w:bCs/>
          <w:sz w:val="24"/>
          <w:szCs w:val="24"/>
          <w:lang w:val="es-ES"/>
        </w:rPr>
        <w:t>different</w:t>
      </w:r>
      <w:proofErr w:type="spellEnd"/>
      <w:r w:rsidRPr="00F342B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F342B6">
        <w:rPr>
          <w:rFonts w:ascii="Times New Roman" w:hAnsi="Times New Roman" w:cs="Times New Roman"/>
          <w:b/>
          <w:bCs/>
          <w:sz w:val="24"/>
          <w:szCs w:val="24"/>
          <w:lang w:val="es-ES"/>
        </w:rPr>
        <w:t>transition</w:t>
      </w:r>
      <w:proofErr w:type="spellEnd"/>
      <w:r w:rsidRPr="00F342B6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proofErr w:type="spellStart"/>
      <w:r w:rsidRPr="00F342B6">
        <w:rPr>
          <w:rFonts w:ascii="Times New Roman" w:hAnsi="Times New Roman" w:cs="Times New Roman"/>
          <w:b/>
          <w:bCs/>
          <w:sz w:val="24"/>
          <w:szCs w:val="24"/>
          <w:lang w:val="es-ES"/>
        </w:rPr>
        <w:t>plans</w:t>
      </w:r>
      <w:proofErr w:type="spellEnd"/>
    </w:p>
    <w:p w14:paraId="6C936959" w14:textId="77777777" w:rsidR="00F342B6" w:rsidRDefault="00F342B6" w:rsidP="00F342B6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14:paraId="5A1C327B" w14:textId="01DBE957" w:rsidR="00F342B6" w:rsidRPr="00F342B6" w:rsidRDefault="00F342B6" w:rsidP="00F342B6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proofErr w:type="spellStart"/>
      <w:r w:rsidRPr="00F342B6">
        <w:rPr>
          <w:rFonts w:ascii="Times New Roman" w:hAnsi="Times New Roman" w:cs="Times New Roman"/>
          <w:sz w:val="24"/>
          <w:szCs w:val="24"/>
          <w:lang w:val="es-ES"/>
        </w:rPr>
        <w:t>This</w:t>
      </w:r>
      <w:proofErr w:type="spellEnd"/>
      <w:r w:rsidRPr="00F342B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F342B6">
        <w:rPr>
          <w:rFonts w:ascii="Times New Roman" w:hAnsi="Times New Roman" w:cs="Times New Roman"/>
          <w:sz w:val="24"/>
          <w:szCs w:val="24"/>
          <w:lang w:val="es-ES"/>
        </w:rPr>
        <w:t>last</w:t>
      </w:r>
      <w:proofErr w:type="spellEnd"/>
      <w:r w:rsidRPr="00F342B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F342B6">
        <w:rPr>
          <w:rFonts w:ascii="Times New Roman" w:hAnsi="Times New Roman" w:cs="Times New Roman"/>
          <w:sz w:val="24"/>
          <w:szCs w:val="24"/>
          <w:lang w:val="es-ES"/>
        </w:rPr>
        <w:t>part</w:t>
      </w:r>
      <w:proofErr w:type="spellEnd"/>
      <w:r w:rsidRPr="00F342B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F342B6">
        <w:rPr>
          <w:rFonts w:ascii="Times New Roman" w:hAnsi="Times New Roman" w:cs="Times New Roman"/>
          <w:sz w:val="24"/>
          <w:szCs w:val="24"/>
          <w:lang w:val="es-ES"/>
        </w:rPr>
        <w:t>questions</w:t>
      </w:r>
      <w:proofErr w:type="spellEnd"/>
      <w:r w:rsidRPr="00F342B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F342B6">
        <w:rPr>
          <w:rFonts w:ascii="Times New Roman" w:hAnsi="Times New Roman" w:cs="Times New Roman"/>
          <w:sz w:val="24"/>
          <w:szCs w:val="24"/>
          <w:lang w:val="es-ES"/>
        </w:rPr>
        <w:t>the</w:t>
      </w:r>
      <w:proofErr w:type="spellEnd"/>
      <w:r w:rsidRPr="00F342B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F342B6">
        <w:rPr>
          <w:rFonts w:ascii="Times New Roman" w:hAnsi="Times New Roman" w:cs="Times New Roman"/>
          <w:sz w:val="24"/>
          <w:szCs w:val="24"/>
          <w:lang w:val="es-ES"/>
        </w:rPr>
        <w:t>tourist</w:t>
      </w:r>
      <w:proofErr w:type="spellEnd"/>
      <w:r w:rsidRPr="00F342B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F342B6">
        <w:rPr>
          <w:rFonts w:ascii="Times New Roman" w:hAnsi="Times New Roman" w:cs="Times New Roman"/>
          <w:sz w:val="24"/>
          <w:szCs w:val="24"/>
          <w:lang w:val="es-ES"/>
        </w:rPr>
        <w:t>activity</w:t>
      </w:r>
      <w:proofErr w:type="spellEnd"/>
      <w:r w:rsidRPr="00F342B6">
        <w:rPr>
          <w:rFonts w:ascii="Times New Roman" w:hAnsi="Times New Roman" w:cs="Times New Roman"/>
          <w:sz w:val="24"/>
          <w:szCs w:val="24"/>
          <w:lang w:val="es-ES"/>
        </w:rPr>
        <w:t xml:space="preserve"> as </w:t>
      </w:r>
      <w:proofErr w:type="spellStart"/>
      <w:r w:rsidRPr="00F342B6">
        <w:rPr>
          <w:rFonts w:ascii="Times New Roman" w:hAnsi="Times New Roman" w:cs="Times New Roman"/>
          <w:sz w:val="24"/>
          <w:szCs w:val="24"/>
          <w:lang w:val="es-ES"/>
        </w:rPr>
        <w:t>the</w:t>
      </w:r>
      <w:proofErr w:type="spellEnd"/>
      <w:r w:rsidRPr="00F342B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F342B6">
        <w:rPr>
          <w:rFonts w:ascii="Times New Roman" w:hAnsi="Times New Roman" w:cs="Times New Roman"/>
          <w:sz w:val="24"/>
          <w:szCs w:val="24"/>
          <w:lang w:val="es-ES"/>
        </w:rPr>
        <w:t>primary</w:t>
      </w:r>
      <w:proofErr w:type="spellEnd"/>
      <w:r w:rsidRPr="00F342B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F342B6">
        <w:rPr>
          <w:rFonts w:ascii="Times New Roman" w:hAnsi="Times New Roman" w:cs="Times New Roman"/>
          <w:sz w:val="24"/>
          <w:szCs w:val="24"/>
          <w:lang w:val="es-ES"/>
        </w:rPr>
        <w:t>vocation</w:t>
      </w:r>
      <w:proofErr w:type="spellEnd"/>
      <w:r w:rsidRPr="00F342B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F342B6">
        <w:rPr>
          <w:rFonts w:ascii="Times New Roman" w:hAnsi="Times New Roman" w:cs="Times New Roman"/>
          <w:sz w:val="24"/>
          <w:szCs w:val="24"/>
          <w:lang w:val="es-ES"/>
        </w:rPr>
        <w:t>of</w:t>
      </w:r>
      <w:proofErr w:type="spellEnd"/>
      <w:r w:rsidRPr="00F342B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F342B6">
        <w:rPr>
          <w:rFonts w:ascii="Times New Roman" w:hAnsi="Times New Roman" w:cs="Times New Roman"/>
          <w:sz w:val="24"/>
          <w:szCs w:val="24"/>
          <w:lang w:val="es-ES"/>
        </w:rPr>
        <w:t>these</w:t>
      </w:r>
      <w:proofErr w:type="spellEnd"/>
      <w:r w:rsidRPr="00F342B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F342B6">
        <w:rPr>
          <w:rFonts w:ascii="Times New Roman" w:hAnsi="Times New Roman" w:cs="Times New Roman"/>
          <w:sz w:val="24"/>
          <w:szCs w:val="24"/>
          <w:lang w:val="es-ES"/>
        </w:rPr>
        <w:t>promotional</w:t>
      </w:r>
      <w:proofErr w:type="spellEnd"/>
      <w:r w:rsidRPr="00F342B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F342B6">
        <w:rPr>
          <w:rFonts w:ascii="Times New Roman" w:hAnsi="Times New Roman" w:cs="Times New Roman"/>
          <w:sz w:val="24"/>
          <w:szCs w:val="24"/>
          <w:lang w:val="es-ES"/>
        </w:rPr>
        <w:t>policies</w:t>
      </w:r>
      <w:proofErr w:type="spellEnd"/>
      <w:r w:rsidRPr="00F342B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F342B6">
        <w:rPr>
          <w:rFonts w:ascii="Times New Roman" w:hAnsi="Times New Roman" w:cs="Times New Roman"/>
          <w:sz w:val="24"/>
          <w:szCs w:val="24"/>
          <w:lang w:val="es-ES"/>
        </w:rPr>
        <w:t>linked</w:t>
      </w:r>
      <w:proofErr w:type="spellEnd"/>
      <w:r w:rsidRPr="00F342B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F342B6">
        <w:rPr>
          <w:rFonts w:ascii="Times New Roman" w:hAnsi="Times New Roman" w:cs="Times New Roman"/>
          <w:sz w:val="24"/>
          <w:szCs w:val="24"/>
          <w:lang w:val="es-ES"/>
        </w:rPr>
        <w:t>to</w:t>
      </w:r>
      <w:proofErr w:type="spellEnd"/>
      <w:r w:rsidRPr="00F342B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F342B6">
        <w:rPr>
          <w:rFonts w:ascii="Times New Roman" w:hAnsi="Times New Roman" w:cs="Times New Roman"/>
          <w:sz w:val="24"/>
          <w:szCs w:val="24"/>
          <w:lang w:val="es-ES"/>
        </w:rPr>
        <w:t>the</w:t>
      </w:r>
      <w:proofErr w:type="spellEnd"/>
      <w:r w:rsidRPr="00F342B6">
        <w:rPr>
          <w:rFonts w:ascii="Times New Roman" w:hAnsi="Times New Roman" w:cs="Times New Roman"/>
          <w:sz w:val="24"/>
          <w:szCs w:val="24"/>
          <w:lang w:val="es-ES"/>
        </w:rPr>
        <w:t xml:space="preserve"> OG. </w:t>
      </w:r>
      <w:proofErr w:type="spellStart"/>
      <w:r w:rsidRPr="00F342B6">
        <w:rPr>
          <w:rFonts w:ascii="Times New Roman" w:hAnsi="Times New Roman" w:cs="Times New Roman"/>
          <w:sz w:val="24"/>
          <w:szCs w:val="24"/>
          <w:lang w:val="es-ES"/>
        </w:rPr>
        <w:t>While</w:t>
      </w:r>
      <w:proofErr w:type="spellEnd"/>
      <w:r w:rsidRPr="00F342B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F342B6">
        <w:rPr>
          <w:rFonts w:ascii="Times New Roman" w:hAnsi="Times New Roman" w:cs="Times New Roman"/>
          <w:sz w:val="24"/>
          <w:szCs w:val="24"/>
          <w:lang w:val="es-ES"/>
        </w:rPr>
        <w:t>tourism</w:t>
      </w:r>
      <w:proofErr w:type="spellEnd"/>
      <w:r w:rsidRPr="00F342B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F342B6">
        <w:rPr>
          <w:rFonts w:ascii="Times New Roman" w:hAnsi="Times New Roman" w:cs="Times New Roman"/>
          <w:sz w:val="24"/>
          <w:szCs w:val="24"/>
          <w:lang w:val="es-ES"/>
        </w:rPr>
        <w:t>is</w:t>
      </w:r>
      <w:proofErr w:type="spellEnd"/>
      <w:r w:rsidRPr="00F342B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F342B6">
        <w:rPr>
          <w:rFonts w:ascii="Times New Roman" w:hAnsi="Times New Roman" w:cs="Times New Roman"/>
          <w:sz w:val="24"/>
          <w:szCs w:val="24"/>
          <w:lang w:val="es-ES"/>
        </w:rPr>
        <w:t>always</w:t>
      </w:r>
      <w:proofErr w:type="spellEnd"/>
      <w:r w:rsidRPr="00F342B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F342B6">
        <w:rPr>
          <w:rFonts w:ascii="Times New Roman" w:hAnsi="Times New Roman" w:cs="Times New Roman"/>
          <w:sz w:val="24"/>
          <w:szCs w:val="24"/>
          <w:lang w:val="es-ES"/>
        </w:rPr>
        <w:t>an</w:t>
      </w:r>
      <w:proofErr w:type="spellEnd"/>
      <w:r w:rsidRPr="00F342B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F342B6">
        <w:rPr>
          <w:rFonts w:ascii="Times New Roman" w:hAnsi="Times New Roman" w:cs="Times New Roman"/>
          <w:sz w:val="24"/>
          <w:szCs w:val="24"/>
          <w:lang w:val="es-ES"/>
        </w:rPr>
        <w:t>underlying</w:t>
      </w:r>
      <w:proofErr w:type="spellEnd"/>
      <w:r w:rsidRPr="00F342B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F342B6">
        <w:rPr>
          <w:rFonts w:ascii="Times New Roman" w:hAnsi="Times New Roman" w:cs="Times New Roman"/>
          <w:sz w:val="24"/>
          <w:szCs w:val="24"/>
          <w:lang w:val="es-ES"/>
        </w:rPr>
        <w:t>objective</w:t>
      </w:r>
      <w:proofErr w:type="spellEnd"/>
      <w:r w:rsidRPr="00F342B6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F342B6">
        <w:rPr>
          <w:rFonts w:ascii="Times New Roman" w:hAnsi="Times New Roman" w:cs="Times New Roman"/>
          <w:sz w:val="24"/>
          <w:szCs w:val="24"/>
          <w:lang w:val="es-ES"/>
        </w:rPr>
        <w:t>economic</w:t>
      </w:r>
      <w:proofErr w:type="spellEnd"/>
      <w:r w:rsidRPr="00F342B6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F342B6">
        <w:rPr>
          <w:rFonts w:ascii="Times New Roman" w:hAnsi="Times New Roman" w:cs="Times New Roman"/>
          <w:sz w:val="24"/>
          <w:szCs w:val="24"/>
          <w:lang w:val="es-ES"/>
        </w:rPr>
        <w:t>political</w:t>
      </w:r>
      <w:proofErr w:type="spellEnd"/>
      <w:r w:rsidRPr="00F342B6">
        <w:rPr>
          <w:rFonts w:ascii="Times New Roman" w:hAnsi="Times New Roman" w:cs="Times New Roman"/>
          <w:sz w:val="24"/>
          <w:szCs w:val="24"/>
          <w:lang w:val="es-ES"/>
        </w:rPr>
        <w:t xml:space="preserve"> and social </w:t>
      </w:r>
      <w:proofErr w:type="spellStart"/>
      <w:r w:rsidRPr="00F342B6">
        <w:rPr>
          <w:rFonts w:ascii="Times New Roman" w:hAnsi="Times New Roman" w:cs="Times New Roman"/>
          <w:sz w:val="24"/>
          <w:szCs w:val="24"/>
          <w:lang w:val="es-ES"/>
        </w:rPr>
        <w:t>goals</w:t>
      </w:r>
      <w:proofErr w:type="spellEnd"/>
      <w:r w:rsidRPr="00F342B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F342B6">
        <w:rPr>
          <w:rFonts w:ascii="Times New Roman" w:hAnsi="Times New Roman" w:cs="Times New Roman"/>
          <w:sz w:val="24"/>
          <w:szCs w:val="24"/>
          <w:lang w:val="es-ES"/>
        </w:rPr>
        <w:t>may</w:t>
      </w:r>
      <w:proofErr w:type="spellEnd"/>
      <w:r w:rsidRPr="00F342B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F342B6">
        <w:rPr>
          <w:rFonts w:ascii="Times New Roman" w:hAnsi="Times New Roman" w:cs="Times New Roman"/>
          <w:sz w:val="24"/>
          <w:szCs w:val="24"/>
          <w:lang w:val="es-ES"/>
        </w:rPr>
        <w:t>take</w:t>
      </w:r>
      <w:proofErr w:type="spellEnd"/>
      <w:r w:rsidRPr="00F342B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F342B6">
        <w:rPr>
          <w:rFonts w:ascii="Times New Roman" w:hAnsi="Times New Roman" w:cs="Times New Roman"/>
          <w:sz w:val="24"/>
          <w:szCs w:val="24"/>
          <w:lang w:val="es-ES"/>
        </w:rPr>
        <w:t>different</w:t>
      </w:r>
      <w:proofErr w:type="spellEnd"/>
      <w:r w:rsidRPr="00F342B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F342B6">
        <w:rPr>
          <w:rFonts w:ascii="Times New Roman" w:hAnsi="Times New Roman" w:cs="Times New Roman"/>
          <w:sz w:val="24"/>
          <w:szCs w:val="24"/>
          <w:lang w:val="es-ES"/>
        </w:rPr>
        <w:t>directions</w:t>
      </w:r>
      <w:proofErr w:type="spellEnd"/>
      <w:r w:rsidRPr="00F342B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F342B6">
        <w:rPr>
          <w:rFonts w:ascii="Times New Roman" w:hAnsi="Times New Roman" w:cs="Times New Roman"/>
          <w:sz w:val="24"/>
          <w:szCs w:val="24"/>
          <w:lang w:val="es-ES"/>
        </w:rPr>
        <w:t>depending</w:t>
      </w:r>
      <w:proofErr w:type="spellEnd"/>
      <w:r w:rsidRPr="00F342B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F342B6">
        <w:rPr>
          <w:rFonts w:ascii="Times New Roman" w:hAnsi="Times New Roman" w:cs="Times New Roman"/>
          <w:sz w:val="24"/>
          <w:szCs w:val="24"/>
          <w:lang w:val="es-ES"/>
        </w:rPr>
        <w:t>on</w:t>
      </w:r>
      <w:proofErr w:type="spellEnd"/>
      <w:r w:rsidRPr="00F342B6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F342B6">
        <w:rPr>
          <w:rFonts w:ascii="Times New Roman" w:hAnsi="Times New Roman" w:cs="Times New Roman"/>
          <w:sz w:val="24"/>
          <w:szCs w:val="24"/>
          <w:lang w:val="es-ES"/>
        </w:rPr>
        <w:t>the</w:t>
      </w:r>
      <w:proofErr w:type="spellEnd"/>
      <w:r w:rsidRPr="00F342B6">
        <w:rPr>
          <w:rFonts w:ascii="Times New Roman" w:hAnsi="Times New Roman" w:cs="Times New Roman"/>
          <w:sz w:val="24"/>
          <w:szCs w:val="24"/>
          <w:lang w:val="es-ES"/>
        </w:rPr>
        <w:t xml:space="preserve"> local </w:t>
      </w:r>
      <w:proofErr w:type="spellStart"/>
      <w:r w:rsidRPr="00F342B6">
        <w:rPr>
          <w:rFonts w:ascii="Times New Roman" w:hAnsi="Times New Roman" w:cs="Times New Roman"/>
          <w:sz w:val="24"/>
          <w:szCs w:val="24"/>
          <w:lang w:val="es-ES"/>
        </w:rPr>
        <w:t>context</w:t>
      </w:r>
      <w:proofErr w:type="spellEnd"/>
      <w:r w:rsidRPr="00F342B6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14:paraId="7DEFBA29" w14:textId="77777777" w:rsidR="00F342B6" w:rsidRPr="00F342B6" w:rsidRDefault="00F342B6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14:paraId="6BEE6D2D" w14:textId="77777777" w:rsidR="00F342B6" w:rsidRPr="00F342B6" w:rsidRDefault="00F342B6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14:paraId="726BC4CD" w14:textId="77777777" w:rsidR="00F342B6" w:rsidRPr="00F342B6" w:rsidRDefault="00F342B6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14:paraId="1808AD6D" w14:textId="77777777" w:rsidR="00F342B6" w:rsidRPr="00F342B6" w:rsidRDefault="00F342B6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14:paraId="1D10695D" w14:textId="77777777" w:rsidR="00F342B6" w:rsidRPr="00F342B6" w:rsidRDefault="00F342B6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14:paraId="2E26E678" w14:textId="77777777" w:rsidR="00F342B6" w:rsidRPr="00F342B6" w:rsidRDefault="00F342B6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14:paraId="1772890F" w14:textId="77777777" w:rsidR="00F342B6" w:rsidRPr="00F342B6" w:rsidRDefault="00F342B6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14:paraId="7ED6BC7C" w14:textId="2564648F" w:rsidR="00647D0F" w:rsidRDefault="00647D0F" w:rsidP="00F342B6">
      <w:pPr>
        <w:spacing w:after="120" w:line="240" w:lineRule="auto"/>
        <w:ind w:firstLine="426"/>
        <w:contextualSpacing/>
        <w:jc w:val="center"/>
        <w:rPr>
          <w:rFonts w:ascii="Times New Roman" w:hAnsi="Times New Roman" w:cs="Times New Roman"/>
          <w:sz w:val="24"/>
          <w:szCs w:val="24"/>
          <w:lang w:val="pt-PT"/>
        </w:rPr>
      </w:pPr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Figure 5: BOCOG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offices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mascots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Beijing</w:t>
      </w:r>
      <w:proofErr w:type="spellEnd"/>
    </w:p>
    <w:p w14:paraId="06679B92" w14:textId="77777777" w:rsidR="00F342B6" w:rsidRDefault="00F342B6" w:rsidP="00F342B6">
      <w:pPr>
        <w:spacing w:after="120" w:line="240" w:lineRule="auto"/>
        <w:ind w:firstLine="426"/>
        <w:contextualSpacing/>
        <w:jc w:val="center"/>
        <w:rPr>
          <w:rFonts w:ascii="Times New Roman" w:hAnsi="Times New Roman" w:cs="Times New Roman"/>
          <w:sz w:val="24"/>
          <w:szCs w:val="24"/>
          <w:lang w:val="pt-PT"/>
        </w:rPr>
      </w:pPr>
    </w:p>
    <w:p w14:paraId="423F32D3" w14:textId="202860B1" w:rsidR="00F342B6" w:rsidRPr="00647D0F" w:rsidRDefault="00F342B6" w:rsidP="00F342B6">
      <w:pPr>
        <w:spacing w:after="120" w:line="240" w:lineRule="auto"/>
        <w:ind w:firstLine="426"/>
        <w:contextualSpacing/>
        <w:jc w:val="center"/>
        <w:rPr>
          <w:rFonts w:ascii="Times New Roman" w:hAnsi="Times New Roman" w:cs="Times New Roman"/>
          <w:sz w:val="24"/>
          <w:szCs w:val="24"/>
          <w:lang w:val="pt-PT"/>
        </w:rPr>
      </w:pPr>
      <w:r>
        <w:rPr>
          <w:rFonts w:ascii="Times New Roman" w:hAnsi="Times New Roman" w:cs="Times New Roman"/>
          <w:noProof/>
          <w:sz w:val="24"/>
          <w:szCs w:val="24"/>
          <w:lang w:val="pt-PT"/>
        </w:rPr>
        <w:drawing>
          <wp:inline distT="0" distB="0" distL="0" distR="0" wp14:anchorId="0C8E79BC" wp14:editId="40DECB10">
            <wp:extent cx="5256530" cy="3692577"/>
            <wp:effectExtent l="0" t="0" r="1270" b="3175"/>
            <wp:docPr id="111186907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476" cy="3703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09E30D" w14:textId="77777777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06CF5DF8" w14:textId="77777777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es-PE"/>
        </w:rPr>
      </w:pPr>
    </w:p>
    <w:p w14:paraId="5C54A5BE" w14:textId="17A34BF1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For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Turin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desire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develop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as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tourist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destination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was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really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one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major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objectives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that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followed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post-Olympic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redevelopment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launch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Made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 Torino Tour in 2005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was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attempt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to prepare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tourist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revival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also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including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past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was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 dual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initiative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local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tourism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agency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created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for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OG,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Tourismo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Turino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Chamber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Commerce (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Otgaar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2010).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direct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cooperation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between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tourism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actors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actors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was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built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expression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local expertise,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Turin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juggled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between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need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renew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image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that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not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neglecting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culture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past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(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Otgaar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2010).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Today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tourism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mainly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developed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around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Lingotto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Eataly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gourmet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store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opened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 2007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former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Carpano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factory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(Colombino,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Vanolo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2017),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which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combines local food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trade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restaurant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museum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gastronomic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tourism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aims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illustrate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multiple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facets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Turin's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post-industrial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identity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construction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eclectic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metropolitan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destination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>.</w:t>
      </w:r>
    </w:p>
    <w:p w14:paraId="36676222" w14:textId="77777777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372C92B6" w14:textId="4FDD11C3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In London,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10th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anniversary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Games in 2022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was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occasion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for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several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festive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cultural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events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intended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for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residents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which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perpetuated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storytelling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event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highlighting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changes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made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decade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HWFI,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part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heritage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now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blends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into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urban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setting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where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creative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cluster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flourishes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warehouses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are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transformed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into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studios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workshops,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community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spaces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There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narrative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creativity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that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LLDC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took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up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as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consequence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policies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carried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out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East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London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since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2012,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despite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role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contested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residents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remaining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buildings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face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two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distinct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residential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dynamics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.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small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part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now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reused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shared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housing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mainly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housing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young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people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gravitating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around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creative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sector,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who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value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flexibility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place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lastRenderedPageBreak/>
        <w:t>well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as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relative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saving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22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Smeed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Road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Fish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Island, a cluster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colocations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maintains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what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remains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buildings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as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common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living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space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.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same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street stand a series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cranes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which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mark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destruction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good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part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prior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buildings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for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benefit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real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estate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development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. Some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facades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have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been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integrated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into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projects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such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Omegaworks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Ironworks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intended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provide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high-end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apartments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using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heritage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value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additional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selling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point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>.</w:t>
      </w:r>
    </w:p>
    <w:p w14:paraId="44051A39" w14:textId="77777777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2EE48233" w14:textId="534BB016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case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Shougang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special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since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due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framework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policies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linked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to Covid-19,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2022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Games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took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place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without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external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audience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Currently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can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mainly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observe local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tourism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population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search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leisure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line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with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development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domestic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consumption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tourism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already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identified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(Taunay, 2010),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but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certainly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reinforced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during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years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2020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2021.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images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ski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jumping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events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setting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have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massively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contributed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visibility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site.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Blast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proofErr w:type="gram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furnace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No</w:t>
      </w:r>
      <w:proofErr w:type="gram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. 3 can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visited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promoted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as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panoramic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site28 (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see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Nyiri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2008).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However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even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more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opportunity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for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tourist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development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Shougang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site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testifies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Chinese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expertise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reuse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heritage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well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culture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know-how,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line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with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plan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for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economic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rehabilitation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national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manufacturing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sector (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Cestaro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2022).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didactic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aim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therefore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added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project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designed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for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Shougang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whose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restored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heavy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elements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embody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power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>.</w:t>
      </w:r>
    </w:p>
    <w:p w14:paraId="0F63AACF" w14:textId="77777777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7D9C773A" w14:textId="18CA685C" w:rsidR="00647D0F" w:rsidRPr="00F342B6" w:rsidRDefault="00647D0F" w:rsidP="00F342B6">
      <w:pPr>
        <w:pStyle w:val="Prrafodelista"/>
        <w:numPr>
          <w:ilvl w:val="0"/>
          <w:numId w:val="12"/>
        </w:numPr>
        <w:spacing w:after="120" w:line="240" w:lineRule="auto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  <w:lang w:val="pt-PT"/>
        </w:rPr>
      </w:pPr>
      <w:proofErr w:type="spellStart"/>
      <w:r w:rsidRPr="00F342B6">
        <w:rPr>
          <w:rFonts w:ascii="Times New Roman" w:hAnsi="Times New Roman" w:cs="Times New Roman"/>
          <w:b/>
          <w:bCs/>
          <w:sz w:val="24"/>
          <w:szCs w:val="24"/>
          <w:lang w:val="pt-PT"/>
        </w:rPr>
        <w:t>Conclusion</w:t>
      </w:r>
      <w:proofErr w:type="spellEnd"/>
    </w:p>
    <w:p w14:paraId="7696D677" w14:textId="39304AA0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Each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these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examples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involves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 set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more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complex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realities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which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cannot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represented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solely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through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prism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OG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associated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actors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share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way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which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Olympics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feed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new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reading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these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spaces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much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serve as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heritage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framework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tied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dialectical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relationship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image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renews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that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post-industrial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wasteland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turned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towards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future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international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scale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same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time,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heritage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serves as a local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anchor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to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promote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sites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host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cities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justify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 positive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impact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Olympics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terms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sustainability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authenticity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Projecting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vision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post-industrial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embellished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with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greenery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promises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economic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renewal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not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enough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defend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truly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ecological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sustainable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balance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sheet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which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doubt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can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really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result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from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type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event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>.</w:t>
      </w:r>
    </w:p>
    <w:p w14:paraId="13AE90BD" w14:textId="77777777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2AF35FBA" w14:textId="30F52779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Turin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Lingotto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gives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value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urban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landscape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architectural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identity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use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focused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commercial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leisure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functions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modelled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development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dating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back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more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fifteen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years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breaking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with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social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cultural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history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place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heritage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identity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remains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distinct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from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heritage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OG,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even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these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have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made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possible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accelerate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renovation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accessibility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site. In London,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urban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buildings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bordering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Park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are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used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as a marketing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tool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for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residential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development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preferred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backdrop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for a major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creative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cluster.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latter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embodies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widespread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trend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upgrading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(Evans, 2009)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although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participates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process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gentrification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dominant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discourse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that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redevelopment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thanks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proofErr w:type="gram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Games</w:t>
      </w:r>
      <w:proofErr w:type="gram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leaving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little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room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for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other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alternative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narratives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(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Gardner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2017).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Finally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Shougang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site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became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one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main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stages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Winter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Games. As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2008 Games led to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relocation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factories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promote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better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image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Beijing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opposite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choice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 2022 shows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paradigm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shift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around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heritage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that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taking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place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use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creative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cluster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has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also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dominated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reuse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heritage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 China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over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past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decade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gives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way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here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what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presented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as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new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model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for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heritage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terms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uses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technical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ambitions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(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Graezer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Bideau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Theurillat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2022a),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even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post-event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development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remains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analysed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>.</w:t>
      </w:r>
    </w:p>
    <w:p w14:paraId="55AC3DD5" w14:textId="77777777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4BCCF75C" w14:textId="16EC66A9" w:rsid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lastRenderedPageBreak/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objectives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promotion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are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multiple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tourist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activity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although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underlying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planning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heritage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strategies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not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always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main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objective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From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new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residential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development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framework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to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need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for cultural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technical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reaffirmation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these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three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examples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show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ambivalence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roles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attributed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to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heritage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as a territorial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ideology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promoted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planning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wasteland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thus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valued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becomes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heritage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asset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even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towns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that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have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already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previously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been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considered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international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tourist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destinations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>.</w:t>
      </w:r>
    </w:p>
    <w:p w14:paraId="258124A9" w14:textId="77777777" w:rsidR="000F0A40" w:rsidRDefault="000F0A40" w:rsidP="000F0A40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48988C99" w14:textId="77777777" w:rsidR="000F0A40" w:rsidRDefault="000F0A40" w:rsidP="000F0A40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5A551191" w14:textId="6676FBC4" w:rsidR="000F0A40" w:rsidRPr="00647D0F" w:rsidRDefault="000F0A40" w:rsidP="000F0A40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0F0A40">
        <w:rPr>
          <w:rFonts w:ascii="Times New Roman" w:hAnsi="Times New Roman" w:cs="Times New Roman"/>
          <w:b/>
          <w:bCs/>
          <w:sz w:val="24"/>
          <w:szCs w:val="24"/>
          <w:lang w:val="pt-PT"/>
        </w:rPr>
        <w:t>Funding:</w:t>
      </w:r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This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work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is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part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research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project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“Uses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Cultural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Heritage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at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Beijing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Winter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Olympic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Games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2022” led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by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Florence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Graezer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Bideau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Thierry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Theurillat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with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contribution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Mengke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Zhang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Huishu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Deng.</w:t>
      </w:r>
    </w:p>
    <w:p w14:paraId="113A5C3E" w14:textId="77777777" w:rsidR="00647D0F" w:rsidRPr="00647D0F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2BD18183" w14:textId="137D6A17" w:rsidR="00647D0F" w:rsidRDefault="00F342B6" w:rsidP="00F342B6">
      <w:pPr>
        <w:spacing w:after="12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pt-PT"/>
        </w:rPr>
      </w:pPr>
      <w:proofErr w:type="spellStart"/>
      <w:r w:rsidRPr="00F342B6">
        <w:rPr>
          <w:rFonts w:ascii="Times New Roman" w:hAnsi="Times New Roman" w:cs="Times New Roman"/>
          <w:b/>
          <w:bCs/>
          <w:sz w:val="24"/>
          <w:szCs w:val="24"/>
          <w:lang w:val="pt-PT"/>
        </w:rPr>
        <w:t>References</w:t>
      </w:r>
      <w:proofErr w:type="spellEnd"/>
    </w:p>
    <w:p w14:paraId="2B57A04B" w14:textId="77777777" w:rsidR="00F342B6" w:rsidRDefault="00F342B6" w:rsidP="00F342B6">
      <w:pPr>
        <w:spacing w:after="12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pt-PT"/>
        </w:rPr>
      </w:pPr>
    </w:p>
    <w:p w14:paraId="1F623E6E" w14:textId="76942403" w:rsidR="00647D0F" w:rsidRPr="000F0A40" w:rsidRDefault="00647D0F" w:rsidP="00445ED1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Associazione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Torino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Internazionale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(2000)</w:t>
      </w:r>
      <w:r w:rsidR="00202C8F" w:rsidRPr="000F0A40">
        <w:rPr>
          <w:rFonts w:ascii="Times New Roman" w:hAnsi="Times New Roman" w:cs="Times New Roman"/>
          <w:sz w:val="24"/>
          <w:szCs w:val="24"/>
          <w:lang w:val="pt-PT"/>
        </w:rPr>
        <w:t>.</w:t>
      </w:r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0F0A40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Piano </w:t>
      </w:r>
      <w:proofErr w:type="spellStart"/>
      <w:r w:rsidRPr="000F0A40">
        <w:rPr>
          <w:rFonts w:ascii="Times New Roman" w:hAnsi="Times New Roman" w:cs="Times New Roman"/>
          <w:i/>
          <w:iCs/>
          <w:sz w:val="24"/>
          <w:szCs w:val="24"/>
          <w:lang w:val="pt-PT"/>
        </w:rPr>
        <w:t>Strategico</w:t>
      </w:r>
      <w:proofErr w:type="spellEnd"/>
      <w:r w:rsidRPr="000F0A40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per la </w:t>
      </w:r>
      <w:proofErr w:type="spellStart"/>
      <w:r w:rsidRPr="000F0A40">
        <w:rPr>
          <w:rFonts w:ascii="Times New Roman" w:hAnsi="Times New Roman" w:cs="Times New Roman"/>
          <w:i/>
          <w:iCs/>
          <w:sz w:val="24"/>
          <w:szCs w:val="24"/>
          <w:lang w:val="pt-PT"/>
        </w:rPr>
        <w:t>promozione</w:t>
      </w:r>
      <w:proofErr w:type="spellEnd"/>
      <w:r w:rsidRPr="000F0A40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i/>
          <w:iCs/>
          <w:sz w:val="24"/>
          <w:szCs w:val="24"/>
          <w:lang w:val="pt-PT"/>
        </w:rPr>
        <w:t>della</w:t>
      </w:r>
      <w:proofErr w:type="spellEnd"/>
      <w:r w:rsidRPr="000F0A40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i/>
          <w:iCs/>
          <w:sz w:val="24"/>
          <w:szCs w:val="24"/>
          <w:lang w:val="pt-PT"/>
        </w:rPr>
        <w:t>Città</w:t>
      </w:r>
      <w:proofErr w:type="spellEnd"/>
      <w:r w:rsidR="00202C8F" w:rsidRPr="000F0A40">
        <w:rPr>
          <w:rFonts w:ascii="Times New Roman" w:hAnsi="Times New Roman" w:cs="Times New Roman"/>
          <w:i/>
          <w:iCs/>
          <w:sz w:val="24"/>
          <w:szCs w:val="24"/>
          <w:lang w:val="pt-PT"/>
        </w:rPr>
        <w:t>.</w:t>
      </w:r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="00202C8F"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Torino: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Associazione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Torino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Internazionale</w:t>
      </w:r>
      <w:proofErr w:type="spellEnd"/>
      <w:r w:rsidR="00202C8F" w:rsidRPr="000F0A40">
        <w:rPr>
          <w:rFonts w:ascii="Times New Roman" w:hAnsi="Times New Roman" w:cs="Times New Roman"/>
          <w:sz w:val="24"/>
          <w:szCs w:val="24"/>
          <w:lang w:val="pt-PT"/>
        </w:rPr>
        <w:t>.</w:t>
      </w:r>
    </w:p>
    <w:p w14:paraId="3BF5A92E" w14:textId="4E610E42" w:rsidR="00647D0F" w:rsidRPr="000F0A40" w:rsidRDefault="00647D0F" w:rsidP="00445ED1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Augstin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>, J.P. (2009)</w:t>
      </w:r>
      <w:r w:rsidR="00202C8F"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Les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Jeux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Olympiques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l’évènement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spatial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par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excellence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(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Olympic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Games,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quintessential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spatial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event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>)</w:t>
      </w:r>
      <w:r w:rsidR="00202C8F" w:rsidRPr="000F0A40">
        <w:rPr>
          <w:rFonts w:ascii="Times New Roman" w:hAnsi="Times New Roman" w:cs="Times New Roman"/>
          <w:sz w:val="24"/>
          <w:szCs w:val="24"/>
          <w:lang w:val="pt-PT"/>
        </w:rPr>
        <w:t>.</w:t>
      </w:r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0F0A40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Bulletin de </w:t>
      </w:r>
      <w:proofErr w:type="spellStart"/>
      <w:r w:rsidRPr="000F0A40">
        <w:rPr>
          <w:rFonts w:ascii="Times New Roman" w:hAnsi="Times New Roman" w:cs="Times New Roman"/>
          <w:i/>
          <w:iCs/>
          <w:sz w:val="24"/>
          <w:szCs w:val="24"/>
          <w:lang w:val="pt-PT"/>
        </w:rPr>
        <w:t>l'Association</w:t>
      </w:r>
      <w:proofErr w:type="spellEnd"/>
      <w:r w:rsidRPr="000F0A40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de </w:t>
      </w:r>
      <w:proofErr w:type="spellStart"/>
      <w:r w:rsidRPr="000F0A40">
        <w:rPr>
          <w:rFonts w:ascii="Times New Roman" w:hAnsi="Times New Roman" w:cs="Times New Roman"/>
          <w:i/>
          <w:iCs/>
          <w:sz w:val="24"/>
          <w:szCs w:val="24"/>
          <w:lang w:val="pt-PT"/>
        </w:rPr>
        <w:t>géographes</w:t>
      </w:r>
      <w:proofErr w:type="spellEnd"/>
      <w:r w:rsidRPr="000F0A40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</w:t>
      </w:r>
      <w:proofErr w:type="spellStart"/>
      <w:proofErr w:type="gramStart"/>
      <w:r w:rsidRPr="000F0A40">
        <w:rPr>
          <w:rFonts w:ascii="Times New Roman" w:hAnsi="Times New Roman" w:cs="Times New Roman"/>
          <w:i/>
          <w:iCs/>
          <w:sz w:val="24"/>
          <w:szCs w:val="24"/>
          <w:lang w:val="pt-PT"/>
        </w:rPr>
        <w:t>français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>,  3</w:t>
      </w:r>
      <w:proofErr w:type="gramEnd"/>
      <w:r w:rsidRPr="000F0A40">
        <w:rPr>
          <w:rFonts w:ascii="Times New Roman" w:hAnsi="Times New Roman" w:cs="Times New Roman"/>
          <w:sz w:val="24"/>
          <w:szCs w:val="24"/>
          <w:lang w:val="pt-PT"/>
        </w:rPr>
        <w:t>, 303-311.</w:t>
      </w:r>
    </w:p>
    <w:p w14:paraId="69EED575" w14:textId="5369B289" w:rsidR="00647D0F" w:rsidRPr="00202C8F" w:rsidRDefault="00647D0F" w:rsidP="00445ED1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proofErr w:type="spellStart"/>
      <w:r w:rsidRPr="00202C8F">
        <w:rPr>
          <w:rFonts w:ascii="Times New Roman" w:hAnsi="Times New Roman" w:cs="Times New Roman"/>
          <w:sz w:val="24"/>
          <w:szCs w:val="24"/>
          <w:lang w:val="pt-PT"/>
        </w:rPr>
        <w:t>Beijing</w:t>
      </w:r>
      <w:proofErr w:type="spellEnd"/>
      <w:r w:rsidRPr="00202C8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202C8F">
        <w:rPr>
          <w:rFonts w:ascii="Times New Roman" w:hAnsi="Times New Roman" w:cs="Times New Roman"/>
          <w:sz w:val="24"/>
          <w:szCs w:val="24"/>
          <w:lang w:val="pt-PT"/>
        </w:rPr>
        <w:t>Organizing</w:t>
      </w:r>
      <w:proofErr w:type="spellEnd"/>
      <w:r w:rsidRPr="00202C8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202C8F">
        <w:rPr>
          <w:rFonts w:ascii="Times New Roman" w:hAnsi="Times New Roman" w:cs="Times New Roman"/>
          <w:sz w:val="24"/>
          <w:szCs w:val="24"/>
          <w:lang w:val="pt-PT"/>
        </w:rPr>
        <w:t>Committee</w:t>
      </w:r>
      <w:proofErr w:type="spellEnd"/>
      <w:r w:rsidRPr="00202C8F">
        <w:rPr>
          <w:rFonts w:ascii="Times New Roman" w:hAnsi="Times New Roman" w:cs="Times New Roman"/>
          <w:sz w:val="24"/>
          <w:szCs w:val="24"/>
          <w:lang w:val="pt-PT"/>
        </w:rPr>
        <w:t xml:space="preserve"> for </w:t>
      </w:r>
      <w:proofErr w:type="spellStart"/>
      <w:r w:rsidRPr="00202C8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202C8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202C8F">
        <w:rPr>
          <w:rFonts w:ascii="Times New Roman" w:hAnsi="Times New Roman" w:cs="Times New Roman"/>
          <w:sz w:val="24"/>
          <w:szCs w:val="24"/>
          <w:lang w:val="pt-PT"/>
        </w:rPr>
        <w:t>Olympic</w:t>
      </w:r>
      <w:proofErr w:type="spellEnd"/>
      <w:r w:rsidRPr="00202C8F">
        <w:rPr>
          <w:rFonts w:ascii="Times New Roman" w:hAnsi="Times New Roman" w:cs="Times New Roman"/>
          <w:sz w:val="24"/>
          <w:szCs w:val="24"/>
          <w:lang w:val="pt-PT"/>
        </w:rPr>
        <w:t xml:space="preserve"> Games (BOCOG) (2019)</w:t>
      </w:r>
      <w:r w:rsidR="00202C8F" w:rsidRPr="00202C8F">
        <w:rPr>
          <w:rFonts w:ascii="Times New Roman" w:hAnsi="Times New Roman" w:cs="Times New Roman"/>
          <w:sz w:val="24"/>
          <w:szCs w:val="24"/>
          <w:lang w:val="pt-PT"/>
        </w:rPr>
        <w:t>.</w:t>
      </w:r>
      <w:r w:rsidRPr="00202C8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>Beijing</w:t>
      </w:r>
      <w:proofErr w:type="spellEnd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</w:t>
      </w:r>
      <w:proofErr w:type="spellStart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>Legacy</w:t>
      </w:r>
      <w:proofErr w:type="spellEnd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</w:t>
      </w:r>
      <w:proofErr w:type="spellStart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>Plan</w:t>
      </w:r>
      <w:proofErr w:type="spellEnd"/>
      <w:r w:rsidR="00202C8F" w:rsidRPr="00202C8F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="00202C8F" w:rsidRPr="00202C8F">
        <w:rPr>
          <w:rFonts w:ascii="Times New Roman" w:hAnsi="Times New Roman" w:cs="Times New Roman"/>
          <w:sz w:val="24"/>
          <w:szCs w:val="24"/>
          <w:lang w:val="pt-PT"/>
        </w:rPr>
        <w:t>Beijing</w:t>
      </w:r>
      <w:proofErr w:type="spellEnd"/>
      <w:r w:rsidR="00202C8F" w:rsidRPr="00202C8F">
        <w:rPr>
          <w:rFonts w:ascii="Times New Roman" w:hAnsi="Times New Roman" w:cs="Times New Roman"/>
          <w:sz w:val="24"/>
          <w:szCs w:val="24"/>
          <w:lang w:val="pt-PT"/>
        </w:rPr>
        <w:t xml:space="preserve">: </w:t>
      </w:r>
      <w:r w:rsidRPr="00202C8F">
        <w:rPr>
          <w:rFonts w:ascii="Times New Roman" w:hAnsi="Times New Roman" w:cs="Times New Roman"/>
          <w:sz w:val="24"/>
          <w:szCs w:val="24"/>
          <w:lang w:val="pt-PT"/>
        </w:rPr>
        <w:t>BOCOG.</w:t>
      </w:r>
    </w:p>
    <w:p w14:paraId="684C9564" w14:textId="321445EC" w:rsidR="00647D0F" w:rsidRPr="00647D0F" w:rsidRDefault="00647D0F" w:rsidP="00202C8F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Beijing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Organizing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Committee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for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Games</w:t>
      </w:r>
      <w:r w:rsidR="00202C8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647D0F">
        <w:rPr>
          <w:rFonts w:ascii="Times New Roman" w:hAnsi="Times New Roman" w:cs="Times New Roman"/>
          <w:sz w:val="24"/>
          <w:szCs w:val="24"/>
          <w:lang w:val="pt-PT"/>
        </w:rPr>
        <w:t>(BOCOG) (2020)</w:t>
      </w:r>
      <w:r w:rsidR="00202C8F">
        <w:rPr>
          <w:rFonts w:ascii="Times New Roman" w:hAnsi="Times New Roman" w:cs="Times New Roman"/>
          <w:sz w:val="24"/>
          <w:szCs w:val="24"/>
          <w:lang w:val="pt-PT"/>
        </w:rPr>
        <w:t>.</w:t>
      </w:r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>Beijing</w:t>
      </w:r>
      <w:proofErr w:type="spellEnd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</w:t>
      </w:r>
      <w:proofErr w:type="spellStart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>Sustainability</w:t>
      </w:r>
      <w:proofErr w:type="spellEnd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</w:t>
      </w:r>
      <w:proofErr w:type="spellStart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>Plan</w:t>
      </w:r>
      <w:proofErr w:type="spellEnd"/>
      <w:r w:rsidR="00202C8F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="00202C8F">
        <w:rPr>
          <w:rFonts w:ascii="Times New Roman" w:hAnsi="Times New Roman" w:cs="Times New Roman"/>
          <w:sz w:val="24"/>
          <w:szCs w:val="24"/>
          <w:lang w:val="pt-PT"/>
        </w:rPr>
        <w:t>Beijing</w:t>
      </w:r>
      <w:proofErr w:type="spellEnd"/>
      <w:r w:rsidR="00202C8F">
        <w:rPr>
          <w:rFonts w:ascii="Times New Roman" w:hAnsi="Times New Roman" w:cs="Times New Roman"/>
          <w:sz w:val="24"/>
          <w:szCs w:val="24"/>
          <w:lang w:val="pt-PT"/>
        </w:rPr>
        <w:t xml:space="preserve">: </w:t>
      </w:r>
      <w:r w:rsidRPr="00647D0F">
        <w:rPr>
          <w:rFonts w:ascii="Times New Roman" w:hAnsi="Times New Roman" w:cs="Times New Roman"/>
          <w:sz w:val="24"/>
          <w:szCs w:val="24"/>
          <w:lang w:val="pt-PT"/>
        </w:rPr>
        <w:t>BOCOG.</w:t>
      </w:r>
    </w:p>
    <w:p w14:paraId="2FD3B5C2" w14:textId="44BE64DD" w:rsidR="00647D0F" w:rsidRPr="00202C8F" w:rsidRDefault="00647D0F" w:rsidP="00202C8F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Beijing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Organizing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Committee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for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Games (BOCOG)</w:t>
      </w:r>
      <w:r w:rsidR="00202C8F">
        <w:rPr>
          <w:rFonts w:ascii="Times New Roman" w:hAnsi="Times New Roman" w:cs="Times New Roman"/>
          <w:sz w:val="24"/>
          <w:szCs w:val="24"/>
          <w:lang w:val="pt-PT"/>
        </w:rPr>
        <w:t>.</w:t>
      </w:r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202C8F">
        <w:rPr>
          <w:rFonts w:ascii="Times New Roman" w:hAnsi="Times New Roman" w:cs="Times New Roman"/>
          <w:i/>
          <w:iCs/>
          <w:sz w:val="24"/>
          <w:szCs w:val="24"/>
          <w:lang w:val="es-ES"/>
        </w:rPr>
        <w:t xml:space="preserve">Beijing </w:t>
      </w:r>
      <w:proofErr w:type="spellStart"/>
      <w:r w:rsidRPr="00202C8F">
        <w:rPr>
          <w:rFonts w:ascii="Times New Roman" w:hAnsi="Times New Roman" w:cs="Times New Roman"/>
          <w:i/>
          <w:iCs/>
          <w:sz w:val="24"/>
          <w:szCs w:val="24"/>
          <w:lang w:val="es-ES"/>
        </w:rPr>
        <w:t>Legacy</w:t>
      </w:r>
      <w:proofErr w:type="spellEnd"/>
      <w:r w:rsidRPr="00202C8F">
        <w:rPr>
          <w:rFonts w:ascii="Times New Roman" w:hAnsi="Times New Roman" w:cs="Times New Roman"/>
          <w:i/>
          <w:iCs/>
          <w:sz w:val="24"/>
          <w:szCs w:val="24"/>
          <w:lang w:val="es-ES"/>
        </w:rPr>
        <w:t xml:space="preserve"> </w:t>
      </w:r>
      <w:proofErr w:type="spellStart"/>
      <w:r w:rsidRPr="00202C8F">
        <w:rPr>
          <w:rFonts w:ascii="Times New Roman" w:hAnsi="Times New Roman" w:cs="Times New Roman"/>
          <w:i/>
          <w:iCs/>
          <w:sz w:val="24"/>
          <w:szCs w:val="24"/>
          <w:lang w:val="es-ES"/>
        </w:rPr>
        <w:t>Report</w:t>
      </w:r>
      <w:proofErr w:type="spellEnd"/>
      <w:r w:rsidRPr="00202C8F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r w:rsidR="00202C8F">
        <w:rPr>
          <w:rFonts w:ascii="Times New Roman" w:hAnsi="Times New Roman" w:cs="Times New Roman"/>
          <w:sz w:val="24"/>
          <w:szCs w:val="24"/>
          <w:lang w:val="es-ES"/>
        </w:rPr>
        <w:t>Beijing: BOCOG.</w:t>
      </w:r>
    </w:p>
    <w:p w14:paraId="066B7387" w14:textId="6A872A92" w:rsidR="00445ED1" w:rsidRDefault="00647D0F" w:rsidP="00202C8F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Bndonio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>, P. and Guala, C. (2011)</w:t>
      </w:r>
      <w:r w:rsidR="00202C8F">
        <w:rPr>
          <w:rFonts w:ascii="Times New Roman" w:hAnsi="Times New Roman" w:cs="Times New Roman"/>
          <w:sz w:val="24"/>
          <w:szCs w:val="24"/>
          <w:lang w:val="es-PE"/>
        </w:rPr>
        <w:t>.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202C8F">
        <w:rPr>
          <w:rFonts w:ascii="Times New Roman" w:hAnsi="Times New Roman" w:cs="Times New Roman"/>
          <w:sz w:val="24"/>
          <w:szCs w:val="24"/>
          <w:lang w:val="pt-PT"/>
        </w:rPr>
        <w:t>Gran</w:t>
      </w:r>
      <w:proofErr w:type="spellEnd"/>
      <w:r w:rsidRPr="00202C8F">
        <w:rPr>
          <w:rFonts w:ascii="Times New Roman" w:hAnsi="Times New Roman" w:cs="Times New Roman"/>
          <w:sz w:val="24"/>
          <w:szCs w:val="24"/>
          <w:lang w:val="pt-PT"/>
        </w:rPr>
        <w:t xml:space="preserve"> Torino?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2006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Games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tourism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revival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ancient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>Journal</w:t>
      </w:r>
      <w:proofErr w:type="spellEnd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</w:t>
      </w:r>
      <w:proofErr w:type="spellStart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>of</w:t>
      </w:r>
      <w:proofErr w:type="spellEnd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Sport &amp; </w:t>
      </w:r>
      <w:proofErr w:type="spellStart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>Tourism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>, 16, 303-321.</w:t>
      </w:r>
      <w:r w:rsidR="00445ED1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647D0F">
        <w:rPr>
          <w:rFonts w:ascii="Times New Roman" w:hAnsi="Times New Roman" w:cs="Times New Roman"/>
          <w:sz w:val="24"/>
          <w:szCs w:val="24"/>
          <w:lang w:val="pt-PT"/>
        </w:rPr>
        <w:t>DOI: 10.1080/14775085.2011.63501</w:t>
      </w:r>
    </w:p>
    <w:p w14:paraId="4872E63C" w14:textId="1ABA3976" w:rsidR="00445ED1" w:rsidRDefault="00647D0F" w:rsidP="00202C8F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Bourdeau-Lepage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>, L. (2019)</w:t>
      </w:r>
      <w:r w:rsidR="00202C8F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De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l’intérêt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pour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la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nature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ville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Cadre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de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vie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santé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et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aménagement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="00202C8F">
        <w:rPr>
          <w:rFonts w:ascii="Times New Roman" w:hAnsi="Times New Roman" w:cs="Times New Roman"/>
          <w:sz w:val="24"/>
          <w:szCs w:val="24"/>
          <w:lang w:val="pt-PT"/>
        </w:rPr>
        <w:t>Urbain.</w:t>
      </w:r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>Rev</w:t>
      </w:r>
      <w:r w:rsid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>u</w:t>
      </w:r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>e</w:t>
      </w:r>
      <w:proofErr w:type="spellEnd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d’</w:t>
      </w:r>
      <w:proofErr w:type="spellStart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>Economie</w:t>
      </w:r>
      <w:proofErr w:type="spellEnd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</w:t>
      </w:r>
      <w:proofErr w:type="spellStart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>Régionale</w:t>
      </w:r>
      <w:proofErr w:type="spellEnd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&amp; </w:t>
      </w:r>
      <w:proofErr w:type="spellStart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>Urbaine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>, 5, 893-911.</w:t>
      </w:r>
    </w:p>
    <w:p w14:paraId="7603BD1F" w14:textId="38B70E21" w:rsidR="00647D0F" w:rsidRPr="00647D0F" w:rsidRDefault="00647D0F" w:rsidP="00202C8F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proofErr w:type="spellStart"/>
      <w:r w:rsidRPr="00647D0F">
        <w:rPr>
          <w:rFonts w:ascii="Times New Roman" w:hAnsi="Times New Roman" w:cs="Times New Roman"/>
          <w:sz w:val="24"/>
          <w:szCs w:val="24"/>
          <w:lang w:val="pt-PT"/>
        </w:rPr>
        <w:t>Broudehoux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pt-PT"/>
        </w:rPr>
        <w:t>, A. M. (2020)</w:t>
      </w:r>
      <w:r w:rsidR="00202C8F">
        <w:rPr>
          <w:rFonts w:ascii="Times New Roman" w:hAnsi="Times New Roman" w:cs="Times New Roman"/>
          <w:sz w:val="24"/>
          <w:szCs w:val="24"/>
          <w:lang w:val="pt-PT"/>
        </w:rPr>
        <w:t>.</w:t>
      </w:r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>Mega-Events</w:t>
      </w:r>
      <w:proofErr w:type="spellEnd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</w:t>
      </w:r>
      <w:proofErr w:type="spellStart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>and</w:t>
      </w:r>
      <w:proofErr w:type="spellEnd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</w:t>
      </w:r>
      <w:proofErr w:type="spellStart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>Urban</w:t>
      </w:r>
      <w:proofErr w:type="spellEnd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</w:t>
      </w:r>
      <w:proofErr w:type="spellStart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>Image</w:t>
      </w:r>
      <w:proofErr w:type="spellEnd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</w:t>
      </w:r>
      <w:proofErr w:type="spellStart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>Construction</w:t>
      </w:r>
      <w:proofErr w:type="spellEnd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, </w:t>
      </w:r>
      <w:proofErr w:type="spellStart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>Beijing</w:t>
      </w:r>
      <w:proofErr w:type="spellEnd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</w:t>
      </w:r>
      <w:proofErr w:type="spellStart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>and</w:t>
      </w:r>
      <w:proofErr w:type="spellEnd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Rio de Janeiro</w:t>
      </w:r>
      <w:r w:rsidR="00202C8F">
        <w:rPr>
          <w:rFonts w:ascii="Times New Roman" w:hAnsi="Times New Roman" w:cs="Times New Roman"/>
          <w:sz w:val="24"/>
          <w:szCs w:val="24"/>
          <w:lang w:val="pt-PT"/>
        </w:rPr>
        <w:t>. London:</w:t>
      </w:r>
      <w:r w:rsidRPr="00647D0F">
        <w:rPr>
          <w:rFonts w:ascii="Times New Roman" w:hAnsi="Times New Roman" w:cs="Times New Roman"/>
          <w:sz w:val="24"/>
          <w:szCs w:val="24"/>
          <w:lang w:val="pt-PT"/>
        </w:rPr>
        <w:t xml:space="preserve"> Routledge</w:t>
      </w:r>
      <w:r w:rsidR="00202C8F">
        <w:rPr>
          <w:rFonts w:ascii="Times New Roman" w:hAnsi="Times New Roman" w:cs="Times New Roman"/>
          <w:sz w:val="24"/>
          <w:szCs w:val="24"/>
          <w:lang w:val="pt-PT"/>
        </w:rPr>
        <w:t>.</w:t>
      </w:r>
    </w:p>
    <w:p w14:paraId="7BF14ED2" w14:textId="3D845B89" w:rsidR="00647D0F" w:rsidRPr="000F0A40" w:rsidRDefault="00647D0F" w:rsidP="00202C8F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Cestaro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>, G. (2022)</w:t>
      </w:r>
      <w:r w:rsidR="00202C8F" w:rsidRPr="000F0A40">
        <w:rPr>
          <w:rFonts w:ascii="Times New Roman" w:hAnsi="Times New Roman" w:cs="Times New Roman"/>
          <w:sz w:val="24"/>
          <w:szCs w:val="24"/>
          <w:lang w:val="pt-PT"/>
        </w:rPr>
        <w:t>.</w:t>
      </w:r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i/>
          <w:iCs/>
          <w:sz w:val="24"/>
          <w:szCs w:val="24"/>
          <w:lang w:val="pt-PT"/>
        </w:rPr>
        <w:t>Protection</w:t>
      </w:r>
      <w:proofErr w:type="spellEnd"/>
      <w:r w:rsidRPr="000F0A40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i/>
          <w:iCs/>
          <w:sz w:val="24"/>
          <w:szCs w:val="24"/>
          <w:lang w:val="pt-PT"/>
        </w:rPr>
        <w:t>and</w:t>
      </w:r>
      <w:proofErr w:type="spellEnd"/>
      <w:r w:rsidRPr="000F0A40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management </w:t>
      </w:r>
      <w:proofErr w:type="spellStart"/>
      <w:r w:rsidRPr="000F0A40">
        <w:rPr>
          <w:rFonts w:ascii="Times New Roman" w:hAnsi="Times New Roman" w:cs="Times New Roman"/>
          <w:i/>
          <w:iCs/>
          <w:sz w:val="24"/>
          <w:szCs w:val="24"/>
          <w:lang w:val="pt-PT"/>
        </w:rPr>
        <w:t>of</w:t>
      </w:r>
      <w:proofErr w:type="spellEnd"/>
      <w:r w:rsidRPr="000F0A40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industrial </w:t>
      </w:r>
      <w:proofErr w:type="spellStart"/>
      <w:r w:rsidRPr="000F0A40">
        <w:rPr>
          <w:rFonts w:ascii="Times New Roman" w:hAnsi="Times New Roman" w:cs="Times New Roman"/>
          <w:i/>
          <w:iCs/>
          <w:sz w:val="24"/>
          <w:szCs w:val="24"/>
          <w:lang w:val="pt-PT"/>
        </w:rPr>
        <w:t>heritage</w:t>
      </w:r>
      <w:proofErr w:type="spellEnd"/>
      <w:r w:rsidRPr="000F0A40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in China. </w:t>
      </w:r>
      <w:proofErr w:type="spellStart"/>
      <w:r w:rsidRPr="000F0A40">
        <w:rPr>
          <w:rFonts w:ascii="Times New Roman" w:hAnsi="Times New Roman" w:cs="Times New Roman"/>
          <w:i/>
          <w:iCs/>
          <w:sz w:val="24"/>
          <w:szCs w:val="24"/>
          <w:lang w:val="pt-PT"/>
        </w:rPr>
        <w:t>History</w:t>
      </w:r>
      <w:proofErr w:type="spellEnd"/>
      <w:r w:rsidRPr="000F0A40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, </w:t>
      </w:r>
      <w:proofErr w:type="spellStart"/>
      <w:r w:rsidRPr="000F0A40">
        <w:rPr>
          <w:rFonts w:ascii="Times New Roman" w:hAnsi="Times New Roman" w:cs="Times New Roman"/>
          <w:i/>
          <w:iCs/>
          <w:sz w:val="24"/>
          <w:szCs w:val="24"/>
          <w:lang w:val="pt-PT"/>
        </w:rPr>
        <w:t>practice</w:t>
      </w:r>
      <w:proofErr w:type="spellEnd"/>
      <w:r w:rsidRPr="000F0A40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i/>
          <w:iCs/>
          <w:sz w:val="24"/>
          <w:szCs w:val="24"/>
          <w:lang w:val="pt-PT"/>
        </w:rPr>
        <w:t>and</w:t>
      </w:r>
      <w:proofErr w:type="spellEnd"/>
      <w:r w:rsidRPr="000F0A40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i/>
          <w:iCs/>
          <w:sz w:val="24"/>
          <w:szCs w:val="24"/>
          <w:lang w:val="pt-PT"/>
        </w:rPr>
        <w:t>meaning</w:t>
      </w:r>
      <w:proofErr w:type="spellEnd"/>
      <w:r w:rsidR="00202C8F"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PhD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thesis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Politecnico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di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Torino &amp;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Tsinghua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University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Beijing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Supervisors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: Prof. F. De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Pieri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&amp; Prof. L. Zhou, Torino-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Beijing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>.</w:t>
      </w:r>
    </w:p>
    <w:p w14:paraId="4C897635" w14:textId="233C5C58" w:rsidR="00647D0F" w:rsidRPr="00647D0F" w:rsidRDefault="00647D0F" w:rsidP="00202C8F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Colombino, A. and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Vanolo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>, A. (2017)</w:t>
      </w:r>
      <w:r w:rsidR="00202C8F">
        <w:rPr>
          <w:rFonts w:ascii="Times New Roman" w:hAnsi="Times New Roman" w:cs="Times New Roman"/>
          <w:sz w:val="24"/>
          <w:szCs w:val="24"/>
          <w:lang w:val="es-PE"/>
        </w:rPr>
        <w:t>.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Turin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and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Lingotto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: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resilience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forgetting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and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reinvention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place</w:t>
      </w:r>
      <w:r w:rsidR="00202C8F">
        <w:rPr>
          <w:rFonts w:ascii="Times New Roman" w:hAnsi="Times New Roman" w:cs="Times New Roman"/>
          <w:sz w:val="24"/>
          <w:szCs w:val="24"/>
          <w:lang w:val="es-PE"/>
        </w:rPr>
        <w:t>.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202C8F">
        <w:rPr>
          <w:rFonts w:ascii="Times New Roman" w:hAnsi="Times New Roman" w:cs="Times New Roman"/>
          <w:i/>
          <w:iCs/>
          <w:sz w:val="24"/>
          <w:szCs w:val="24"/>
          <w:lang w:val="es-PE"/>
        </w:rPr>
        <w:t>European</w:t>
      </w:r>
      <w:proofErr w:type="spellEnd"/>
      <w:r w:rsidRPr="00202C8F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</w:t>
      </w:r>
      <w:proofErr w:type="spellStart"/>
      <w:r w:rsidRPr="00202C8F">
        <w:rPr>
          <w:rFonts w:ascii="Times New Roman" w:hAnsi="Times New Roman" w:cs="Times New Roman"/>
          <w:i/>
          <w:iCs/>
          <w:sz w:val="24"/>
          <w:szCs w:val="24"/>
          <w:lang w:val="es-PE"/>
        </w:rPr>
        <w:t>Planning</w:t>
      </w:r>
      <w:proofErr w:type="spellEnd"/>
      <w:r w:rsidRPr="00202C8F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</w:t>
      </w:r>
      <w:proofErr w:type="spellStart"/>
      <w:r w:rsidRPr="00202C8F">
        <w:rPr>
          <w:rFonts w:ascii="Times New Roman" w:hAnsi="Times New Roman" w:cs="Times New Roman"/>
          <w:i/>
          <w:iCs/>
          <w:sz w:val="24"/>
          <w:szCs w:val="24"/>
          <w:lang w:val="es-PE"/>
        </w:rPr>
        <w:t>Studies</w:t>
      </w:r>
      <w:proofErr w:type="spellEnd"/>
      <w:r w:rsidR="00202C8F">
        <w:rPr>
          <w:rFonts w:ascii="Times New Roman" w:hAnsi="Times New Roman" w:cs="Times New Roman"/>
          <w:sz w:val="24"/>
          <w:szCs w:val="24"/>
          <w:lang w:val="es-PE"/>
        </w:rPr>
        <w:t>,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25,</w:t>
      </w:r>
      <w:r w:rsidR="00202C8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>10-28.</w:t>
      </w:r>
      <w:r w:rsidR="00445ED1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gram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DOI :</w:t>
      </w:r>
      <w:proofErr w:type="gram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10.1080/09654313.2016.1254598</w:t>
      </w:r>
    </w:p>
    <w:p w14:paraId="6BB22F22" w14:textId="5D5D6FAA" w:rsidR="00647D0F" w:rsidRPr="000F0A40" w:rsidRDefault="00647D0F" w:rsidP="00202C8F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Dansero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E. and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Puttilli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>, M. (2010)</w:t>
      </w:r>
      <w:r w:rsidR="00202C8F">
        <w:rPr>
          <w:rFonts w:ascii="Times New Roman" w:hAnsi="Times New Roman" w:cs="Times New Roman"/>
          <w:sz w:val="24"/>
          <w:szCs w:val="24"/>
          <w:lang w:val="es-PE"/>
        </w:rPr>
        <w:t>.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Mega-events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tourism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legacies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: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case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Torino 2006 Winter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Games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–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territorialisation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approach</w:t>
      </w:r>
      <w:proofErr w:type="spellEnd"/>
      <w:r w:rsidR="00202C8F">
        <w:rPr>
          <w:rFonts w:ascii="Times New Roman" w:hAnsi="Times New Roman" w:cs="Times New Roman"/>
          <w:sz w:val="24"/>
          <w:szCs w:val="24"/>
          <w:lang w:val="es-PE"/>
        </w:rPr>
        <w:t>.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0F0A40">
        <w:rPr>
          <w:rFonts w:ascii="Times New Roman" w:hAnsi="Times New Roman" w:cs="Times New Roman"/>
          <w:i/>
          <w:iCs/>
          <w:sz w:val="24"/>
          <w:szCs w:val="24"/>
          <w:lang w:val="pt-PT"/>
        </w:rPr>
        <w:t>Leisure</w:t>
      </w:r>
      <w:proofErr w:type="spellEnd"/>
      <w:r w:rsidRPr="000F0A40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i/>
          <w:iCs/>
          <w:sz w:val="24"/>
          <w:szCs w:val="24"/>
          <w:lang w:val="pt-PT"/>
        </w:rPr>
        <w:t>Studies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>, 29, 321-341.</w:t>
      </w:r>
      <w:r w:rsidR="00445ED1"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gramStart"/>
      <w:r w:rsidRPr="000F0A40">
        <w:rPr>
          <w:rFonts w:ascii="Times New Roman" w:hAnsi="Times New Roman" w:cs="Times New Roman"/>
          <w:sz w:val="24"/>
          <w:szCs w:val="24"/>
          <w:lang w:val="pt-PT"/>
        </w:rPr>
        <w:t>DOI :</w:t>
      </w:r>
      <w:proofErr w:type="gram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10.1080/02614361003716966</w:t>
      </w:r>
    </w:p>
    <w:p w14:paraId="4C8E3BF4" w14:textId="4F9611AE" w:rsidR="00647D0F" w:rsidRPr="00202C8F" w:rsidRDefault="00647D0F" w:rsidP="00202C8F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0F0A40">
        <w:rPr>
          <w:rFonts w:ascii="Times New Roman" w:hAnsi="Times New Roman" w:cs="Times New Roman"/>
          <w:sz w:val="24"/>
          <w:szCs w:val="24"/>
          <w:lang w:val="pt-PT"/>
        </w:rPr>
        <w:t>Davis, J. (2011)</w:t>
      </w:r>
      <w:r w:rsidR="00202C8F" w:rsidRPr="000F0A40">
        <w:rPr>
          <w:rFonts w:ascii="Times New Roman" w:hAnsi="Times New Roman" w:cs="Times New Roman"/>
          <w:sz w:val="24"/>
          <w:szCs w:val="24"/>
          <w:lang w:val="pt-PT"/>
        </w:rPr>
        <w:t>.</w:t>
      </w:r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>Urbanising</w:t>
      </w:r>
      <w:proofErr w:type="spellEnd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</w:t>
      </w:r>
      <w:proofErr w:type="spellStart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>the</w:t>
      </w:r>
      <w:proofErr w:type="spellEnd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</w:t>
      </w:r>
      <w:proofErr w:type="spellStart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>Event</w:t>
      </w:r>
      <w:proofErr w:type="spellEnd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: </w:t>
      </w:r>
      <w:proofErr w:type="spellStart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>how</w:t>
      </w:r>
      <w:proofErr w:type="spellEnd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</w:t>
      </w:r>
      <w:proofErr w:type="spellStart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>past</w:t>
      </w:r>
      <w:proofErr w:type="spellEnd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processes, </w:t>
      </w:r>
      <w:proofErr w:type="spellStart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>present</w:t>
      </w:r>
      <w:proofErr w:type="spellEnd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</w:t>
      </w:r>
      <w:proofErr w:type="spellStart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>politics</w:t>
      </w:r>
      <w:proofErr w:type="spellEnd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</w:t>
      </w:r>
      <w:proofErr w:type="spellStart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>and</w:t>
      </w:r>
      <w:proofErr w:type="spellEnd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future </w:t>
      </w:r>
      <w:proofErr w:type="spellStart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>plans</w:t>
      </w:r>
      <w:proofErr w:type="spellEnd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</w:t>
      </w:r>
      <w:proofErr w:type="spellStart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>shape</w:t>
      </w:r>
      <w:proofErr w:type="spellEnd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</w:t>
      </w:r>
      <w:proofErr w:type="spellStart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>London’s</w:t>
      </w:r>
      <w:proofErr w:type="spellEnd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</w:t>
      </w:r>
      <w:proofErr w:type="spellStart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>Olympic</w:t>
      </w:r>
      <w:proofErr w:type="spellEnd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</w:t>
      </w:r>
      <w:proofErr w:type="spellStart"/>
      <w:r w:rsidRPr="00202C8F">
        <w:rPr>
          <w:rFonts w:ascii="Times New Roman" w:hAnsi="Times New Roman" w:cs="Times New Roman"/>
          <w:i/>
          <w:iCs/>
          <w:sz w:val="24"/>
          <w:szCs w:val="24"/>
          <w:lang w:val="pt-PT"/>
        </w:rPr>
        <w:t>Legacy</w:t>
      </w:r>
      <w:proofErr w:type="spellEnd"/>
      <w:r w:rsidR="00202C8F" w:rsidRPr="00202C8F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r w:rsidRPr="00202C8F">
        <w:rPr>
          <w:rFonts w:ascii="Times New Roman" w:hAnsi="Times New Roman" w:cs="Times New Roman"/>
          <w:sz w:val="24"/>
          <w:szCs w:val="24"/>
          <w:lang w:val="pt-PT"/>
        </w:rPr>
        <w:t xml:space="preserve">PhD </w:t>
      </w:r>
      <w:proofErr w:type="spellStart"/>
      <w:r w:rsidRPr="00202C8F">
        <w:rPr>
          <w:rFonts w:ascii="Times New Roman" w:hAnsi="Times New Roman" w:cs="Times New Roman"/>
          <w:sz w:val="24"/>
          <w:szCs w:val="24"/>
          <w:lang w:val="pt-PT"/>
        </w:rPr>
        <w:t>thesis</w:t>
      </w:r>
      <w:proofErr w:type="spellEnd"/>
      <w:r w:rsidRPr="00202C8F">
        <w:rPr>
          <w:rFonts w:ascii="Times New Roman" w:hAnsi="Times New Roman" w:cs="Times New Roman"/>
          <w:sz w:val="24"/>
          <w:szCs w:val="24"/>
          <w:lang w:val="pt-PT"/>
        </w:rPr>
        <w:t xml:space="preserve">, LSE </w:t>
      </w:r>
      <w:proofErr w:type="spellStart"/>
      <w:r w:rsidRPr="00202C8F">
        <w:rPr>
          <w:rFonts w:ascii="Times New Roman" w:hAnsi="Times New Roman" w:cs="Times New Roman"/>
          <w:sz w:val="24"/>
          <w:szCs w:val="24"/>
          <w:lang w:val="pt-PT"/>
        </w:rPr>
        <w:t>Cities</w:t>
      </w:r>
      <w:proofErr w:type="spellEnd"/>
      <w:r w:rsidRPr="00202C8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202C8F">
        <w:rPr>
          <w:rFonts w:ascii="Times New Roman" w:hAnsi="Times New Roman" w:cs="Times New Roman"/>
          <w:sz w:val="24"/>
          <w:szCs w:val="24"/>
          <w:lang w:val="pt-PT"/>
        </w:rPr>
        <w:t>Programme</w:t>
      </w:r>
      <w:proofErr w:type="spellEnd"/>
      <w:r w:rsidRPr="00202C8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202C8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202C8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202C8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202C8F">
        <w:rPr>
          <w:rFonts w:ascii="Times New Roman" w:hAnsi="Times New Roman" w:cs="Times New Roman"/>
          <w:sz w:val="24"/>
          <w:szCs w:val="24"/>
          <w:lang w:val="pt-PT"/>
        </w:rPr>
        <w:t xml:space="preserve"> London </w:t>
      </w:r>
      <w:proofErr w:type="spellStart"/>
      <w:r w:rsidRPr="00202C8F">
        <w:rPr>
          <w:rFonts w:ascii="Times New Roman" w:hAnsi="Times New Roman" w:cs="Times New Roman"/>
          <w:sz w:val="24"/>
          <w:szCs w:val="24"/>
          <w:lang w:val="pt-PT"/>
        </w:rPr>
        <w:t>School</w:t>
      </w:r>
      <w:proofErr w:type="spellEnd"/>
      <w:r w:rsidRPr="00202C8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202C8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202C8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202C8F">
        <w:rPr>
          <w:rFonts w:ascii="Times New Roman" w:hAnsi="Times New Roman" w:cs="Times New Roman"/>
          <w:sz w:val="24"/>
          <w:szCs w:val="24"/>
          <w:lang w:val="pt-PT"/>
        </w:rPr>
        <w:t>Economics</w:t>
      </w:r>
      <w:proofErr w:type="spellEnd"/>
      <w:r w:rsidRPr="00202C8F">
        <w:rPr>
          <w:rFonts w:ascii="Times New Roman" w:hAnsi="Times New Roman" w:cs="Times New Roman"/>
          <w:sz w:val="24"/>
          <w:szCs w:val="24"/>
          <w:lang w:val="pt-PT"/>
        </w:rPr>
        <w:t xml:space="preserve"> &amp; </w:t>
      </w:r>
      <w:proofErr w:type="spellStart"/>
      <w:r w:rsidRPr="00202C8F">
        <w:rPr>
          <w:rFonts w:ascii="Times New Roman" w:hAnsi="Times New Roman" w:cs="Times New Roman"/>
          <w:sz w:val="24"/>
          <w:szCs w:val="24"/>
          <w:lang w:val="pt-PT"/>
        </w:rPr>
        <w:t>Political</w:t>
      </w:r>
      <w:proofErr w:type="spellEnd"/>
      <w:r w:rsidRPr="00202C8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202C8F">
        <w:rPr>
          <w:rFonts w:ascii="Times New Roman" w:hAnsi="Times New Roman" w:cs="Times New Roman"/>
          <w:sz w:val="24"/>
          <w:szCs w:val="24"/>
          <w:lang w:val="pt-PT"/>
        </w:rPr>
        <w:t>Science</w:t>
      </w:r>
      <w:proofErr w:type="spellEnd"/>
      <w:r w:rsidRPr="00202C8F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202C8F">
        <w:rPr>
          <w:rFonts w:ascii="Times New Roman" w:hAnsi="Times New Roman" w:cs="Times New Roman"/>
          <w:sz w:val="24"/>
          <w:szCs w:val="24"/>
          <w:lang w:val="pt-PT"/>
        </w:rPr>
        <w:t>under</w:t>
      </w:r>
      <w:proofErr w:type="spellEnd"/>
      <w:r w:rsidRPr="00202C8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202C8F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202C8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202C8F">
        <w:rPr>
          <w:rFonts w:ascii="Times New Roman" w:hAnsi="Times New Roman" w:cs="Times New Roman"/>
          <w:sz w:val="24"/>
          <w:szCs w:val="24"/>
          <w:lang w:val="pt-PT"/>
        </w:rPr>
        <w:t>supervision</w:t>
      </w:r>
      <w:proofErr w:type="spellEnd"/>
      <w:r w:rsidRPr="00202C8F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202C8F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202C8F">
        <w:rPr>
          <w:rFonts w:ascii="Times New Roman" w:hAnsi="Times New Roman" w:cs="Times New Roman"/>
          <w:sz w:val="24"/>
          <w:szCs w:val="24"/>
          <w:lang w:val="pt-PT"/>
        </w:rPr>
        <w:t xml:space="preserve"> F. </w:t>
      </w:r>
      <w:proofErr w:type="spellStart"/>
      <w:r w:rsidRPr="00202C8F">
        <w:rPr>
          <w:rFonts w:ascii="Times New Roman" w:hAnsi="Times New Roman" w:cs="Times New Roman"/>
          <w:sz w:val="24"/>
          <w:szCs w:val="24"/>
          <w:lang w:val="pt-PT"/>
        </w:rPr>
        <w:t>Tonkiss</w:t>
      </w:r>
      <w:proofErr w:type="spellEnd"/>
      <w:r w:rsidRPr="00202C8F">
        <w:rPr>
          <w:rFonts w:ascii="Times New Roman" w:hAnsi="Times New Roman" w:cs="Times New Roman"/>
          <w:sz w:val="24"/>
          <w:szCs w:val="24"/>
          <w:lang w:val="pt-PT"/>
        </w:rPr>
        <w:t>, London.</w:t>
      </w:r>
    </w:p>
    <w:p w14:paraId="750FA995" w14:textId="4D32ED55" w:rsidR="00647D0F" w:rsidRPr="00584605" w:rsidRDefault="00647D0F" w:rsidP="00584605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584605">
        <w:rPr>
          <w:rFonts w:ascii="Times New Roman" w:hAnsi="Times New Roman" w:cs="Times New Roman"/>
          <w:sz w:val="24"/>
          <w:szCs w:val="24"/>
          <w:lang w:val="pt-PT"/>
        </w:rPr>
        <w:lastRenderedPageBreak/>
        <w:t xml:space="preserve">De </w:t>
      </w:r>
      <w:proofErr w:type="spellStart"/>
      <w:r w:rsidRPr="00584605">
        <w:rPr>
          <w:rFonts w:ascii="Times New Roman" w:hAnsi="Times New Roman" w:cs="Times New Roman"/>
          <w:sz w:val="24"/>
          <w:szCs w:val="24"/>
          <w:lang w:val="pt-PT"/>
        </w:rPr>
        <w:t>Pieri</w:t>
      </w:r>
      <w:proofErr w:type="spellEnd"/>
      <w:r w:rsidRPr="00584605">
        <w:rPr>
          <w:rFonts w:ascii="Times New Roman" w:hAnsi="Times New Roman" w:cs="Times New Roman"/>
          <w:sz w:val="24"/>
          <w:szCs w:val="24"/>
          <w:lang w:val="pt-PT"/>
        </w:rPr>
        <w:t xml:space="preserve">, F. </w:t>
      </w:r>
      <w:proofErr w:type="spellStart"/>
      <w:r w:rsidRPr="00584605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584605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584605">
        <w:rPr>
          <w:rFonts w:ascii="Times New Roman" w:hAnsi="Times New Roman" w:cs="Times New Roman"/>
          <w:sz w:val="24"/>
          <w:szCs w:val="24"/>
          <w:lang w:val="pt-PT"/>
        </w:rPr>
        <w:t>Fassino</w:t>
      </w:r>
      <w:proofErr w:type="spellEnd"/>
      <w:r w:rsidRPr="00584605">
        <w:rPr>
          <w:rFonts w:ascii="Times New Roman" w:hAnsi="Times New Roman" w:cs="Times New Roman"/>
          <w:sz w:val="24"/>
          <w:szCs w:val="24"/>
          <w:lang w:val="pt-PT"/>
        </w:rPr>
        <w:t>, G. (2008)</w:t>
      </w:r>
      <w:r w:rsidR="00202C8F" w:rsidRPr="00584605">
        <w:rPr>
          <w:rFonts w:ascii="Times New Roman" w:hAnsi="Times New Roman" w:cs="Times New Roman"/>
          <w:sz w:val="24"/>
          <w:szCs w:val="24"/>
          <w:lang w:val="pt-PT"/>
        </w:rPr>
        <w:t>.</w:t>
      </w:r>
      <w:r w:rsidRPr="00584605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584605">
        <w:rPr>
          <w:rFonts w:ascii="Times New Roman" w:hAnsi="Times New Roman" w:cs="Times New Roman"/>
          <w:i/>
          <w:iCs/>
          <w:sz w:val="24"/>
          <w:szCs w:val="24"/>
          <w:lang w:val="pt-PT"/>
        </w:rPr>
        <w:t>The</w:t>
      </w:r>
      <w:proofErr w:type="spellEnd"/>
      <w:r w:rsidRPr="00584605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</w:t>
      </w:r>
      <w:proofErr w:type="spellStart"/>
      <w:r w:rsidRPr="00584605">
        <w:rPr>
          <w:rFonts w:ascii="Times New Roman" w:hAnsi="Times New Roman" w:cs="Times New Roman"/>
          <w:i/>
          <w:iCs/>
          <w:sz w:val="24"/>
          <w:szCs w:val="24"/>
          <w:lang w:val="pt-PT"/>
        </w:rPr>
        <w:t>Olympic</w:t>
      </w:r>
      <w:proofErr w:type="spellEnd"/>
      <w:r w:rsidRPr="00584605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Sites, </w:t>
      </w:r>
      <w:proofErr w:type="spellStart"/>
      <w:r w:rsidRPr="00584605">
        <w:rPr>
          <w:rFonts w:ascii="Times New Roman" w:hAnsi="Times New Roman" w:cs="Times New Roman"/>
          <w:i/>
          <w:iCs/>
          <w:sz w:val="24"/>
          <w:szCs w:val="24"/>
          <w:lang w:val="pt-PT"/>
        </w:rPr>
        <w:t>The</w:t>
      </w:r>
      <w:proofErr w:type="spellEnd"/>
      <w:r w:rsidRPr="00584605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</w:t>
      </w:r>
      <w:proofErr w:type="spellStart"/>
      <w:r w:rsidRPr="00584605">
        <w:rPr>
          <w:rFonts w:ascii="Times New Roman" w:hAnsi="Times New Roman" w:cs="Times New Roman"/>
          <w:i/>
          <w:iCs/>
          <w:sz w:val="24"/>
          <w:szCs w:val="24"/>
          <w:lang w:val="pt-PT"/>
        </w:rPr>
        <w:t>architecture</w:t>
      </w:r>
      <w:proofErr w:type="spellEnd"/>
      <w:r w:rsidRPr="00584605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</w:t>
      </w:r>
      <w:proofErr w:type="spellStart"/>
      <w:r w:rsidRPr="00584605">
        <w:rPr>
          <w:rFonts w:ascii="Times New Roman" w:hAnsi="Times New Roman" w:cs="Times New Roman"/>
          <w:i/>
          <w:iCs/>
          <w:sz w:val="24"/>
          <w:szCs w:val="24"/>
          <w:lang w:val="pt-PT"/>
        </w:rPr>
        <w:t>of</w:t>
      </w:r>
      <w:proofErr w:type="spellEnd"/>
      <w:r w:rsidRPr="00584605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2006 in </w:t>
      </w:r>
      <w:proofErr w:type="spellStart"/>
      <w:r w:rsidRPr="00584605">
        <w:rPr>
          <w:rFonts w:ascii="Times New Roman" w:hAnsi="Times New Roman" w:cs="Times New Roman"/>
          <w:i/>
          <w:iCs/>
          <w:sz w:val="24"/>
          <w:szCs w:val="24"/>
          <w:lang w:val="pt-PT"/>
        </w:rPr>
        <w:t>the</w:t>
      </w:r>
      <w:proofErr w:type="spellEnd"/>
      <w:r w:rsidRPr="00584605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</w:t>
      </w:r>
      <w:proofErr w:type="spellStart"/>
      <w:r w:rsidRPr="00584605">
        <w:rPr>
          <w:rFonts w:ascii="Times New Roman" w:hAnsi="Times New Roman" w:cs="Times New Roman"/>
          <w:i/>
          <w:iCs/>
          <w:sz w:val="24"/>
          <w:szCs w:val="24"/>
          <w:lang w:val="pt-PT"/>
        </w:rPr>
        <w:t>urban</w:t>
      </w:r>
      <w:proofErr w:type="spellEnd"/>
      <w:r w:rsidRPr="00584605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</w:t>
      </w:r>
      <w:proofErr w:type="spellStart"/>
      <w:r w:rsidRPr="00584605">
        <w:rPr>
          <w:rFonts w:ascii="Times New Roman" w:hAnsi="Times New Roman" w:cs="Times New Roman"/>
          <w:i/>
          <w:iCs/>
          <w:sz w:val="24"/>
          <w:szCs w:val="24"/>
          <w:lang w:val="pt-PT"/>
        </w:rPr>
        <w:t>landscape</w:t>
      </w:r>
      <w:proofErr w:type="spellEnd"/>
      <w:r w:rsidRPr="00584605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</w:t>
      </w:r>
      <w:proofErr w:type="spellStart"/>
      <w:r w:rsidRPr="00584605">
        <w:rPr>
          <w:rFonts w:ascii="Times New Roman" w:hAnsi="Times New Roman" w:cs="Times New Roman"/>
          <w:i/>
          <w:iCs/>
          <w:sz w:val="24"/>
          <w:szCs w:val="24"/>
          <w:lang w:val="pt-PT"/>
        </w:rPr>
        <w:t>of</w:t>
      </w:r>
      <w:proofErr w:type="spellEnd"/>
      <w:r w:rsidRPr="00584605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</w:t>
      </w:r>
      <w:proofErr w:type="spellStart"/>
      <w:r w:rsidRPr="00584605">
        <w:rPr>
          <w:rFonts w:ascii="Times New Roman" w:hAnsi="Times New Roman" w:cs="Times New Roman"/>
          <w:i/>
          <w:iCs/>
          <w:sz w:val="24"/>
          <w:szCs w:val="24"/>
          <w:lang w:val="pt-PT"/>
        </w:rPr>
        <w:t>Turin</w:t>
      </w:r>
      <w:proofErr w:type="spellEnd"/>
      <w:r w:rsidR="00584605" w:rsidRPr="00584605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r w:rsidR="00584605">
        <w:rPr>
          <w:rFonts w:ascii="Times New Roman" w:hAnsi="Times New Roman" w:cs="Times New Roman"/>
          <w:sz w:val="24"/>
          <w:szCs w:val="24"/>
          <w:lang w:val="pt-PT"/>
        </w:rPr>
        <w:t xml:space="preserve">Torino: </w:t>
      </w:r>
      <w:proofErr w:type="spellStart"/>
      <w:r w:rsidRPr="00584605">
        <w:rPr>
          <w:rFonts w:ascii="Times New Roman" w:hAnsi="Times New Roman" w:cs="Times New Roman"/>
          <w:sz w:val="24"/>
          <w:szCs w:val="24"/>
          <w:lang w:val="pt-PT"/>
        </w:rPr>
        <w:t>Allemandi</w:t>
      </w:r>
      <w:proofErr w:type="spellEnd"/>
      <w:r w:rsidRPr="00584605">
        <w:rPr>
          <w:rFonts w:ascii="Times New Roman" w:hAnsi="Times New Roman" w:cs="Times New Roman"/>
          <w:sz w:val="24"/>
          <w:szCs w:val="24"/>
          <w:lang w:val="pt-PT"/>
        </w:rPr>
        <w:t>.</w:t>
      </w:r>
    </w:p>
    <w:p w14:paraId="74E9C17F" w14:textId="77777777" w:rsidR="00647D0F" w:rsidRPr="00584605" w:rsidRDefault="00647D0F" w:rsidP="00445ED1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14:paraId="1290E7C6" w14:textId="18C43610" w:rsidR="00647D0F" w:rsidRPr="000F0A40" w:rsidRDefault="00647D0F" w:rsidP="00584605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584605">
        <w:rPr>
          <w:rFonts w:ascii="Times New Roman" w:hAnsi="Times New Roman" w:cs="Times New Roman"/>
          <w:sz w:val="24"/>
          <w:szCs w:val="24"/>
          <w:lang w:val="pt-PT"/>
        </w:rPr>
        <w:t xml:space="preserve">Deng, H., </w:t>
      </w:r>
      <w:proofErr w:type="spellStart"/>
      <w:r w:rsidRPr="00584605">
        <w:rPr>
          <w:rFonts w:ascii="Times New Roman" w:hAnsi="Times New Roman" w:cs="Times New Roman"/>
          <w:sz w:val="24"/>
          <w:szCs w:val="24"/>
          <w:lang w:val="pt-PT"/>
        </w:rPr>
        <w:t>Mancini</w:t>
      </w:r>
      <w:proofErr w:type="spellEnd"/>
      <w:r w:rsidRPr="00584605">
        <w:rPr>
          <w:rFonts w:ascii="Times New Roman" w:hAnsi="Times New Roman" w:cs="Times New Roman"/>
          <w:sz w:val="24"/>
          <w:szCs w:val="24"/>
          <w:lang w:val="pt-PT"/>
        </w:rPr>
        <w:t xml:space="preserve">, M., </w:t>
      </w:r>
      <w:proofErr w:type="spellStart"/>
      <w:r w:rsidRPr="00584605">
        <w:rPr>
          <w:rFonts w:ascii="Times New Roman" w:hAnsi="Times New Roman" w:cs="Times New Roman"/>
          <w:sz w:val="24"/>
          <w:szCs w:val="24"/>
          <w:lang w:val="pt-PT"/>
        </w:rPr>
        <w:t>Zhang</w:t>
      </w:r>
      <w:proofErr w:type="spellEnd"/>
      <w:r w:rsidRPr="00584605">
        <w:rPr>
          <w:rFonts w:ascii="Times New Roman" w:hAnsi="Times New Roman" w:cs="Times New Roman"/>
          <w:sz w:val="24"/>
          <w:szCs w:val="24"/>
          <w:lang w:val="pt-PT"/>
        </w:rPr>
        <w:t xml:space="preserve">, L., </w:t>
      </w:r>
      <w:proofErr w:type="spellStart"/>
      <w:r w:rsidRPr="00584605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584605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584605">
        <w:rPr>
          <w:rFonts w:ascii="Times New Roman" w:hAnsi="Times New Roman" w:cs="Times New Roman"/>
          <w:sz w:val="24"/>
          <w:szCs w:val="24"/>
          <w:lang w:val="pt-PT"/>
        </w:rPr>
        <w:t>Bonino</w:t>
      </w:r>
      <w:proofErr w:type="spellEnd"/>
      <w:r w:rsidRPr="00584605">
        <w:rPr>
          <w:rFonts w:ascii="Times New Roman" w:hAnsi="Times New Roman" w:cs="Times New Roman"/>
          <w:sz w:val="24"/>
          <w:szCs w:val="24"/>
          <w:lang w:val="pt-PT"/>
        </w:rPr>
        <w:t>, M. (2020)</w:t>
      </w:r>
      <w:r w:rsidR="00584605" w:rsidRPr="00584605">
        <w:rPr>
          <w:rFonts w:ascii="Times New Roman" w:hAnsi="Times New Roman" w:cs="Times New Roman"/>
          <w:sz w:val="24"/>
          <w:szCs w:val="24"/>
          <w:lang w:val="pt-PT"/>
        </w:rPr>
        <w:t>.</w:t>
      </w:r>
      <w:r w:rsidR="00584605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584605">
        <w:rPr>
          <w:rFonts w:ascii="Times New Roman" w:hAnsi="Times New Roman" w:cs="Times New Roman"/>
          <w:sz w:val="24"/>
          <w:szCs w:val="24"/>
          <w:lang w:val="es-ES"/>
        </w:rPr>
        <w:t xml:space="preserve">Beijing 2022 </w:t>
      </w:r>
      <w:proofErr w:type="spellStart"/>
      <w:r w:rsidRPr="00584605">
        <w:rPr>
          <w:rFonts w:ascii="Times New Roman" w:hAnsi="Times New Roman" w:cs="Times New Roman"/>
          <w:sz w:val="24"/>
          <w:szCs w:val="24"/>
          <w:lang w:val="es-ES"/>
        </w:rPr>
        <w:t>between</w:t>
      </w:r>
      <w:proofErr w:type="spellEnd"/>
      <w:r w:rsidRPr="00584605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584605">
        <w:rPr>
          <w:rFonts w:ascii="Times New Roman" w:hAnsi="Times New Roman" w:cs="Times New Roman"/>
          <w:sz w:val="24"/>
          <w:szCs w:val="24"/>
          <w:lang w:val="es-ES"/>
        </w:rPr>
        <w:t>urban</w:t>
      </w:r>
      <w:proofErr w:type="spellEnd"/>
      <w:r w:rsidRPr="00584605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584605">
        <w:rPr>
          <w:rFonts w:ascii="Times New Roman" w:hAnsi="Times New Roman" w:cs="Times New Roman"/>
          <w:sz w:val="24"/>
          <w:szCs w:val="24"/>
          <w:lang w:val="es-ES"/>
        </w:rPr>
        <w:t>renovation</w:t>
      </w:r>
      <w:proofErr w:type="spellEnd"/>
      <w:r w:rsidRPr="00584605">
        <w:rPr>
          <w:rFonts w:ascii="Times New Roman" w:hAnsi="Times New Roman" w:cs="Times New Roman"/>
          <w:sz w:val="24"/>
          <w:szCs w:val="24"/>
          <w:lang w:val="es-ES"/>
        </w:rPr>
        <w:t xml:space="preserve"> and </w:t>
      </w:r>
      <w:proofErr w:type="spellStart"/>
      <w:r w:rsidRPr="00584605">
        <w:rPr>
          <w:rFonts w:ascii="Times New Roman" w:hAnsi="Times New Roman" w:cs="Times New Roman"/>
          <w:sz w:val="24"/>
          <w:szCs w:val="24"/>
          <w:lang w:val="es-ES"/>
        </w:rPr>
        <w:t>Olympic</w:t>
      </w:r>
      <w:proofErr w:type="spellEnd"/>
      <w:r w:rsidRPr="00584605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584605">
        <w:rPr>
          <w:rFonts w:ascii="Times New Roman" w:hAnsi="Times New Roman" w:cs="Times New Roman"/>
          <w:sz w:val="24"/>
          <w:szCs w:val="24"/>
          <w:lang w:val="es-ES"/>
        </w:rPr>
        <w:t>sporting</w:t>
      </w:r>
      <w:proofErr w:type="spellEnd"/>
      <w:r w:rsidRPr="00584605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584605">
        <w:rPr>
          <w:rFonts w:ascii="Times New Roman" w:hAnsi="Times New Roman" w:cs="Times New Roman"/>
          <w:sz w:val="24"/>
          <w:szCs w:val="24"/>
          <w:lang w:val="es-ES"/>
        </w:rPr>
        <w:t>legacy</w:t>
      </w:r>
      <w:proofErr w:type="spellEnd"/>
      <w:r w:rsidRPr="00584605">
        <w:rPr>
          <w:rFonts w:ascii="Times New Roman" w:hAnsi="Times New Roman" w:cs="Times New Roman"/>
          <w:sz w:val="24"/>
          <w:szCs w:val="24"/>
          <w:lang w:val="es-ES"/>
        </w:rPr>
        <w:t xml:space="preserve">: </w:t>
      </w:r>
      <w:proofErr w:type="spellStart"/>
      <w:r w:rsidRPr="00584605">
        <w:rPr>
          <w:rFonts w:ascii="Times New Roman" w:hAnsi="Times New Roman" w:cs="Times New Roman"/>
          <w:sz w:val="24"/>
          <w:szCs w:val="24"/>
          <w:lang w:val="es-ES"/>
        </w:rPr>
        <w:t>the</w:t>
      </w:r>
      <w:proofErr w:type="spellEnd"/>
      <w:r w:rsidRPr="00584605">
        <w:rPr>
          <w:rFonts w:ascii="Times New Roman" w:hAnsi="Times New Roman" w:cs="Times New Roman"/>
          <w:sz w:val="24"/>
          <w:szCs w:val="24"/>
          <w:lang w:val="es-ES"/>
        </w:rPr>
        <w:t xml:space="preserve"> case </w:t>
      </w:r>
      <w:proofErr w:type="spellStart"/>
      <w:r w:rsidRPr="00584605">
        <w:rPr>
          <w:rFonts w:ascii="Times New Roman" w:hAnsi="Times New Roman" w:cs="Times New Roman"/>
          <w:sz w:val="24"/>
          <w:szCs w:val="24"/>
          <w:lang w:val="es-ES"/>
        </w:rPr>
        <w:t>of</w:t>
      </w:r>
      <w:proofErr w:type="spellEnd"/>
      <w:r w:rsidRPr="00584605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584605">
        <w:rPr>
          <w:rFonts w:ascii="Times New Roman" w:hAnsi="Times New Roman" w:cs="Times New Roman"/>
          <w:sz w:val="24"/>
          <w:szCs w:val="24"/>
          <w:lang w:val="es-ES"/>
        </w:rPr>
        <w:t>Shougang</w:t>
      </w:r>
      <w:proofErr w:type="spellEnd"/>
      <w:r w:rsidR="00584605" w:rsidRPr="00584605">
        <w:rPr>
          <w:rFonts w:ascii="Times New Roman" w:hAnsi="Times New Roman" w:cs="Times New Roman"/>
          <w:sz w:val="24"/>
          <w:szCs w:val="24"/>
          <w:lang w:val="es-ES"/>
        </w:rPr>
        <w:t xml:space="preserve">. </w:t>
      </w:r>
      <w:proofErr w:type="spellStart"/>
      <w:r w:rsidRPr="00584605">
        <w:rPr>
          <w:rFonts w:ascii="Times New Roman" w:hAnsi="Times New Roman" w:cs="Times New Roman"/>
          <w:i/>
          <w:iCs/>
          <w:sz w:val="24"/>
          <w:szCs w:val="24"/>
          <w:lang w:val="pt-PT"/>
        </w:rPr>
        <w:t>Mov</w:t>
      </w:r>
      <w:proofErr w:type="spellEnd"/>
      <w:r w:rsidRPr="00584605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Sport </w:t>
      </w:r>
      <w:proofErr w:type="spellStart"/>
      <w:r w:rsidRPr="00584605">
        <w:rPr>
          <w:rFonts w:ascii="Times New Roman" w:hAnsi="Times New Roman" w:cs="Times New Roman"/>
          <w:i/>
          <w:iCs/>
          <w:sz w:val="24"/>
          <w:szCs w:val="24"/>
          <w:lang w:val="pt-PT"/>
        </w:rPr>
        <w:t>Sci</w:t>
      </w:r>
      <w:proofErr w:type="spellEnd"/>
      <w:r w:rsidRPr="00584605">
        <w:rPr>
          <w:rFonts w:ascii="Times New Roman" w:hAnsi="Times New Roman" w:cs="Times New Roman"/>
          <w:i/>
          <w:iCs/>
          <w:sz w:val="24"/>
          <w:szCs w:val="24"/>
          <w:lang w:val="pt-PT"/>
        </w:rPr>
        <w:t>/</w:t>
      </w:r>
      <w:proofErr w:type="spellStart"/>
      <w:r w:rsidRPr="00584605">
        <w:rPr>
          <w:rFonts w:ascii="Times New Roman" w:hAnsi="Times New Roman" w:cs="Times New Roman"/>
          <w:i/>
          <w:iCs/>
          <w:sz w:val="24"/>
          <w:szCs w:val="24"/>
          <w:lang w:val="pt-PT"/>
        </w:rPr>
        <w:t>Sci</w:t>
      </w:r>
      <w:proofErr w:type="spellEnd"/>
      <w:r w:rsidRPr="00584605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</w:t>
      </w:r>
      <w:proofErr w:type="spellStart"/>
      <w:r w:rsidRPr="00584605">
        <w:rPr>
          <w:rFonts w:ascii="Times New Roman" w:hAnsi="Times New Roman" w:cs="Times New Roman"/>
          <w:i/>
          <w:iCs/>
          <w:sz w:val="24"/>
          <w:szCs w:val="24"/>
          <w:lang w:val="pt-PT"/>
        </w:rPr>
        <w:t>Mot</w:t>
      </w:r>
      <w:proofErr w:type="spellEnd"/>
      <w:r w:rsidRPr="00584605">
        <w:rPr>
          <w:rFonts w:ascii="Times New Roman" w:hAnsi="Times New Roman" w:cs="Times New Roman"/>
          <w:sz w:val="24"/>
          <w:szCs w:val="24"/>
          <w:lang w:val="pt-PT"/>
        </w:rPr>
        <w:t>, 107, 53–65.</w:t>
      </w:r>
      <w:r w:rsidR="00445ED1" w:rsidRPr="00584605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gramStart"/>
      <w:r w:rsidRPr="000F0A40">
        <w:rPr>
          <w:rFonts w:ascii="Times New Roman" w:hAnsi="Times New Roman" w:cs="Times New Roman"/>
          <w:sz w:val="24"/>
          <w:szCs w:val="24"/>
          <w:lang w:val="pt-PT"/>
        </w:rPr>
        <w:t>DOI :</w:t>
      </w:r>
      <w:proofErr w:type="gram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10.1051/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sm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>/2019040</w:t>
      </w:r>
    </w:p>
    <w:p w14:paraId="2A97ED35" w14:textId="59B4BFA3" w:rsidR="00647D0F" w:rsidRPr="00647D0F" w:rsidRDefault="00647D0F" w:rsidP="00584605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Department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for Digital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Culture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>, Media, Sports (2012)</w:t>
      </w:r>
      <w:r w:rsidR="00584605" w:rsidRPr="000F0A40">
        <w:rPr>
          <w:rFonts w:ascii="Times New Roman" w:hAnsi="Times New Roman" w:cs="Times New Roman"/>
          <w:sz w:val="24"/>
          <w:szCs w:val="24"/>
          <w:lang w:val="pt-PT"/>
        </w:rPr>
        <w:t>.</w:t>
      </w:r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584605">
        <w:rPr>
          <w:rFonts w:ascii="Times New Roman" w:hAnsi="Times New Roman" w:cs="Times New Roman"/>
          <w:i/>
          <w:iCs/>
          <w:sz w:val="24"/>
          <w:szCs w:val="24"/>
          <w:lang w:val="es-PE"/>
        </w:rPr>
        <w:t>Beyond</w:t>
      </w:r>
      <w:proofErr w:type="spellEnd"/>
      <w:r w:rsidRPr="00584605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2012: </w:t>
      </w:r>
      <w:proofErr w:type="spellStart"/>
      <w:r w:rsidRPr="00584605">
        <w:rPr>
          <w:rFonts w:ascii="Times New Roman" w:hAnsi="Times New Roman" w:cs="Times New Roman"/>
          <w:i/>
          <w:iCs/>
          <w:sz w:val="24"/>
          <w:szCs w:val="24"/>
          <w:lang w:val="es-PE"/>
        </w:rPr>
        <w:t>The</w:t>
      </w:r>
      <w:proofErr w:type="spellEnd"/>
      <w:r w:rsidRPr="00584605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London 2012 </w:t>
      </w:r>
      <w:proofErr w:type="spellStart"/>
      <w:r w:rsidRPr="00584605">
        <w:rPr>
          <w:rFonts w:ascii="Times New Roman" w:hAnsi="Times New Roman" w:cs="Times New Roman"/>
          <w:i/>
          <w:iCs/>
          <w:sz w:val="24"/>
          <w:szCs w:val="24"/>
          <w:lang w:val="es-PE"/>
        </w:rPr>
        <w:t>Legacy</w:t>
      </w:r>
      <w:proofErr w:type="spellEnd"/>
      <w:r w:rsidRPr="00584605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</w:t>
      </w:r>
      <w:proofErr w:type="spellStart"/>
      <w:r w:rsidRPr="00584605">
        <w:rPr>
          <w:rFonts w:ascii="Times New Roman" w:hAnsi="Times New Roman" w:cs="Times New Roman"/>
          <w:i/>
          <w:iCs/>
          <w:sz w:val="24"/>
          <w:szCs w:val="24"/>
          <w:lang w:val="es-PE"/>
        </w:rPr>
        <w:t>Story</w:t>
      </w:r>
      <w:proofErr w:type="spellEnd"/>
      <w:r w:rsidRPr="00584605">
        <w:rPr>
          <w:rFonts w:ascii="Times New Roman" w:hAnsi="Times New Roman" w:cs="Times New Roman"/>
          <w:i/>
          <w:iCs/>
          <w:sz w:val="24"/>
          <w:szCs w:val="24"/>
          <w:lang w:val="es-PE"/>
        </w:rPr>
        <w:t>.</w:t>
      </w:r>
    </w:p>
    <w:p w14:paraId="70DAD9C0" w14:textId="5FD20319" w:rsidR="00647D0F" w:rsidRPr="00647D0F" w:rsidRDefault="00647D0F" w:rsidP="00584605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r w:rsidRPr="00647D0F">
        <w:rPr>
          <w:rFonts w:ascii="Times New Roman" w:hAnsi="Times New Roman" w:cs="Times New Roman"/>
          <w:sz w:val="24"/>
          <w:szCs w:val="24"/>
          <w:lang w:val="es-PE"/>
        </w:rPr>
        <w:t>Duran, P. (2002)</w:t>
      </w:r>
      <w:r w:rsidR="00584605">
        <w:rPr>
          <w:rFonts w:ascii="Times New Roman" w:hAnsi="Times New Roman" w:cs="Times New Roman"/>
          <w:sz w:val="24"/>
          <w:szCs w:val="24"/>
          <w:lang w:val="es-PE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impact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Games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tourism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Barcelona: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legacy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Games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1992-2002</w:t>
      </w:r>
      <w:r w:rsidR="00584605">
        <w:rPr>
          <w:rFonts w:ascii="Times New Roman" w:hAnsi="Times New Roman" w:cs="Times New Roman"/>
          <w:sz w:val="24"/>
          <w:szCs w:val="24"/>
          <w:lang w:val="es-PE"/>
        </w:rPr>
        <w:t>.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r w:rsidR="00584605">
        <w:rPr>
          <w:rFonts w:ascii="Times New Roman" w:hAnsi="Times New Roman" w:cs="Times New Roman"/>
          <w:sz w:val="24"/>
          <w:szCs w:val="24"/>
          <w:lang w:val="es-PE"/>
        </w:rPr>
        <w:t>I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>n Moragas M., Botella M., (eds.)</w:t>
      </w:r>
      <w:r w:rsidR="00584605">
        <w:rPr>
          <w:rFonts w:ascii="Times New Roman" w:hAnsi="Times New Roman" w:cs="Times New Roman"/>
          <w:sz w:val="24"/>
          <w:szCs w:val="24"/>
          <w:lang w:val="es-PE"/>
        </w:rPr>
        <w:t>.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r w:rsidRPr="00584605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Barcelona: </w:t>
      </w:r>
      <w:proofErr w:type="spellStart"/>
      <w:r w:rsidRPr="00584605">
        <w:rPr>
          <w:rFonts w:ascii="Times New Roman" w:hAnsi="Times New Roman" w:cs="Times New Roman"/>
          <w:i/>
          <w:iCs/>
          <w:sz w:val="24"/>
          <w:szCs w:val="24"/>
          <w:lang w:val="es-PE"/>
        </w:rPr>
        <w:t>l’herència</w:t>
      </w:r>
      <w:proofErr w:type="spellEnd"/>
      <w:r w:rsidRPr="00584605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</w:t>
      </w:r>
      <w:proofErr w:type="spellStart"/>
      <w:r w:rsidRPr="00584605">
        <w:rPr>
          <w:rFonts w:ascii="Times New Roman" w:hAnsi="Times New Roman" w:cs="Times New Roman"/>
          <w:i/>
          <w:iCs/>
          <w:sz w:val="24"/>
          <w:szCs w:val="24"/>
          <w:lang w:val="es-PE"/>
        </w:rPr>
        <w:t>dels</w:t>
      </w:r>
      <w:proofErr w:type="spellEnd"/>
      <w:r w:rsidRPr="00584605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</w:t>
      </w:r>
      <w:proofErr w:type="spellStart"/>
      <w:r w:rsidRPr="00584605">
        <w:rPr>
          <w:rFonts w:ascii="Times New Roman" w:hAnsi="Times New Roman" w:cs="Times New Roman"/>
          <w:i/>
          <w:iCs/>
          <w:sz w:val="24"/>
          <w:szCs w:val="24"/>
          <w:lang w:val="es-PE"/>
        </w:rPr>
        <w:t>Jocs</w:t>
      </w:r>
      <w:proofErr w:type="spellEnd"/>
      <w:r w:rsidRPr="00584605">
        <w:rPr>
          <w:rFonts w:ascii="Times New Roman" w:hAnsi="Times New Roman" w:cs="Times New Roman"/>
          <w:i/>
          <w:iCs/>
          <w:sz w:val="24"/>
          <w:szCs w:val="24"/>
          <w:lang w:val="es-PE"/>
        </w:rPr>
        <w:t>. 1992-2002</w:t>
      </w:r>
      <w:r w:rsidR="00584605">
        <w:rPr>
          <w:rFonts w:ascii="Times New Roman" w:hAnsi="Times New Roman" w:cs="Times New Roman"/>
          <w:sz w:val="24"/>
          <w:szCs w:val="24"/>
          <w:lang w:val="es-PE"/>
        </w:rPr>
        <w:t>.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r w:rsidR="00584605">
        <w:rPr>
          <w:rFonts w:ascii="Times New Roman" w:hAnsi="Times New Roman" w:cs="Times New Roman"/>
          <w:sz w:val="24"/>
          <w:szCs w:val="24"/>
          <w:lang w:val="es-PE"/>
        </w:rPr>
        <w:t xml:space="preserve">Barcelona: 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Centre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d’Estudis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Olímpics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UAB, Planeta</w:t>
      </w:r>
      <w:r w:rsidR="00584605">
        <w:rPr>
          <w:rFonts w:ascii="Times New Roman" w:hAnsi="Times New Roman" w:cs="Times New Roman"/>
          <w:sz w:val="24"/>
          <w:szCs w:val="24"/>
          <w:lang w:val="es-PE"/>
        </w:rPr>
        <w:t>.</w:t>
      </w:r>
    </w:p>
    <w:p w14:paraId="3D97A326" w14:textId="27087286" w:rsidR="00647D0F" w:rsidRPr="00647D0F" w:rsidRDefault="00647D0F" w:rsidP="00584605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Essex, S. and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Chalkley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>, B. (2004)</w:t>
      </w:r>
      <w:r w:rsidR="00584605">
        <w:rPr>
          <w:rFonts w:ascii="Times New Roman" w:hAnsi="Times New Roman" w:cs="Times New Roman"/>
          <w:sz w:val="24"/>
          <w:szCs w:val="24"/>
          <w:lang w:val="es-PE"/>
        </w:rPr>
        <w:t>.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Mega-sporting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events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urban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and regional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policy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: 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history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Winter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Olympics</w:t>
      </w:r>
      <w:proofErr w:type="spellEnd"/>
      <w:r w:rsidR="00584605">
        <w:rPr>
          <w:rFonts w:ascii="Times New Roman" w:hAnsi="Times New Roman" w:cs="Times New Roman"/>
          <w:sz w:val="24"/>
          <w:szCs w:val="24"/>
          <w:lang w:val="es-PE"/>
        </w:rPr>
        <w:t xml:space="preserve">. </w:t>
      </w:r>
      <w:proofErr w:type="spellStart"/>
      <w:r w:rsidR="00584605" w:rsidRPr="00584605">
        <w:rPr>
          <w:rFonts w:ascii="Times New Roman" w:hAnsi="Times New Roman" w:cs="Times New Roman"/>
          <w:i/>
          <w:iCs/>
          <w:sz w:val="24"/>
          <w:szCs w:val="24"/>
          <w:lang w:val="es-PE"/>
        </w:rPr>
        <w:t>P</w:t>
      </w:r>
      <w:r w:rsidRPr="00584605">
        <w:rPr>
          <w:rFonts w:ascii="Times New Roman" w:hAnsi="Times New Roman" w:cs="Times New Roman"/>
          <w:i/>
          <w:iCs/>
          <w:sz w:val="24"/>
          <w:szCs w:val="24"/>
          <w:lang w:val="es-PE"/>
        </w:rPr>
        <w:t>lanning</w:t>
      </w:r>
      <w:proofErr w:type="spellEnd"/>
      <w:r w:rsidRPr="00584605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</w:t>
      </w:r>
      <w:proofErr w:type="spellStart"/>
      <w:r w:rsidRPr="00584605">
        <w:rPr>
          <w:rFonts w:ascii="Times New Roman" w:hAnsi="Times New Roman" w:cs="Times New Roman"/>
          <w:i/>
          <w:iCs/>
          <w:sz w:val="24"/>
          <w:szCs w:val="24"/>
          <w:lang w:val="es-PE"/>
        </w:rPr>
        <w:t>Perspectives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>, 19, 201–204.</w:t>
      </w:r>
    </w:p>
    <w:p w14:paraId="1253E82D" w14:textId="60F3EAC5" w:rsidR="00647D0F" w:rsidRPr="00647D0F" w:rsidRDefault="00647D0F" w:rsidP="00584605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r w:rsidRPr="00647D0F">
        <w:rPr>
          <w:rFonts w:ascii="Times New Roman" w:hAnsi="Times New Roman" w:cs="Times New Roman"/>
          <w:sz w:val="24"/>
          <w:szCs w:val="24"/>
          <w:lang w:val="es-PE"/>
        </w:rPr>
        <w:t>Evans, Gr. L. (2009)</w:t>
      </w:r>
      <w:r w:rsidR="00584605">
        <w:rPr>
          <w:rFonts w:ascii="Times New Roman" w:hAnsi="Times New Roman" w:cs="Times New Roman"/>
          <w:sz w:val="24"/>
          <w:szCs w:val="24"/>
          <w:lang w:val="es-PE"/>
        </w:rPr>
        <w:t>.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Creative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Cities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Creative Spaces and Urban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Policy</w:t>
      </w:r>
      <w:proofErr w:type="spellEnd"/>
      <w:r w:rsidR="00584605">
        <w:rPr>
          <w:rFonts w:ascii="Times New Roman" w:hAnsi="Times New Roman" w:cs="Times New Roman"/>
          <w:sz w:val="24"/>
          <w:szCs w:val="24"/>
          <w:lang w:val="es-PE"/>
        </w:rPr>
        <w:t>.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r w:rsidRPr="00584605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Urban </w:t>
      </w:r>
      <w:proofErr w:type="spellStart"/>
      <w:r w:rsidRPr="00584605">
        <w:rPr>
          <w:rFonts w:ascii="Times New Roman" w:hAnsi="Times New Roman" w:cs="Times New Roman"/>
          <w:i/>
          <w:iCs/>
          <w:sz w:val="24"/>
          <w:szCs w:val="24"/>
          <w:lang w:val="es-PE"/>
        </w:rPr>
        <w:t>Studies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>, 46, 1003-1040.</w:t>
      </w:r>
      <w:r w:rsidR="00445ED1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gram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DOI :</w:t>
      </w:r>
      <w:proofErr w:type="gram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10.1177/0042098009103853</w:t>
      </w:r>
    </w:p>
    <w:p w14:paraId="453C6205" w14:textId="6F6823AF" w:rsidR="00647D0F" w:rsidRPr="00647D0F" w:rsidRDefault="00647D0F" w:rsidP="00445ED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r w:rsidRPr="00647D0F">
        <w:rPr>
          <w:rFonts w:ascii="Times New Roman" w:hAnsi="Times New Roman" w:cs="Times New Roman"/>
          <w:sz w:val="24"/>
          <w:szCs w:val="24"/>
          <w:lang w:val="es-PE"/>
        </w:rPr>
        <w:t>Evans, G. (2016)</w:t>
      </w:r>
      <w:r w:rsidR="00584605">
        <w:rPr>
          <w:rFonts w:ascii="Times New Roman" w:hAnsi="Times New Roman" w:cs="Times New Roman"/>
          <w:sz w:val="24"/>
          <w:szCs w:val="24"/>
          <w:lang w:val="es-PE"/>
        </w:rPr>
        <w:t>.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584605">
        <w:rPr>
          <w:rFonts w:ascii="Times New Roman" w:hAnsi="Times New Roman" w:cs="Times New Roman"/>
          <w:i/>
          <w:iCs/>
          <w:sz w:val="24"/>
          <w:szCs w:val="24"/>
          <w:lang w:val="es-PE"/>
        </w:rPr>
        <w:t>London’s</w:t>
      </w:r>
      <w:proofErr w:type="spellEnd"/>
      <w:r w:rsidRPr="00584605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</w:t>
      </w:r>
      <w:proofErr w:type="spellStart"/>
      <w:r w:rsidRPr="00584605">
        <w:rPr>
          <w:rFonts w:ascii="Times New Roman" w:hAnsi="Times New Roman" w:cs="Times New Roman"/>
          <w:i/>
          <w:iCs/>
          <w:sz w:val="24"/>
          <w:szCs w:val="24"/>
          <w:lang w:val="es-PE"/>
        </w:rPr>
        <w:t>Olympic</w:t>
      </w:r>
      <w:proofErr w:type="spellEnd"/>
      <w:r w:rsidRPr="00584605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</w:t>
      </w:r>
      <w:proofErr w:type="spellStart"/>
      <w:r w:rsidRPr="00584605">
        <w:rPr>
          <w:rFonts w:ascii="Times New Roman" w:hAnsi="Times New Roman" w:cs="Times New Roman"/>
          <w:i/>
          <w:iCs/>
          <w:sz w:val="24"/>
          <w:szCs w:val="24"/>
          <w:lang w:val="es-PE"/>
        </w:rPr>
        <w:t>Legacy</w:t>
      </w:r>
      <w:proofErr w:type="spellEnd"/>
      <w:r w:rsidRPr="00584605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: </w:t>
      </w:r>
      <w:proofErr w:type="spellStart"/>
      <w:r w:rsidRPr="00584605">
        <w:rPr>
          <w:rFonts w:ascii="Times New Roman" w:hAnsi="Times New Roman" w:cs="Times New Roman"/>
          <w:i/>
          <w:iCs/>
          <w:sz w:val="24"/>
          <w:szCs w:val="24"/>
          <w:lang w:val="es-PE"/>
        </w:rPr>
        <w:t>The</w:t>
      </w:r>
      <w:proofErr w:type="spellEnd"/>
      <w:r w:rsidRPr="00584605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</w:t>
      </w:r>
      <w:proofErr w:type="spellStart"/>
      <w:r w:rsidRPr="00584605">
        <w:rPr>
          <w:rFonts w:ascii="Times New Roman" w:hAnsi="Times New Roman" w:cs="Times New Roman"/>
          <w:i/>
          <w:iCs/>
          <w:sz w:val="24"/>
          <w:szCs w:val="24"/>
          <w:lang w:val="es-PE"/>
        </w:rPr>
        <w:t>Inside</w:t>
      </w:r>
      <w:proofErr w:type="spellEnd"/>
      <w:r w:rsidRPr="00584605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</w:t>
      </w:r>
      <w:proofErr w:type="spellStart"/>
      <w:r w:rsidRPr="00584605">
        <w:rPr>
          <w:rFonts w:ascii="Times New Roman" w:hAnsi="Times New Roman" w:cs="Times New Roman"/>
          <w:i/>
          <w:iCs/>
          <w:sz w:val="24"/>
          <w:szCs w:val="24"/>
          <w:lang w:val="es-PE"/>
        </w:rPr>
        <w:t>Track</w:t>
      </w:r>
      <w:proofErr w:type="spellEnd"/>
      <w:r w:rsidR="00584605">
        <w:rPr>
          <w:rFonts w:ascii="Times New Roman" w:hAnsi="Times New Roman" w:cs="Times New Roman"/>
          <w:sz w:val="24"/>
          <w:szCs w:val="24"/>
          <w:lang w:val="es-PE"/>
        </w:rPr>
        <w:t xml:space="preserve">. London,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Palgrave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Macmillan</w:t>
      </w:r>
      <w:r w:rsidR="00584605">
        <w:rPr>
          <w:rFonts w:ascii="Times New Roman" w:hAnsi="Times New Roman" w:cs="Times New Roman"/>
          <w:sz w:val="24"/>
          <w:szCs w:val="24"/>
          <w:lang w:val="es-PE"/>
        </w:rPr>
        <w:t>.</w:t>
      </w:r>
    </w:p>
    <w:p w14:paraId="009E3C15" w14:textId="532F315A" w:rsidR="00647D0F" w:rsidRPr="00647D0F" w:rsidRDefault="00647D0F" w:rsidP="00584605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Fagnoni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>, E. (2013)</w:t>
      </w:r>
      <w:r w:rsidR="00584605">
        <w:rPr>
          <w:rFonts w:ascii="Times New Roman" w:hAnsi="Times New Roman" w:cs="Times New Roman"/>
          <w:sz w:val="24"/>
          <w:szCs w:val="24"/>
          <w:lang w:val="es-PE"/>
        </w:rPr>
        <w:t>.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La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dialectique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patrimoine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/modernité,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support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de la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ressource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territoriale</w:t>
      </w:r>
      <w:proofErr w:type="spellEnd"/>
      <w:r w:rsidR="00584605">
        <w:rPr>
          <w:rFonts w:ascii="Times New Roman" w:hAnsi="Times New Roman" w:cs="Times New Roman"/>
          <w:sz w:val="24"/>
          <w:szCs w:val="24"/>
          <w:lang w:val="es-PE"/>
        </w:rPr>
        <w:t>.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584605">
        <w:rPr>
          <w:rFonts w:ascii="Times New Roman" w:hAnsi="Times New Roman" w:cs="Times New Roman"/>
          <w:i/>
          <w:iCs/>
          <w:sz w:val="24"/>
          <w:szCs w:val="24"/>
          <w:lang w:val="es-PE"/>
        </w:rPr>
        <w:t>Bulletin</w:t>
      </w:r>
      <w:proofErr w:type="spellEnd"/>
      <w:r w:rsidRPr="00584605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de </w:t>
      </w:r>
      <w:proofErr w:type="spellStart"/>
      <w:r w:rsidRPr="00584605">
        <w:rPr>
          <w:rFonts w:ascii="Times New Roman" w:hAnsi="Times New Roman" w:cs="Times New Roman"/>
          <w:i/>
          <w:iCs/>
          <w:sz w:val="24"/>
          <w:szCs w:val="24"/>
          <w:lang w:val="es-PE"/>
        </w:rPr>
        <w:t>l’association</w:t>
      </w:r>
      <w:proofErr w:type="spellEnd"/>
      <w:r w:rsidRPr="00584605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de </w:t>
      </w:r>
      <w:proofErr w:type="spellStart"/>
      <w:r w:rsidRPr="00584605">
        <w:rPr>
          <w:rFonts w:ascii="Times New Roman" w:hAnsi="Times New Roman" w:cs="Times New Roman"/>
          <w:i/>
          <w:iCs/>
          <w:sz w:val="24"/>
          <w:szCs w:val="24"/>
          <w:lang w:val="es-PE"/>
        </w:rPr>
        <w:t>géographes</w:t>
      </w:r>
      <w:proofErr w:type="spellEnd"/>
      <w:r w:rsidRPr="00584605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</w:t>
      </w:r>
      <w:proofErr w:type="spellStart"/>
      <w:r w:rsidRPr="00584605">
        <w:rPr>
          <w:rFonts w:ascii="Times New Roman" w:hAnsi="Times New Roman" w:cs="Times New Roman"/>
          <w:i/>
          <w:iCs/>
          <w:sz w:val="24"/>
          <w:szCs w:val="24"/>
          <w:lang w:val="es-PE"/>
        </w:rPr>
        <w:t>français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>, 90, 117-126.</w:t>
      </w:r>
    </w:p>
    <w:p w14:paraId="0A6E937C" w14:textId="01F16FF8" w:rsidR="00647D0F" w:rsidRPr="00647D0F" w:rsidRDefault="00647D0F" w:rsidP="00584605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Fagnoni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>, E. (2015)</w:t>
      </w:r>
      <w:r w:rsidR="00584605">
        <w:rPr>
          <w:rFonts w:ascii="Times New Roman" w:hAnsi="Times New Roman" w:cs="Times New Roman"/>
          <w:sz w:val="24"/>
          <w:szCs w:val="24"/>
          <w:lang w:val="es-PE"/>
        </w:rPr>
        <w:t>.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L’industrie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versus </w:t>
      </w:r>
      <w:proofErr w:type="spellStart"/>
      <w:proofErr w:type="gram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patrimonialisation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:</w:t>
      </w:r>
      <w:proofErr w:type="gram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questionnement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autour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d’une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transition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vers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une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économie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culturelle</w:t>
      </w:r>
      <w:proofErr w:type="spellEnd"/>
      <w:r w:rsidR="00584605">
        <w:rPr>
          <w:rFonts w:ascii="Times New Roman" w:hAnsi="Times New Roman" w:cs="Times New Roman"/>
          <w:sz w:val="24"/>
          <w:szCs w:val="24"/>
          <w:lang w:val="es-PE"/>
        </w:rPr>
        <w:t>.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584605">
        <w:rPr>
          <w:rFonts w:ascii="Times New Roman" w:hAnsi="Times New Roman" w:cs="Times New Roman"/>
          <w:i/>
          <w:iCs/>
          <w:sz w:val="24"/>
          <w:szCs w:val="24"/>
          <w:lang w:val="es-PE"/>
        </w:rPr>
        <w:t>Bulletin</w:t>
      </w:r>
      <w:proofErr w:type="spellEnd"/>
      <w:r w:rsidRPr="00584605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de </w:t>
      </w:r>
      <w:proofErr w:type="spellStart"/>
      <w:r w:rsidRPr="00584605">
        <w:rPr>
          <w:rFonts w:ascii="Times New Roman" w:hAnsi="Times New Roman" w:cs="Times New Roman"/>
          <w:i/>
          <w:iCs/>
          <w:sz w:val="24"/>
          <w:szCs w:val="24"/>
          <w:lang w:val="es-PE"/>
        </w:rPr>
        <w:t>l’association</w:t>
      </w:r>
      <w:proofErr w:type="spellEnd"/>
      <w:r w:rsidRPr="00584605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de </w:t>
      </w:r>
      <w:proofErr w:type="spellStart"/>
      <w:r w:rsidRPr="00584605">
        <w:rPr>
          <w:rFonts w:ascii="Times New Roman" w:hAnsi="Times New Roman" w:cs="Times New Roman"/>
          <w:i/>
          <w:iCs/>
          <w:sz w:val="24"/>
          <w:szCs w:val="24"/>
          <w:lang w:val="es-PE"/>
        </w:rPr>
        <w:t>géographes</w:t>
      </w:r>
      <w:proofErr w:type="spellEnd"/>
      <w:r w:rsidRPr="00584605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</w:t>
      </w:r>
      <w:proofErr w:type="spellStart"/>
      <w:proofErr w:type="gramStart"/>
      <w:r w:rsidRPr="00584605">
        <w:rPr>
          <w:rFonts w:ascii="Times New Roman" w:hAnsi="Times New Roman" w:cs="Times New Roman"/>
          <w:i/>
          <w:iCs/>
          <w:sz w:val="24"/>
          <w:szCs w:val="24"/>
          <w:lang w:val="es-PE"/>
        </w:rPr>
        <w:t>français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>,  92</w:t>
      </w:r>
      <w:proofErr w:type="gramEnd"/>
      <w:r w:rsidRPr="00647D0F">
        <w:rPr>
          <w:rFonts w:ascii="Times New Roman" w:hAnsi="Times New Roman" w:cs="Times New Roman"/>
          <w:sz w:val="24"/>
          <w:szCs w:val="24"/>
          <w:lang w:val="es-PE"/>
        </w:rPr>
        <w:t>, 556-564.</w:t>
      </w:r>
      <w:r w:rsidR="00445ED1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gram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DOI :</w:t>
      </w:r>
      <w:proofErr w:type="gram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10.4000/bagf.1110</w:t>
      </w:r>
    </w:p>
    <w:p w14:paraId="1C890234" w14:textId="3E2B1E45" w:rsidR="00647D0F" w:rsidRPr="00647D0F" w:rsidRDefault="00647D0F" w:rsidP="00584605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Falconer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>, K. (2006)</w:t>
      </w:r>
      <w:r w:rsidR="00584605">
        <w:rPr>
          <w:rFonts w:ascii="Times New Roman" w:hAnsi="Times New Roman" w:cs="Times New Roman"/>
          <w:sz w:val="24"/>
          <w:szCs w:val="24"/>
          <w:lang w:val="es-PE"/>
        </w:rPr>
        <w:t>.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heritage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Britain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–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first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fifty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years</w:t>
      </w:r>
      <w:proofErr w:type="spellEnd"/>
      <w:r w:rsidR="00584605">
        <w:rPr>
          <w:rFonts w:ascii="Times New Roman" w:hAnsi="Times New Roman" w:cs="Times New Roman"/>
          <w:sz w:val="24"/>
          <w:szCs w:val="24"/>
          <w:lang w:val="es-PE"/>
        </w:rPr>
        <w:t>.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r w:rsidRPr="00584605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La </w:t>
      </w:r>
      <w:proofErr w:type="spellStart"/>
      <w:r w:rsidRPr="00584605">
        <w:rPr>
          <w:rFonts w:ascii="Times New Roman" w:hAnsi="Times New Roman" w:cs="Times New Roman"/>
          <w:i/>
          <w:iCs/>
          <w:sz w:val="24"/>
          <w:szCs w:val="24"/>
          <w:lang w:val="es-PE"/>
        </w:rPr>
        <w:t>revue</w:t>
      </w:r>
      <w:proofErr w:type="spellEnd"/>
      <w:r w:rsidRPr="00584605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</w:t>
      </w:r>
      <w:proofErr w:type="spellStart"/>
      <w:r w:rsidRPr="00584605">
        <w:rPr>
          <w:rFonts w:ascii="Times New Roman" w:hAnsi="Times New Roman" w:cs="Times New Roman"/>
          <w:i/>
          <w:iCs/>
          <w:sz w:val="24"/>
          <w:szCs w:val="24"/>
          <w:lang w:val="es-PE"/>
        </w:rPr>
        <w:t>pour</w:t>
      </w:r>
      <w:proofErr w:type="spellEnd"/>
      <w:r w:rsidRPr="00584605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</w:t>
      </w:r>
      <w:proofErr w:type="spellStart"/>
      <w:r w:rsidRPr="00584605">
        <w:rPr>
          <w:rFonts w:ascii="Times New Roman" w:hAnsi="Times New Roman" w:cs="Times New Roman"/>
          <w:i/>
          <w:iCs/>
          <w:sz w:val="24"/>
          <w:szCs w:val="24"/>
          <w:lang w:val="es-PE"/>
        </w:rPr>
        <w:t>l’histoire</w:t>
      </w:r>
      <w:proofErr w:type="spellEnd"/>
      <w:r w:rsidRPr="00584605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du CNRS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14,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accessible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gram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at :</w:t>
      </w:r>
      <w:proofErr w:type="gram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http://journals.openedition.org/histoire-cnrs/1778, (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accessed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September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18 2022).</w:t>
      </w:r>
    </w:p>
    <w:p w14:paraId="27951C26" w14:textId="7CA4CA6A" w:rsidR="00647D0F" w:rsidRPr="00647D0F" w:rsidRDefault="00647D0F" w:rsidP="00584605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r w:rsidRPr="00647D0F">
        <w:rPr>
          <w:rFonts w:ascii="Times New Roman" w:hAnsi="Times New Roman" w:cs="Times New Roman"/>
          <w:sz w:val="24"/>
          <w:szCs w:val="24"/>
          <w:lang w:val="es-PE"/>
        </w:rPr>
        <w:t>Ferrari, S. and Guala, C. (2017)</w:t>
      </w:r>
      <w:r w:rsidR="00445ED1">
        <w:rPr>
          <w:rFonts w:ascii="Times New Roman" w:hAnsi="Times New Roman" w:cs="Times New Roman"/>
          <w:sz w:val="24"/>
          <w:szCs w:val="24"/>
          <w:lang w:val="es-PE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Mega-events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and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their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legacy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: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Image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and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tourism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in Genoa,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Turin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and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Milan</w:t>
      </w:r>
      <w:proofErr w:type="spellEnd"/>
      <w:r w:rsidR="00445ED1">
        <w:rPr>
          <w:rFonts w:ascii="Times New Roman" w:hAnsi="Times New Roman" w:cs="Times New Roman"/>
          <w:sz w:val="24"/>
          <w:szCs w:val="24"/>
          <w:lang w:val="es-PE"/>
        </w:rPr>
        <w:t xml:space="preserve">. 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445ED1">
        <w:rPr>
          <w:rFonts w:ascii="Times New Roman" w:hAnsi="Times New Roman" w:cs="Times New Roman"/>
          <w:i/>
          <w:iCs/>
          <w:sz w:val="24"/>
          <w:szCs w:val="24"/>
          <w:lang w:val="es-PE"/>
        </w:rPr>
        <w:t>Leisure</w:t>
      </w:r>
      <w:proofErr w:type="spellEnd"/>
      <w:r w:rsidRPr="00445ED1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</w:t>
      </w:r>
      <w:proofErr w:type="spellStart"/>
      <w:r w:rsidRPr="00445ED1">
        <w:rPr>
          <w:rFonts w:ascii="Times New Roman" w:hAnsi="Times New Roman" w:cs="Times New Roman"/>
          <w:i/>
          <w:iCs/>
          <w:sz w:val="24"/>
          <w:szCs w:val="24"/>
          <w:lang w:val="es-PE"/>
        </w:rPr>
        <w:t>Studies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>, 36, 119-137.</w:t>
      </w:r>
      <w:r w:rsidR="00445ED1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gram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DOI :</w:t>
      </w:r>
      <w:proofErr w:type="gram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10.1080/02614367.2015.1037788</w:t>
      </w:r>
    </w:p>
    <w:p w14:paraId="3C5D67FB" w14:textId="36F6C568" w:rsidR="00647D0F" w:rsidRPr="000F0A40" w:rsidRDefault="00647D0F" w:rsidP="004559CC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r w:rsidRPr="000F0A40">
        <w:rPr>
          <w:rFonts w:ascii="Times New Roman" w:hAnsi="Times New Roman" w:cs="Times New Roman"/>
          <w:sz w:val="24"/>
          <w:szCs w:val="24"/>
          <w:lang w:val="es-PE"/>
        </w:rPr>
        <w:t xml:space="preserve">Frey, M.,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es-PE"/>
        </w:rPr>
        <w:t>Iraldo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es-PE"/>
        </w:rPr>
        <w:t>, F. and Melis, M. (2008)</w:t>
      </w:r>
      <w:r w:rsidR="004559CC" w:rsidRPr="000F0A40">
        <w:rPr>
          <w:rFonts w:ascii="Times New Roman" w:hAnsi="Times New Roman" w:cs="Times New Roman"/>
          <w:sz w:val="24"/>
          <w:szCs w:val="24"/>
          <w:lang w:val="es-PE"/>
        </w:rPr>
        <w:t>.</w:t>
      </w:r>
      <w:r w:rsidRPr="000F0A40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es-PE"/>
        </w:rPr>
        <w:t>Impact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es-PE"/>
        </w:rPr>
        <w:t xml:space="preserve"> Wide-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es-PE"/>
        </w:rPr>
        <w:t>Scale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es-PE"/>
        </w:rPr>
        <w:t xml:space="preserve"> Sport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es-PE"/>
        </w:rPr>
        <w:t>Events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es-PE"/>
        </w:rPr>
        <w:t>on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es-PE"/>
        </w:rPr>
        <w:t xml:space="preserve"> Local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es-PE"/>
        </w:rPr>
        <w:t>Development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es-PE"/>
        </w:rPr>
        <w:t xml:space="preserve">: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es-PE"/>
        </w:rPr>
        <w:t>An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es-PE"/>
        </w:rPr>
        <w:t>Assessment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es-PE"/>
        </w:rPr>
        <w:t>XXth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es-PE"/>
        </w:rPr>
        <w:t xml:space="preserve"> Torino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es-PE"/>
        </w:rPr>
        <w:t>Olympics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es-PE"/>
        </w:rPr>
        <w:t>Through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es-PE"/>
        </w:rPr>
        <w:t>Sustainability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es-PE"/>
        </w:rPr>
        <w:t>Report</w:t>
      </w:r>
      <w:proofErr w:type="spellEnd"/>
      <w:r w:rsidR="004559CC" w:rsidRPr="000F0A40">
        <w:rPr>
          <w:rFonts w:ascii="Times New Roman" w:hAnsi="Times New Roman" w:cs="Times New Roman"/>
          <w:sz w:val="24"/>
          <w:szCs w:val="24"/>
          <w:lang w:val="es-PE"/>
        </w:rPr>
        <w:t>.</w:t>
      </w:r>
      <w:r w:rsidRPr="000F0A40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r w:rsidRPr="000F0A40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SSRN Electronic </w:t>
      </w:r>
      <w:proofErr w:type="spellStart"/>
      <w:r w:rsidRPr="000F0A40">
        <w:rPr>
          <w:rFonts w:ascii="Times New Roman" w:hAnsi="Times New Roman" w:cs="Times New Roman"/>
          <w:i/>
          <w:iCs/>
          <w:sz w:val="24"/>
          <w:szCs w:val="24"/>
          <w:lang w:val="es-PE"/>
        </w:rPr>
        <w:t>Journal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es-PE"/>
        </w:rPr>
        <w:t>available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gramStart"/>
      <w:r w:rsidRPr="000F0A40">
        <w:rPr>
          <w:rFonts w:ascii="Times New Roman" w:hAnsi="Times New Roman" w:cs="Times New Roman"/>
          <w:sz w:val="24"/>
          <w:szCs w:val="24"/>
          <w:lang w:val="es-PE"/>
        </w:rPr>
        <w:t>at :</w:t>
      </w:r>
      <w:proofErr w:type="gramEnd"/>
      <w:r w:rsidRPr="000F0A40">
        <w:rPr>
          <w:rFonts w:ascii="Times New Roman" w:hAnsi="Times New Roman" w:cs="Times New Roman"/>
          <w:sz w:val="24"/>
          <w:szCs w:val="24"/>
          <w:lang w:val="es-PE"/>
        </w:rPr>
        <w:t xml:space="preserve"> https://papers.ssrn.com/sol3/papers.cfm?abstract_id=1117967 (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es-PE"/>
        </w:rPr>
        <w:t>accessed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es-PE"/>
        </w:rPr>
        <w:t xml:space="preserve"> August 30 2022).</w:t>
      </w:r>
    </w:p>
    <w:p w14:paraId="2BB8E583" w14:textId="57BFDE41" w:rsidR="00647D0F" w:rsidRPr="000F0A40" w:rsidRDefault="00647D0F" w:rsidP="004559CC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r w:rsidRPr="000F0A40">
        <w:rPr>
          <w:rFonts w:ascii="Times New Roman" w:hAnsi="Times New Roman" w:cs="Times New Roman"/>
          <w:sz w:val="24"/>
          <w:szCs w:val="24"/>
          <w:lang w:val="es-PE"/>
        </w:rPr>
        <w:t>Gardner, J. (2017)</w:t>
      </w:r>
      <w:r w:rsidR="004559CC" w:rsidRPr="000F0A40">
        <w:rPr>
          <w:rFonts w:ascii="Times New Roman" w:hAnsi="Times New Roman" w:cs="Times New Roman"/>
          <w:sz w:val="24"/>
          <w:szCs w:val="24"/>
          <w:lang w:val="es-PE"/>
        </w:rPr>
        <w:t>.</w:t>
      </w:r>
      <w:r w:rsidRPr="000F0A40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0F0A40">
        <w:rPr>
          <w:rFonts w:ascii="Times New Roman" w:hAnsi="Times New Roman" w:cs="Times New Roman"/>
          <w:i/>
          <w:iCs/>
          <w:sz w:val="24"/>
          <w:szCs w:val="24"/>
          <w:lang w:val="es-PE"/>
        </w:rPr>
        <w:t>The</w:t>
      </w:r>
      <w:proofErr w:type="spellEnd"/>
      <w:r w:rsidRPr="000F0A40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</w:t>
      </w:r>
      <w:proofErr w:type="spellStart"/>
      <w:r w:rsidRPr="000F0A40">
        <w:rPr>
          <w:rFonts w:ascii="Times New Roman" w:hAnsi="Times New Roman" w:cs="Times New Roman"/>
          <w:i/>
          <w:iCs/>
          <w:sz w:val="24"/>
          <w:szCs w:val="24"/>
          <w:lang w:val="es-PE"/>
        </w:rPr>
        <w:t>archeology</w:t>
      </w:r>
      <w:proofErr w:type="spellEnd"/>
      <w:r w:rsidRPr="000F0A40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and </w:t>
      </w:r>
      <w:proofErr w:type="spellStart"/>
      <w:r w:rsidRPr="000F0A40">
        <w:rPr>
          <w:rFonts w:ascii="Times New Roman" w:hAnsi="Times New Roman" w:cs="Times New Roman"/>
          <w:i/>
          <w:iCs/>
          <w:sz w:val="24"/>
          <w:szCs w:val="24"/>
          <w:lang w:val="es-PE"/>
        </w:rPr>
        <w:t>heritage</w:t>
      </w:r>
      <w:proofErr w:type="spellEnd"/>
      <w:r w:rsidRPr="000F0A40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</w:t>
      </w:r>
      <w:proofErr w:type="spellStart"/>
      <w:r w:rsidRPr="000F0A40">
        <w:rPr>
          <w:rFonts w:ascii="Times New Roman" w:hAnsi="Times New Roman" w:cs="Times New Roman"/>
          <w:i/>
          <w:iCs/>
          <w:sz w:val="24"/>
          <w:szCs w:val="24"/>
          <w:lang w:val="es-PE"/>
        </w:rPr>
        <w:t>of</w:t>
      </w:r>
      <w:proofErr w:type="spellEnd"/>
      <w:r w:rsidRPr="000F0A40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</w:t>
      </w:r>
      <w:proofErr w:type="spellStart"/>
      <w:r w:rsidRPr="000F0A40">
        <w:rPr>
          <w:rFonts w:ascii="Times New Roman" w:hAnsi="Times New Roman" w:cs="Times New Roman"/>
          <w:i/>
          <w:iCs/>
          <w:sz w:val="24"/>
          <w:szCs w:val="24"/>
          <w:lang w:val="es-PE"/>
        </w:rPr>
        <w:t>mega-events</w:t>
      </w:r>
      <w:proofErr w:type="spellEnd"/>
      <w:r w:rsidRPr="000F0A40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in London, 1851-2012</w:t>
      </w:r>
      <w:r w:rsidRPr="000F0A40">
        <w:rPr>
          <w:rFonts w:ascii="Times New Roman" w:hAnsi="Times New Roman" w:cs="Times New Roman"/>
          <w:sz w:val="24"/>
          <w:szCs w:val="24"/>
          <w:lang w:val="es-PE"/>
        </w:rPr>
        <w:t xml:space="preserve">, PhD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es-PE"/>
        </w:rPr>
        <w:t>Thesis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es-PE"/>
        </w:rPr>
        <w:t xml:space="preserve">, UCL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es-PE"/>
        </w:rPr>
        <w:t>Institute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es-PE"/>
        </w:rPr>
        <w:t>Archeology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es-PE"/>
        </w:rPr>
        <w:t>under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es-PE"/>
        </w:rPr>
        <w:t>supervision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es-PE"/>
        </w:rPr>
        <w:t xml:space="preserve"> B. Butler, and G.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es-PE"/>
        </w:rPr>
        <w:t>Moshenska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es-PE"/>
        </w:rPr>
        <w:t>, London.</w:t>
      </w:r>
    </w:p>
    <w:p w14:paraId="22C75F83" w14:textId="4E20E3D3" w:rsidR="00647D0F" w:rsidRPr="00647D0F" w:rsidRDefault="00647D0F" w:rsidP="004559CC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r w:rsidRPr="00647D0F">
        <w:rPr>
          <w:rFonts w:ascii="Times New Roman" w:hAnsi="Times New Roman" w:cs="Times New Roman"/>
          <w:sz w:val="24"/>
          <w:szCs w:val="24"/>
          <w:lang w:val="es-PE"/>
        </w:rPr>
        <w:t>Gardner, J. (2019)</w:t>
      </w:r>
      <w:r w:rsidR="004559CC">
        <w:rPr>
          <w:rFonts w:ascii="Times New Roman" w:hAnsi="Times New Roman" w:cs="Times New Roman"/>
          <w:sz w:val="24"/>
          <w:szCs w:val="24"/>
          <w:lang w:val="es-PE"/>
        </w:rPr>
        <w:t>.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Recurring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Dreams: Mega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Events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and Traces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Past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Futures</w:t>
      </w:r>
      <w:r w:rsidR="004559CC">
        <w:rPr>
          <w:rFonts w:ascii="Times New Roman" w:hAnsi="Times New Roman" w:cs="Times New Roman"/>
          <w:sz w:val="24"/>
          <w:szCs w:val="24"/>
          <w:lang w:val="es-PE"/>
        </w:rPr>
        <w:t>.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4559CC">
        <w:rPr>
          <w:rFonts w:ascii="Times New Roman" w:hAnsi="Times New Roman" w:cs="Times New Roman"/>
          <w:i/>
          <w:iCs/>
          <w:sz w:val="24"/>
          <w:szCs w:val="24"/>
          <w:lang w:val="es-PE"/>
        </w:rPr>
        <w:t>Archeology</w:t>
      </w:r>
      <w:proofErr w:type="spellEnd"/>
      <w:r w:rsidRPr="004559CC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International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>, 22, 86-99.</w:t>
      </w:r>
      <w:r w:rsidR="00445ED1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gram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DOI :</w:t>
      </w:r>
      <w:proofErr w:type="gram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10.5334/ai-399</w:t>
      </w:r>
    </w:p>
    <w:p w14:paraId="24B6C33A" w14:textId="14C742AD" w:rsidR="00647D0F" w:rsidRPr="004559CC" w:rsidRDefault="00647D0F" w:rsidP="004559CC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proofErr w:type="spellStart"/>
      <w:r w:rsidRPr="000F0A40">
        <w:rPr>
          <w:rFonts w:ascii="Times New Roman" w:hAnsi="Times New Roman" w:cs="Times New Roman"/>
          <w:sz w:val="24"/>
          <w:szCs w:val="24"/>
          <w:lang w:val="es-PE"/>
        </w:rPr>
        <w:t>Gaudette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es-PE"/>
        </w:rPr>
        <w:t xml:space="preserve">, M.,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es-PE"/>
        </w:rPr>
        <w:t>Roult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es-PE"/>
        </w:rPr>
        <w:t>, R. and Lefebvre, S. (2017)</w:t>
      </w:r>
      <w:r w:rsidR="004559CC" w:rsidRPr="000F0A40">
        <w:rPr>
          <w:rFonts w:ascii="Times New Roman" w:hAnsi="Times New Roman" w:cs="Times New Roman"/>
          <w:sz w:val="24"/>
          <w:szCs w:val="24"/>
          <w:lang w:val="es-PE"/>
        </w:rPr>
        <w:t>.</w:t>
      </w:r>
      <w:r w:rsidRPr="000F0A40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4559CC">
        <w:rPr>
          <w:rFonts w:ascii="Times New Roman" w:hAnsi="Times New Roman" w:cs="Times New Roman"/>
          <w:sz w:val="24"/>
          <w:szCs w:val="24"/>
          <w:lang w:val="pt-PT"/>
        </w:rPr>
        <w:t>Winter</w:t>
      </w:r>
      <w:proofErr w:type="spellEnd"/>
      <w:r w:rsidRPr="004559CC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4559CC">
        <w:rPr>
          <w:rFonts w:ascii="Times New Roman" w:hAnsi="Times New Roman" w:cs="Times New Roman"/>
          <w:sz w:val="24"/>
          <w:szCs w:val="24"/>
          <w:lang w:val="pt-PT"/>
        </w:rPr>
        <w:t>Olympic</w:t>
      </w:r>
      <w:proofErr w:type="spellEnd"/>
      <w:r w:rsidRPr="004559CC">
        <w:rPr>
          <w:rFonts w:ascii="Times New Roman" w:hAnsi="Times New Roman" w:cs="Times New Roman"/>
          <w:sz w:val="24"/>
          <w:szCs w:val="24"/>
          <w:lang w:val="pt-PT"/>
        </w:rPr>
        <w:t xml:space="preserve"> Games, </w:t>
      </w:r>
      <w:proofErr w:type="spellStart"/>
      <w:r w:rsidRPr="004559CC">
        <w:rPr>
          <w:rFonts w:ascii="Times New Roman" w:hAnsi="Times New Roman" w:cs="Times New Roman"/>
          <w:sz w:val="24"/>
          <w:szCs w:val="24"/>
          <w:lang w:val="pt-PT"/>
        </w:rPr>
        <w:t>cities</w:t>
      </w:r>
      <w:proofErr w:type="spellEnd"/>
      <w:r w:rsidRPr="004559CC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4559CC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4559CC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4559CC">
        <w:rPr>
          <w:rFonts w:ascii="Times New Roman" w:hAnsi="Times New Roman" w:cs="Times New Roman"/>
          <w:sz w:val="24"/>
          <w:szCs w:val="24"/>
          <w:lang w:val="pt-PT"/>
        </w:rPr>
        <w:t>tourism</w:t>
      </w:r>
      <w:proofErr w:type="spellEnd"/>
      <w:r w:rsidRPr="004559CC">
        <w:rPr>
          <w:rFonts w:ascii="Times New Roman" w:hAnsi="Times New Roman" w:cs="Times New Roman"/>
          <w:sz w:val="24"/>
          <w:szCs w:val="24"/>
          <w:lang w:val="pt-PT"/>
        </w:rPr>
        <w:t xml:space="preserve">: a </w:t>
      </w:r>
      <w:proofErr w:type="spellStart"/>
      <w:r w:rsidRPr="004559CC">
        <w:rPr>
          <w:rFonts w:ascii="Times New Roman" w:hAnsi="Times New Roman" w:cs="Times New Roman"/>
          <w:sz w:val="24"/>
          <w:szCs w:val="24"/>
          <w:lang w:val="pt-PT"/>
        </w:rPr>
        <w:t>systematic</w:t>
      </w:r>
      <w:proofErr w:type="spellEnd"/>
      <w:r w:rsidRPr="004559CC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4559CC">
        <w:rPr>
          <w:rFonts w:ascii="Times New Roman" w:hAnsi="Times New Roman" w:cs="Times New Roman"/>
          <w:sz w:val="24"/>
          <w:szCs w:val="24"/>
          <w:lang w:val="pt-PT"/>
        </w:rPr>
        <w:t>literature</w:t>
      </w:r>
      <w:proofErr w:type="spellEnd"/>
      <w:r w:rsidRPr="004559CC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4559CC">
        <w:rPr>
          <w:rFonts w:ascii="Times New Roman" w:hAnsi="Times New Roman" w:cs="Times New Roman"/>
          <w:sz w:val="24"/>
          <w:szCs w:val="24"/>
          <w:lang w:val="pt-PT"/>
        </w:rPr>
        <w:t>review</w:t>
      </w:r>
      <w:proofErr w:type="spellEnd"/>
      <w:r w:rsidRPr="004559CC">
        <w:rPr>
          <w:rFonts w:ascii="Times New Roman" w:hAnsi="Times New Roman" w:cs="Times New Roman"/>
          <w:sz w:val="24"/>
          <w:szCs w:val="24"/>
          <w:lang w:val="pt-PT"/>
        </w:rPr>
        <w:t xml:space="preserve"> in </w:t>
      </w:r>
      <w:proofErr w:type="spellStart"/>
      <w:r w:rsidRPr="004559CC">
        <w:rPr>
          <w:rFonts w:ascii="Times New Roman" w:hAnsi="Times New Roman" w:cs="Times New Roman"/>
          <w:sz w:val="24"/>
          <w:szCs w:val="24"/>
          <w:lang w:val="pt-PT"/>
        </w:rPr>
        <w:t>this</w:t>
      </w:r>
      <w:proofErr w:type="spellEnd"/>
      <w:r w:rsidRPr="004559CC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4559CC">
        <w:rPr>
          <w:rFonts w:ascii="Times New Roman" w:hAnsi="Times New Roman" w:cs="Times New Roman"/>
          <w:sz w:val="24"/>
          <w:szCs w:val="24"/>
          <w:lang w:val="pt-PT"/>
        </w:rPr>
        <w:t>domain</w:t>
      </w:r>
      <w:proofErr w:type="spellEnd"/>
      <w:r w:rsidR="004559CC" w:rsidRPr="004559CC">
        <w:rPr>
          <w:rFonts w:ascii="Times New Roman" w:hAnsi="Times New Roman" w:cs="Times New Roman"/>
          <w:sz w:val="24"/>
          <w:szCs w:val="24"/>
          <w:lang w:val="pt-PT"/>
        </w:rPr>
        <w:t>.</w:t>
      </w:r>
      <w:r w:rsidRPr="004559CC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4559CC">
        <w:rPr>
          <w:rFonts w:ascii="Times New Roman" w:hAnsi="Times New Roman" w:cs="Times New Roman"/>
          <w:i/>
          <w:iCs/>
          <w:sz w:val="24"/>
          <w:szCs w:val="24"/>
          <w:lang w:val="pt-PT"/>
        </w:rPr>
        <w:t>Journal</w:t>
      </w:r>
      <w:proofErr w:type="spellEnd"/>
      <w:r w:rsidRPr="004559CC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</w:t>
      </w:r>
      <w:proofErr w:type="spellStart"/>
      <w:r w:rsidRPr="004559CC">
        <w:rPr>
          <w:rFonts w:ascii="Times New Roman" w:hAnsi="Times New Roman" w:cs="Times New Roman"/>
          <w:i/>
          <w:iCs/>
          <w:sz w:val="24"/>
          <w:szCs w:val="24"/>
          <w:lang w:val="pt-PT"/>
        </w:rPr>
        <w:t>of</w:t>
      </w:r>
      <w:proofErr w:type="spellEnd"/>
      <w:r w:rsidRPr="004559CC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Sport &amp; </w:t>
      </w:r>
      <w:proofErr w:type="spellStart"/>
      <w:r w:rsidRPr="004559CC">
        <w:rPr>
          <w:rFonts w:ascii="Times New Roman" w:hAnsi="Times New Roman" w:cs="Times New Roman"/>
          <w:i/>
          <w:iCs/>
          <w:sz w:val="24"/>
          <w:szCs w:val="24"/>
          <w:lang w:val="pt-PT"/>
        </w:rPr>
        <w:t>Tourism</w:t>
      </w:r>
      <w:proofErr w:type="spellEnd"/>
      <w:r w:rsidRPr="004559CC">
        <w:rPr>
          <w:rFonts w:ascii="Times New Roman" w:hAnsi="Times New Roman" w:cs="Times New Roman"/>
          <w:sz w:val="24"/>
          <w:szCs w:val="24"/>
          <w:lang w:val="pt-PT"/>
        </w:rPr>
        <w:t>, 21, 287-313.</w:t>
      </w:r>
    </w:p>
    <w:p w14:paraId="6031D921" w14:textId="6FF3D85B" w:rsidR="00647D0F" w:rsidRPr="004559CC" w:rsidRDefault="00647D0F" w:rsidP="004559CC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Gignon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, A.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Delaplace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>, M. (2021)</w:t>
      </w:r>
      <w:r w:rsidR="004559CC" w:rsidRPr="000F0A40">
        <w:rPr>
          <w:rFonts w:ascii="Times New Roman" w:hAnsi="Times New Roman" w:cs="Times New Roman"/>
          <w:sz w:val="24"/>
          <w:szCs w:val="24"/>
          <w:lang w:val="pt-PT"/>
        </w:rPr>
        <w:t>.</w:t>
      </w:r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Préparation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de Paris 2024: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Tourisme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et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image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des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quartiers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populaires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en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Seine-Saint-Denis</w:t>
      </w:r>
      <w:r w:rsidR="004559CC" w:rsidRPr="000F0A40">
        <w:rPr>
          <w:rFonts w:ascii="Times New Roman" w:hAnsi="Times New Roman" w:cs="Times New Roman"/>
          <w:sz w:val="24"/>
          <w:szCs w:val="24"/>
          <w:lang w:val="pt-PT"/>
        </w:rPr>
        <w:t>.</w:t>
      </w:r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4559CC">
        <w:rPr>
          <w:rFonts w:ascii="Times New Roman" w:hAnsi="Times New Roman" w:cs="Times New Roman"/>
          <w:i/>
          <w:iCs/>
          <w:sz w:val="24"/>
          <w:szCs w:val="24"/>
          <w:lang w:val="es-ES"/>
        </w:rPr>
        <w:t>Bulletin</w:t>
      </w:r>
      <w:proofErr w:type="spellEnd"/>
      <w:r w:rsidRPr="004559CC">
        <w:rPr>
          <w:rFonts w:ascii="Times New Roman" w:hAnsi="Times New Roman" w:cs="Times New Roman"/>
          <w:i/>
          <w:iCs/>
          <w:sz w:val="24"/>
          <w:szCs w:val="24"/>
          <w:lang w:val="es-ES"/>
        </w:rPr>
        <w:t xml:space="preserve"> de la Société </w:t>
      </w:r>
      <w:proofErr w:type="spellStart"/>
      <w:r w:rsidRPr="004559CC">
        <w:rPr>
          <w:rFonts w:ascii="Times New Roman" w:hAnsi="Times New Roman" w:cs="Times New Roman"/>
          <w:i/>
          <w:iCs/>
          <w:sz w:val="24"/>
          <w:szCs w:val="24"/>
          <w:lang w:val="es-ES"/>
        </w:rPr>
        <w:t>Géographique</w:t>
      </w:r>
      <w:proofErr w:type="spellEnd"/>
      <w:r w:rsidRPr="004559CC">
        <w:rPr>
          <w:rFonts w:ascii="Times New Roman" w:hAnsi="Times New Roman" w:cs="Times New Roman"/>
          <w:i/>
          <w:iCs/>
          <w:sz w:val="24"/>
          <w:szCs w:val="24"/>
          <w:lang w:val="es-ES"/>
        </w:rPr>
        <w:t xml:space="preserve"> de </w:t>
      </w:r>
      <w:proofErr w:type="spellStart"/>
      <w:r w:rsidRPr="004559CC">
        <w:rPr>
          <w:rFonts w:ascii="Times New Roman" w:hAnsi="Times New Roman" w:cs="Times New Roman"/>
          <w:i/>
          <w:iCs/>
          <w:sz w:val="24"/>
          <w:szCs w:val="24"/>
          <w:lang w:val="es-ES"/>
        </w:rPr>
        <w:t>Liège</w:t>
      </w:r>
      <w:proofErr w:type="spellEnd"/>
      <w:r w:rsidRPr="004559CC">
        <w:rPr>
          <w:rFonts w:ascii="Times New Roman" w:hAnsi="Times New Roman" w:cs="Times New Roman"/>
          <w:sz w:val="24"/>
          <w:szCs w:val="24"/>
          <w:lang w:val="es-ES"/>
        </w:rPr>
        <w:t>, 76, 103-120.</w:t>
      </w:r>
    </w:p>
    <w:p w14:paraId="7146084B" w14:textId="7B79590B" w:rsidR="00647D0F" w:rsidRPr="00647D0F" w:rsidRDefault="00647D0F" w:rsidP="004559CC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r w:rsidRPr="00647D0F">
        <w:rPr>
          <w:rFonts w:ascii="Times New Roman" w:hAnsi="Times New Roman" w:cs="Times New Roman"/>
          <w:sz w:val="24"/>
          <w:szCs w:val="24"/>
          <w:lang w:val="es-PE"/>
        </w:rPr>
        <w:t>Gold, J. and Gold, M. M. (2007)</w:t>
      </w:r>
      <w:r w:rsidR="004559CC">
        <w:rPr>
          <w:rFonts w:ascii="Times New Roman" w:hAnsi="Times New Roman" w:cs="Times New Roman"/>
          <w:sz w:val="24"/>
          <w:szCs w:val="24"/>
          <w:lang w:val="es-PE"/>
        </w:rPr>
        <w:t>.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4559CC">
        <w:rPr>
          <w:rFonts w:ascii="Times New Roman" w:hAnsi="Times New Roman" w:cs="Times New Roman"/>
          <w:i/>
          <w:iCs/>
          <w:sz w:val="24"/>
          <w:szCs w:val="24"/>
          <w:lang w:val="es-PE"/>
        </w:rPr>
        <w:t>Olympic</w:t>
      </w:r>
      <w:proofErr w:type="spellEnd"/>
      <w:r w:rsidRPr="004559CC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</w:t>
      </w:r>
      <w:proofErr w:type="spellStart"/>
      <w:r w:rsidRPr="004559CC">
        <w:rPr>
          <w:rFonts w:ascii="Times New Roman" w:hAnsi="Times New Roman" w:cs="Times New Roman"/>
          <w:i/>
          <w:iCs/>
          <w:sz w:val="24"/>
          <w:szCs w:val="24"/>
          <w:lang w:val="es-PE"/>
        </w:rPr>
        <w:t>Cities</w:t>
      </w:r>
      <w:proofErr w:type="spellEnd"/>
      <w:r w:rsidRPr="004559CC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, City Agendas, </w:t>
      </w:r>
      <w:proofErr w:type="spellStart"/>
      <w:r w:rsidRPr="004559CC">
        <w:rPr>
          <w:rFonts w:ascii="Times New Roman" w:hAnsi="Times New Roman" w:cs="Times New Roman"/>
          <w:i/>
          <w:iCs/>
          <w:sz w:val="24"/>
          <w:szCs w:val="24"/>
          <w:lang w:val="es-PE"/>
        </w:rPr>
        <w:t>Planning</w:t>
      </w:r>
      <w:proofErr w:type="spellEnd"/>
      <w:r w:rsidRPr="004559CC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, and </w:t>
      </w:r>
      <w:proofErr w:type="spellStart"/>
      <w:r w:rsidRPr="004559CC">
        <w:rPr>
          <w:rFonts w:ascii="Times New Roman" w:hAnsi="Times New Roman" w:cs="Times New Roman"/>
          <w:i/>
          <w:iCs/>
          <w:sz w:val="24"/>
          <w:szCs w:val="24"/>
          <w:lang w:val="es-PE"/>
        </w:rPr>
        <w:t>the</w:t>
      </w:r>
      <w:proofErr w:type="spellEnd"/>
      <w:r w:rsidRPr="004559CC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</w:t>
      </w:r>
      <w:proofErr w:type="spellStart"/>
      <w:r w:rsidRPr="004559CC">
        <w:rPr>
          <w:rFonts w:ascii="Times New Roman" w:hAnsi="Times New Roman" w:cs="Times New Roman"/>
          <w:i/>
          <w:iCs/>
          <w:sz w:val="24"/>
          <w:szCs w:val="24"/>
          <w:lang w:val="es-PE"/>
        </w:rPr>
        <w:t>World’s</w:t>
      </w:r>
      <w:proofErr w:type="spellEnd"/>
      <w:r w:rsidRPr="004559CC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</w:t>
      </w:r>
      <w:proofErr w:type="spellStart"/>
      <w:r w:rsidRPr="004559CC">
        <w:rPr>
          <w:rFonts w:ascii="Times New Roman" w:hAnsi="Times New Roman" w:cs="Times New Roman"/>
          <w:i/>
          <w:iCs/>
          <w:sz w:val="24"/>
          <w:szCs w:val="24"/>
          <w:lang w:val="es-PE"/>
        </w:rPr>
        <w:t>Games</w:t>
      </w:r>
      <w:proofErr w:type="spellEnd"/>
      <w:r w:rsidRPr="004559CC">
        <w:rPr>
          <w:rFonts w:ascii="Times New Roman" w:hAnsi="Times New Roman" w:cs="Times New Roman"/>
          <w:i/>
          <w:iCs/>
          <w:sz w:val="24"/>
          <w:szCs w:val="24"/>
          <w:lang w:val="es-PE"/>
        </w:rPr>
        <w:t>, 1896-2020</w:t>
      </w:r>
      <w:r w:rsidR="004559CC" w:rsidRPr="004559CC">
        <w:rPr>
          <w:rFonts w:ascii="Times New Roman" w:hAnsi="Times New Roman" w:cs="Times New Roman"/>
          <w:i/>
          <w:iCs/>
          <w:sz w:val="24"/>
          <w:szCs w:val="24"/>
          <w:lang w:val="es-PE"/>
        </w:rPr>
        <w:t>.</w:t>
      </w:r>
      <w:r w:rsidR="004559CC">
        <w:rPr>
          <w:rFonts w:ascii="Times New Roman" w:hAnsi="Times New Roman" w:cs="Times New Roman"/>
          <w:sz w:val="24"/>
          <w:szCs w:val="24"/>
          <w:lang w:val="es-PE"/>
        </w:rPr>
        <w:t xml:space="preserve"> London: 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>Routledge</w:t>
      </w:r>
      <w:r w:rsidR="004559CC">
        <w:rPr>
          <w:rFonts w:ascii="Times New Roman" w:hAnsi="Times New Roman" w:cs="Times New Roman"/>
          <w:sz w:val="24"/>
          <w:szCs w:val="24"/>
          <w:lang w:val="es-PE"/>
        </w:rPr>
        <w:t>,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2016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edition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>.</w:t>
      </w:r>
      <w:r w:rsidR="00445ED1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gram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DOI :</w:t>
      </w:r>
      <w:proofErr w:type="gram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10.4324/9781315735887</w:t>
      </w:r>
    </w:p>
    <w:p w14:paraId="289F15F0" w14:textId="5C00A769" w:rsidR="00647D0F" w:rsidRPr="00647D0F" w:rsidRDefault="00647D0F" w:rsidP="004559CC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lastRenderedPageBreak/>
        <w:t>Graezer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Bideau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F. and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Theurillat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>, T. (2022</w:t>
      </w:r>
      <w:r w:rsidR="004559CC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>(a))</w:t>
      </w:r>
      <w:r w:rsidR="004559CC">
        <w:rPr>
          <w:rFonts w:ascii="Times New Roman" w:hAnsi="Times New Roman" w:cs="Times New Roman"/>
          <w:sz w:val="24"/>
          <w:szCs w:val="24"/>
          <w:lang w:val="es-PE"/>
        </w:rPr>
        <w:t>.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Shougang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ou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la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nouvelle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icône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du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patrimoine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industriel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chinois</w:t>
      </w:r>
      <w:proofErr w:type="spellEnd"/>
      <w:r w:rsidR="004559CC">
        <w:rPr>
          <w:rFonts w:ascii="Times New Roman" w:hAnsi="Times New Roman" w:cs="Times New Roman"/>
          <w:sz w:val="24"/>
          <w:szCs w:val="24"/>
          <w:lang w:val="es-PE"/>
        </w:rPr>
        <w:t>,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25 Mars 2022, </w:t>
      </w:r>
      <w:r w:rsidRPr="004559CC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Le </w:t>
      </w:r>
      <w:proofErr w:type="spellStart"/>
      <w:r w:rsidRPr="004559CC">
        <w:rPr>
          <w:rFonts w:ascii="Times New Roman" w:hAnsi="Times New Roman" w:cs="Times New Roman"/>
          <w:i/>
          <w:iCs/>
          <w:sz w:val="24"/>
          <w:szCs w:val="24"/>
          <w:lang w:val="es-PE"/>
        </w:rPr>
        <w:t>Temps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available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gram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at :</w:t>
      </w:r>
      <w:proofErr w:type="gram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https://www.letemps.ch/opinions/shougang-nouvelle-icone-patrimoine-industriel-chinois (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accessed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22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September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2022).</w:t>
      </w:r>
    </w:p>
    <w:p w14:paraId="385BA037" w14:textId="59B490A9" w:rsidR="00647D0F" w:rsidRPr="00647D0F" w:rsidRDefault="00647D0F" w:rsidP="00445ED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Gravari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>-Barbas, M. (1998)</w:t>
      </w:r>
      <w:r w:rsidR="004559CC">
        <w:rPr>
          <w:rFonts w:ascii="Times New Roman" w:hAnsi="Times New Roman" w:cs="Times New Roman"/>
          <w:sz w:val="24"/>
          <w:szCs w:val="24"/>
          <w:lang w:val="es-PE"/>
        </w:rPr>
        <w:t>.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Belle,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propre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festive et </w:t>
      </w:r>
      <w:proofErr w:type="spellStart"/>
      <w:proofErr w:type="gram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sécurisante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:</w:t>
      </w:r>
      <w:proofErr w:type="gram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l’esthétique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de la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ville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touristique</w:t>
      </w:r>
      <w:proofErr w:type="spellEnd"/>
      <w:r w:rsidR="004559CC">
        <w:rPr>
          <w:rFonts w:ascii="Times New Roman" w:hAnsi="Times New Roman" w:cs="Times New Roman"/>
          <w:sz w:val="24"/>
          <w:szCs w:val="24"/>
          <w:lang w:val="es-PE"/>
        </w:rPr>
        <w:t>.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4559CC">
        <w:rPr>
          <w:rFonts w:ascii="Times New Roman" w:hAnsi="Times New Roman" w:cs="Times New Roman"/>
          <w:i/>
          <w:iCs/>
          <w:sz w:val="24"/>
          <w:szCs w:val="24"/>
          <w:lang w:val="es-PE"/>
        </w:rPr>
        <w:t>Villes</w:t>
      </w:r>
      <w:proofErr w:type="spellEnd"/>
      <w:r w:rsidRPr="004559CC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et </w:t>
      </w:r>
      <w:proofErr w:type="spellStart"/>
      <w:r w:rsidRPr="004559CC">
        <w:rPr>
          <w:rFonts w:ascii="Times New Roman" w:hAnsi="Times New Roman" w:cs="Times New Roman"/>
          <w:i/>
          <w:iCs/>
          <w:sz w:val="24"/>
          <w:szCs w:val="24"/>
          <w:lang w:val="es-PE"/>
        </w:rPr>
        <w:t>Tourisme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>, 178, 175-193.</w:t>
      </w:r>
    </w:p>
    <w:p w14:paraId="72648A90" w14:textId="3C49957D" w:rsidR="00445ED1" w:rsidRDefault="00647D0F" w:rsidP="004559CC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Houllier-Guibert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C.-E., and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Mortelette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>, C. (2020)</w:t>
      </w:r>
      <w:r w:rsidR="004559CC">
        <w:rPr>
          <w:rFonts w:ascii="Times New Roman" w:hAnsi="Times New Roman" w:cs="Times New Roman"/>
          <w:sz w:val="24"/>
          <w:szCs w:val="24"/>
          <w:lang w:val="es-PE"/>
        </w:rPr>
        <w:t>.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La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patrimonialisation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de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l’héritage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industriel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comme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stratégie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de </w:t>
      </w:r>
      <w:proofErr w:type="spellStart"/>
      <w:proofErr w:type="gramStart"/>
      <w:r w:rsidRPr="00647D0F">
        <w:rPr>
          <w:rFonts w:ascii="Times New Roman" w:hAnsi="Times New Roman" w:cs="Times New Roman"/>
          <w:sz w:val="24"/>
          <w:szCs w:val="24"/>
          <w:lang w:val="es-PE"/>
        </w:rPr>
        <w:t>revalorisation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:</w:t>
      </w:r>
      <w:proofErr w:type="gram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vers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la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généralisation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d’une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idéologie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territoriale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.  </w:t>
      </w:r>
      <w:proofErr w:type="spellStart"/>
      <w:r w:rsidRPr="004559CC">
        <w:rPr>
          <w:rFonts w:ascii="Times New Roman" w:hAnsi="Times New Roman" w:cs="Times New Roman"/>
          <w:i/>
          <w:iCs/>
          <w:sz w:val="24"/>
          <w:szCs w:val="24"/>
          <w:lang w:val="es-PE"/>
        </w:rPr>
        <w:t>Ethnologies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>, 42, 217-234.</w:t>
      </w:r>
    </w:p>
    <w:p w14:paraId="6CBECF32" w14:textId="6C8EB0B3" w:rsidR="00647D0F" w:rsidRPr="00647D0F" w:rsidRDefault="00647D0F" w:rsidP="004559CC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Jevremovic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L. and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Vasić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>, M. (2012)</w:t>
      </w:r>
      <w:r w:rsidR="004559CC">
        <w:rPr>
          <w:rFonts w:ascii="Times New Roman" w:hAnsi="Times New Roman" w:cs="Times New Roman"/>
          <w:sz w:val="24"/>
          <w:szCs w:val="24"/>
          <w:lang w:val="es-PE"/>
        </w:rPr>
        <w:t xml:space="preserve">.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Aesthetics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architecture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in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context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buildings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r w:rsidR="004559CC">
        <w:rPr>
          <w:rFonts w:ascii="Times New Roman" w:hAnsi="Times New Roman" w:cs="Times New Roman"/>
          <w:sz w:val="24"/>
          <w:szCs w:val="24"/>
          <w:lang w:val="es-PE"/>
        </w:rPr>
        <w:t>conversión.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4559CC">
        <w:rPr>
          <w:rFonts w:ascii="Times New Roman" w:hAnsi="Times New Roman" w:cs="Times New Roman"/>
          <w:i/>
          <w:iCs/>
          <w:sz w:val="24"/>
          <w:szCs w:val="24"/>
          <w:lang w:val="es-PE"/>
        </w:rPr>
        <w:t>PhiDAC</w:t>
      </w:r>
      <w:proofErr w:type="spellEnd"/>
      <w:r w:rsidRPr="004559CC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, IV International </w:t>
      </w:r>
      <w:proofErr w:type="spellStart"/>
      <w:r w:rsidRPr="004559CC">
        <w:rPr>
          <w:rFonts w:ascii="Times New Roman" w:hAnsi="Times New Roman" w:cs="Times New Roman"/>
          <w:i/>
          <w:iCs/>
          <w:sz w:val="24"/>
          <w:szCs w:val="24"/>
          <w:lang w:val="es-PE"/>
        </w:rPr>
        <w:t>symposium</w:t>
      </w:r>
      <w:proofErr w:type="spellEnd"/>
      <w:r w:rsidRPr="004559CC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</w:t>
      </w:r>
      <w:proofErr w:type="spellStart"/>
      <w:r w:rsidRPr="004559CC">
        <w:rPr>
          <w:rFonts w:ascii="Times New Roman" w:hAnsi="Times New Roman" w:cs="Times New Roman"/>
          <w:i/>
          <w:iCs/>
          <w:sz w:val="24"/>
          <w:szCs w:val="24"/>
          <w:lang w:val="es-PE"/>
        </w:rPr>
        <w:t>for</w:t>
      </w:r>
      <w:proofErr w:type="spellEnd"/>
      <w:r w:rsidRPr="004559CC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</w:t>
      </w:r>
      <w:proofErr w:type="spellStart"/>
      <w:r w:rsidRPr="004559CC">
        <w:rPr>
          <w:rFonts w:ascii="Times New Roman" w:hAnsi="Times New Roman" w:cs="Times New Roman"/>
          <w:i/>
          <w:iCs/>
          <w:sz w:val="24"/>
          <w:szCs w:val="24"/>
          <w:lang w:val="es-PE"/>
        </w:rPr>
        <w:t>students</w:t>
      </w:r>
      <w:proofErr w:type="spellEnd"/>
      <w:r w:rsidRPr="004559CC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</w:t>
      </w:r>
      <w:proofErr w:type="spellStart"/>
      <w:r w:rsidRPr="004559CC">
        <w:rPr>
          <w:rFonts w:ascii="Times New Roman" w:hAnsi="Times New Roman" w:cs="Times New Roman"/>
          <w:i/>
          <w:iCs/>
          <w:sz w:val="24"/>
          <w:szCs w:val="24"/>
          <w:lang w:val="es-PE"/>
        </w:rPr>
        <w:t>of</w:t>
      </w:r>
      <w:proofErr w:type="spellEnd"/>
      <w:r w:rsidRPr="004559CC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doctoral </w:t>
      </w:r>
      <w:proofErr w:type="spellStart"/>
      <w:r w:rsidRPr="004559CC">
        <w:rPr>
          <w:rFonts w:ascii="Times New Roman" w:hAnsi="Times New Roman" w:cs="Times New Roman"/>
          <w:i/>
          <w:iCs/>
          <w:sz w:val="24"/>
          <w:szCs w:val="24"/>
          <w:lang w:val="es-PE"/>
        </w:rPr>
        <w:t>studies</w:t>
      </w:r>
      <w:proofErr w:type="spellEnd"/>
      <w:r w:rsidRPr="004559CC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in </w:t>
      </w:r>
      <w:proofErr w:type="spellStart"/>
      <w:r w:rsidRPr="004559CC">
        <w:rPr>
          <w:rFonts w:ascii="Times New Roman" w:hAnsi="Times New Roman" w:cs="Times New Roman"/>
          <w:i/>
          <w:iCs/>
          <w:sz w:val="24"/>
          <w:szCs w:val="24"/>
          <w:lang w:val="es-PE"/>
        </w:rPr>
        <w:t>the</w:t>
      </w:r>
      <w:proofErr w:type="spellEnd"/>
      <w:r w:rsidRPr="004559CC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</w:t>
      </w:r>
      <w:proofErr w:type="spellStart"/>
      <w:r w:rsidRPr="004559CC">
        <w:rPr>
          <w:rFonts w:ascii="Times New Roman" w:hAnsi="Times New Roman" w:cs="Times New Roman"/>
          <w:i/>
          <w:iCs/>
          <w:sz w:val="24"/>
          <w:szCs w:val="24"/>
          <w:lang w:val="es-PE"/>
        </w:rPr>
        <w:t>fields</w:t>
      </w:r>
      <w:proofErr w:type="spellEnd"/>
      <w:r w:rsidRPr="004559CC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</w:t>
      </w:r>
      <w:proofErr w:type="spellStart"/>
      <w:r w:rsidRPr="004559CC">
        <w:rPr>
          <w:rFonts w:ascii="Times New Roman" w:hAnsi="Times New Roman" w:cs="Times New Roman"/>
          <w:i/>
          <w:iCs/>
          <w:sz w:val="24"/>
          <w:szCs w:val="24"/>
          <w:lang w:val="es-PE"/>
        </w:rPr>
        <w:t>of</w:t>
      </w:r>
      <w:proofErr w:type="spellEnd"/>
      <w:r w:rsidRPr="004559CC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civil </w:t>
      </w:r>
      <w:proofErr w:type="spellStart"/>
      <w:r w:rsidRPr="004559CC">
        <w:rPr>
          <w:rFonts w:ascii="Times New Roman" w:hAnsi="Times New Roman" w:cs="Times New Roman"/>
          <w:i/>
          <w:iCs/>
          <w:sz w:val="24"/>
          <w:szCs w:val="24"/>
          <w:lang w:val="es-PE"/>
        </w:rPr>
        <w:t>engineering</w:t>
      </w:r>
      <w:proofErr w:type="spellEnd"/>
      <w:r w:rsidRPr="004559CC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, </w:t>
      </w:r>
      <w:proofErr w:type="spellStart"/>
      <w:r w:rsidRPr="004559CC">
        <w:rPr>
          <w:rFonts w:ascii="Times New Roman" w:hAnsi="Times New Roman" w:cs="Times New Roman"/>
          <w:i/>
          <w:iCs/>
          <w:sz w:val="24"/>
          <w:szCs w:val="24"/>
          <w:lang w:val="es-PE"/>
        </w:rPr>
        <w:t>architecture</w:t>
      </w:r>
      <w:proofErr w:type="spellEnd"/>
      <w:r w:rsidRPr="004559CC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and </w:t>
      </w:r>
      <w:proofErr w:type="spellStart"/>
      <w:r w:rsidRPr="004559CC">
        <w:rPr>
          <w:rFonts w:ascii="Times New Roman" w:hAnsi="Times New Roman" w:cs="Times New Roman"/>
          <w:i/>
          <w:iCs/>
          <w:sz w:val="24"/>
          <w:szCs w:val="24"/>
          <w:lang w:val="es-PE"/>
        </w:rPr>
        <w:t>environmental</w:t>
      </w:r>
      <w:proofErr w:type="spellEnd"/>
      <w:r w:rsidRPr="004559CC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</w:t>
      </w:r>
      <w:proofErr w:type="spellStart"/>
      <w:r w:rsidRPr="004559CC">
        <w:rPr>
          <w:rFonts w:ascii="Times New Roman" w:hAnsi="Times New Roman" w:cs="Times New Roman"/>
          <w:i/>
          <w:iCs/>
          <w:sz w:val="24"/>
          <w:szCs w:val="24"/>
          <w:lang w:val="es-PE"/>
        </w:rPr>
        <w:t>protection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Nis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Servia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available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at: https://www.academia.edu/1977965/AESTHETICS_OF_INDUSTRIAL_ARCHITECTURE_IN_THE_CONTEXT_OF_INDUSTRIAL_BUILDINGS_CONVERSION (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accessed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August 21 2022).</w:t>
      </w:r>
    </w:p>
    <w:p w14:paraId="2D997842" w14:textId="57BF92C4" w:rsidR="00647D0F" w:rsidRPr="004559CC" w:rsidRDefault="00647D0F" w:rsidP="004559CC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Jones, Z. and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Ponzini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>, D. (2018)</w:t>
      </w:r>
      <w:r w:rsidR="004559CC">
        <w:rPr>
          <w:rFonts w:ascii="Times New Roman" w:hAnsi="Times New Roman" w:cs="Times New Roman"/>
          <w:sz w:val="24"/>
          <w:szCs w:val="24"/>
          <w:lang w:val="es-PE"/>
        </w:rPr>
        <w:t>.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4559CC">
        <w:rPr>
          <w:rFonts w:ascii="Times New Roman" w:hAnsi="Times New Roman" w:cs="Times New Roman"/>
          <w:sz w:val="24"/>
          <w:szCs w:val="24"/>
          <w:lang w:val="pt-PT"/>
        </w:rPr>
        <w:t>Mega-events</w:t>
      </w:r>
      <w:proofErr w:type="spellEnd"/>
      <w:r w:rsidRPr="004559CC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4559CC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4559CC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4559CC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4559CC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4559CC">
        <w:rPr>
          <w:rFonts w:ascii="Times New Roman" w:hAnsi="Times New Roman" w:cs="Times New Roman"/>
          <w:sz w:val="24"/>
          <w:szCs w:val="24"/>
          <w:lang w:val="pt-PT"/>
        </w:rPr>
        <w:t>Preservation</w:t>
      </w:r>
      <w:proofErr w:type="spellEnd"/>
      <w:r w:rsidRPr="004559CC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4559CC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4559CC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4559CC">
        <w:rPr>
          <w:rFonts w:ascii="Times New Roman" w:hAnsi="Times New Roman" w:cs="Times New Roman"/>
          <w:sz w:val="24"/>
          <w:szCs w:val="24"/>
          <w:lang w:val="pt-PT"/>
        </w:rPr>
        <w:t>Urban</w:t>
      </w:r>
      <w:proofErr w:type="spellEnd"/>
      <w:r w:rsidRPr="004559CC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4559CC">
        <w:rPr>
          <w:rFonts w:ascii="Times New Roman" w:hAnsi="Times New Roman" w:cs="Times New Roman"/>
          <w:sz w:val="24"/>
          <w:szCs w:val="24"/>
          <w:lang w:val="pt-PT"/>
        </w:rPr>
        <w:t>Heritage</w:t>
      </w:r>
      <w:proofErr w:type="spellEnd"/>
      <w:r w:rsidRPr="004559CC">
        <w:rPr>
          <w:rFonts w:ascii="Times New Roman" w:hAnsi="Times New Roman" w:cs="Times New Roman"/>
          <w:sz w:val="24"/>
          <w:szCs w:val="24"/>
          <w:lang w:val="pt-PT"/>
        </w:rPr>
        <w:t xml:space="preserve">: </w:t>
      </w:r>
      <w:proofErr w:type="spellStart"/>
      <w:r w:rsidRPr="004559CC">
        <w:rPr>
          <w:rFonts w:ascii="Times New Roman" w:hAnsi="Times New Roman" w:cs="Times New Roman"/>
          <w:sz w:val="24"/>
          <w:szCs w:val="24"/>
          <w:lang w:val="pt-PT"/>
        </w:rPr>
        <w:t>Literature</w:t>
      </w:r>
      <w:proofErr w:type="spellEnd"/>
      <w:r w:rsidRPr="004559CC">
        <w:rPr>
          <w:rFonts w:ascii="Times New Roman" w:hAnsi="Times New Roman" w:cs="Times New Roman"/>
          <w:sz w:val="24"/>
          <w:szCs w:val="24"/>
          <w:lang w:val="pt-PT"/>
        </w:rPr>
        <w:t xml:space="preserve"> Gaps, </w:t>
      </w:r>
      <w:proofErr w:type="spellStart"/>
      <w:r w:rsidRPr="004559CC">
        <w:rPr>
          <w:rFonts w:ascii="Times New Roman" w:hAnsi="Times New Roman" w:cs="Times New Roman"/>
          <w:sz w:val="24"/>
          <w:szCs w:val="24"/>
          <w:lang w:val="pt-PT"/>
        </w:rPr>
        <w:t>Potential</w:t>
      </w:r>
      <w:proofErr w:type="spellEnd"/>
      <w:r w:rsidRPr="004559CC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4559CC">
        <w:rPr>
          <w:rFonts w:ascii="Times New Roman" w:hAnsi="Times New Roman" w:cs="Times New Roman"/>
          <w:sz w:val="24"/>
          <w:szCs w:val="24"/>
          <w:lang w:val="pt-PT"/>
        </w:rPr>
        <w:t>Overlaps</w:t>
      </w:r>
      <w:proofErr w:type="spellEnd"/>
      <w:r w:rsidRPr="004559CC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4559CC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4559CC">
        <w:rPr>
          <w:rFonts w:ascii="Times New Roman" w:hAnsi="Times New Roman" w:cs="Times New Roman"/>
          <w:sz w:val="24"/>
          <w:szCs w:val="24"/>
          <w:lang w:val="pt-PT"/>
        </w:rPr>
        <w:t xml:space="preserve"> a </w:t>
      </w:r>
      <w:proofErr w:type="spellStart"/>
      <w:r w:rsidRPr="004559CC">
        <w:rPr>
          <w:rFonts w:ascii="Times New Roman" w:hAnsi="Times New Roman" w:cs="Times New Roman"/>
          <w:sz w:val="24"/>
          <w:szCs w:val="24"/>
          <w:lang w:val="pt-PT"/>
        </w:rPr>
        <w:t>Call</w:t>
      </w:r>
      <w:proofErr w:type="spellEnd"/>
      <w:r w:rsidRPr="004559CC">
        <w:rPr>
          <w:rFonts w:ascii="Times New Roman" w:hAnsi="Times New Roman" w:cs="Times New Roman"/>
          <w:sz w:val="24"/>
          <w:szCs w:val="24"/>
          <w:lang w:val="pt-PT"/>
        </w:rPr>
        <w:t xml:space="preserve"> for </w:t>
      </w:r>
      <w:proofErr w:type="spellStart"/>
      <w:r w:rsidRPr="004559CC">
        <w:rPr>
          <w:rFonts w:ascii="Times New Roman" w:hAnsi="Times New Roman" w:cs="Times New Roman"/>
          <w:sz w:val="24"/>
          <w:szCs w:val="24"/>
          <w:lang w:val="pt-PT"/>
        </w:rPr>
        <w:t>Further</w:t>
      </w:r>
      <w:proofErr w:type="spellEnd"/>
      <w:r w:rsidRPr="004559CC">
        <w:rPr>
          <w:rFonts w:ascii="Times New Roman" w:hAnsi="Times New Roman" w:cs="Times New Roman"/>
          <w:sz w:val="24"/>
          <w:szCs w:val="24"/>
          <w:lang w:val="pt-PT"/>
        </w:rPr>
        <w:t xml:space="preserve"> Research</w:t>
      </w:r>
      <w:r w:rsidR="004559CC" w:rsidRPr="004559CC">
        <w:rPr>
          <w:rFonts w:ascii="Times New Roman" w:hAnsi="Times New Roman" w:cs="Times New Roman"/>
          <w:sz w:val="24"/>
          <w:szCs w:val="24"/>
          <w:lang w:val="pt-PT"/>
        </w:rPr>
        <w:t>.</w:t>
      </w:r>
      <w:r w:rsidRPr="004559CC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4559CC">
        <w:rPr>
          <w:rFonts w:ascii="Times New Roman" w:hAnsi="Times New Roman" w:cs="Times New Roman"/>
          <w:i/>
          <w:iCs/>
          <w:sz w:val="24"/>
          <w:szCs w:val="24"/>
          <w:lang w:val="pt-PT"/>
        </w:rPr>
        <w:t>Journal</w:t>
      </w:r>
      <w:proofErr w:type="spellEnd"/>
      <w:r w:rsidRPr="004559CC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</w:t>
      </w:r>
      <w:proofErr w:type="spellStart"/>
      <w:r w:rsidRPr="004559CC">
        <w:rPr>
          <w:rFonts w:ascii="Times New Roman" w:hAnsi="Times New Roman" w:cs="Times New Roman"/>
          <w:i/>
          <w:iCs/>
          <w:sz w:val="24"/>
          <w:szCs w:val="24"/>
          <w:lang w:val="pt-PT"/>
        </w:rPr>
        <w:t>of</w:t>
      </w:r>
      <w:proofErr w:type="spellEnd"/>
      <w:r w:rsidRPr="004559CC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</w:t>
      </w:r>
      <w:proofErr w:type="spellStart"/>
      <w:r w:rsidRPr="004559CC">
        <w:rPr>
          <w:rFonts w:ascii="Times New Roman" w:hAnsi="Times New Roman" w:cs="Times New Roman"/>
          <w:i/>
          <w:iCs/>
          <w:sz w:val="24"/>
          <w:szCs w:val="24"/>
          <w:lang w:val="pt-PT"/>
        </w:rPr>
        <w:t>Planning</w:t>
      </w:r>
      <w:proofErr w:type="spellEnd"/>
      <w:r w:rsidRPr="004559CC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</w:t>
      </w:r>
      <w:proofErr w:type="spellStart"/>
      <w:r w:rsidRPr="004559CC">
        <w:rPr>
          <w:rFonts w:ascii="Times New Roman" w:hAnsi="Times New Roman" w:cs="Times New Roman"/>
          <w:i/>
          <w:iCs/>
          <w:sz w:val="24"/>
          <w:szCs w:val="24"/>
          <w:lang w:val="pt-PT"/>
        </w:rPr>
        <w:t>Literature</w:t>
      </w:r>
      <w:proofErr w:type="spellEnd"/>
      <w:r w:rsidR="004559CC">
        <w:rPr>
          <w:rFonts w:ascii="Times New Roman" w:hAnsi="Times New Roman" w:cs="Times New Roman"/>
          <w:i/>
          <w:iCs/>
          <w:sz w:val="24"/>
          <w:szCs w:val="24"/>
          <w:lang w:val="pt-PT"/>
        </w:rPr>
        <w:t>,</w:t>
      </w:r>
      <w:r w:rsidRPr="004559CC">
        <w:rPr>
          <w:rFonts w:ascii="Times New Roman" w:hAnsi="Times New Roman" w:cs="Times New Roman"/>
          <w:sz w:val="24"/>
          <w:szCs w:val="24"/>
          <w:lang w:val="pt-PT"/>
        </w:rPr>
        <w:t xml:space="preserve"> 33, 1-18.</w:t>
      </w:r>
    </w:p>
    <w:p w14:paraId="756046EC" w14:textId="2C29D775" w:rsidR="00647D0F" w:rsidRPr="00A46CC9" w:rsidRDefault="00647D0F" w:rsidP="005B032C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proofErr w:type="spellStart"/>
      <w:r w:rsidRPr="005B032C">
        <w:rPr>
          <w:rFonts w:ascii="Times New Roman" w:hAnsi="Times New Roman" w:cs="Times New Roman"/>
          <w:sz w:val="24"/>
          <w:szCs w:val="24"/>
          <w:lang w:val="pt-PT"/>
        </w:rPr>
        <w:t>Kadri</w:t>
      </w:r>
      <w:proofErr w:type="spellEnd"/>
      <w:r w:rsidRPr="005B032C">
        <w:rPr>
          <w:rFonts w:ascii="Times New Roman" w:hAnsi="Times New Roman" w:cs="Times New Roman"/>
          <w:sz w:val="24"/>
          <w:szCs w:val="24"/>
          <w:lang w:val="pt-PT"/>
        </w:rPr>
        <w:t xml:space="preserve">, B., </w:t>
      </w:r>
      <w:proofErr w:type="spellStart"/>
      <w:r w:rsidRPr="005B032C">
        <w:rPr>
          <w:rFonts w:ascii="Times New Roman" w:hAnsi="Times New Roman" w:cs="Times New Roman"/>
          <w:sz w:val="24"/>
          <w:szCs w:val="24"/>
          <w:lang w:val="pt-PT"/>
        </w:rPr>
        <w:t>Khomsi</w:t>
      </w:r>
      <w:proofErr w:type="spellEnd"/>
      <w:r w:rsidRPr="005B032C">
        <w:rPr>
          <w:rFonts w:ascii="Times New Roman" w:hAnsi="Times New Roman" w:cs="Times New Roman"/>
          <w:sz w:val="24"/>
          <w:szCs w:val="24"/>
          <w:lang w:val="pt-PT"/>
        </w:rPr>
        <w:t xml:space="preserve">, M. R. </w:t>
      </w:r>
      <w:proofErr w:type="spellStart"/>
      <w:r w:rsidRPr="005B032C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5B032C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5B032C">
        <w:rPr>
          <w:rFonts w:ascii="Times New Roman" w:hAnsi="Times New Roman" w:cs="Times New Roman"/>
          <w:sz w:val="24"/>
          <w:szCs w:val="24"/>
          <w:lang w:val="pt-PT"/>
        </w:rPr>
        <w:t>Bondarenko</w:t>
      </w:r>
      <w:proofErr w:type="spellEnd"/>
      <w:r w:rsidRPr="005B032C">
        <w:rPr>
          <w:rFonts w:ascii="Times New Roman" w:hAnsi="Times New Roman" w:cs="Times New Roman"/>
          <w:sz w:val="24"/>
          <w:szCs w:val="24"/>
          <w:lang w:val="pt-PT"/>
        </w:rPr>
        <w:t>, M. (2011)</w:t>
      </w:r>
      <w:r w:rsidR="005B032C" w:rsidRPr="005B032C">
        <w:rPr>
          <w:rFonts w:ascii="Times New Roman" w:hAnsi="Times New Roman" w:cs="Times New Roman"/>
          <w:sz w:val="24"/>
          <w:szCs w:val="24"/>
          <w:lang w:val="pt-PT"/>
        </w:rPr>
        <w:t>.</w:t>
      </w:r>
      <w:r w:rsidR="005B032C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5B032C">
        <w:rPr>
          <w:rFonts w:ascii="Times New Roman" w:hAnsi="Times New Roman" w:cs="Times New Roman"/>
          <w:sz w:val="24"/>
          <w:szCs w:val="24"/>
          <w:lang w:val="pt-PT"/>
        </w:rPr>
        <w:t>Le</w:t>
      </w:r>
      <w:proofErr w:type="spellEnd"/>
      <w:r w:rsidRPr="005B032C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5B032C">
        <w:rPr>
          <w:rFonts w:ascii="Times New Roman" w:hAnsi="Times New Roman" w:cs="Times New Roman"/>
          <w:sz w:val="24"/>
          <w:szCs w:val="24"/>
          <w:lang w:val="pt-PT"/>
        </w:rPr>
        <w:t>concept</w:t>
      </w:r>
      <w:proofErr w:type="spellEnd"/>
      <w:r w:rsidRPr="005B032C">
        <w:rPr>
          <w:rFonts w:ascii="Times New Roman" w:hAnsi="Times New Roman" w:cs="Times New Roman"/>
          <w:sz w:val="24"/>
          <w:szCs w:val="24"/>
          <w:lang w:val="pt-PT"/>
        </w:rPr>
        <w:t xml:space="preserve"> de </w:t>
      </w:r>
      <w:proofErr w:type="spellStart"/>
      <w:proofErr w:type="gramStart"/>
      <w:r w:rsidRPr="005B032C">
        <w:rPr>
          <w:rFonts w:ascii="Times New Roman" w:hAnsi="Times New Roman" w:cs="Times New Roman"/>
          <w:sz w:val="24"/>
          <w:szCs w:val="24"/>
          <w:lang w:val="pt-PT"/>
        </w:rPr>
        <w:t>destination</w:t>
      </w:r>
      <w:proofErr w:type="spellEnd"/>
      <w:r w:rsidRPr="005B032C">
        <w:rPr>
          <w:rFonts w:ascii="Times New Roman" w:hAnsi="Times New Roman" w:cs="Times New Roman"/>
          <w:sz w:val="24"/>
          <w:szCs w:val="24"/>
          <w:lang w:val="pt-PT"/>
        </w:rPr>
        <w:t xml:space="preserve"> :</w:t>
      </w:r>
      <w:proofErr w:type="gramEnd"/>
      <w:r w:rsidRPr="005B032C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5B032C">
        <w:rPr>
          <w:rFonts w:ascii="Times New Roman" w:hAnsi="Times New Roman" w:cs="Times New Roman"/>
          <w:sz w:val="24"/>
          <w:szCs w:val="24"/>
          <w:lang w:val="pt-PT"/>
        </w:rPr>
        <w:t>diversité</w:t>
      </w:r>
      <w:proofErr w:type="spellEnd"/>
      <w:r w:rsidRPr="005B032C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5B032C">
        <w:rPr>
          <w:rFonts w:ascii="Times New Roman" w:hAnsi="Times New Roman" w:cs="Times New Roman"/>
          <w:sz w:val="24"/>
          <w:szCs w:val="24"/>
          <w:lang w:val="pt-PT"/>
        </w:rPr>
        <w:t>sémantique</w:t>
      </w:r>
      <w:proofErr w:type="spellEnd"/>
      <w:r w:rsidRPr="005B032C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5B032C">
        <w:rPr>
          <w:rFonts w:ascii="Times New Roman" w:hAnsi="Times New Roman" w:cs="Times New Roman"/>
          <w:sz w:val="24"/>
          <w:szCs w:val="24"/>
          <w:lang w:val="pt-PT"/>
        </w:rPr>
        <w:t>et</w:t>
      </w:r>
      <w:proofErr w:type="spellEnd"/>
      <w:r w:rsidRPr="005B032C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5B032C">
        <w:rPr>
          <w:rFonts w:ascii="Times New Roman" w:hAnsi="Times New Roman" w:cs="Times New Roman"/>
          <w:sz w:val="24"/>
          <w:szCs w:val="24"/>
          <w:lang w:val="pt-PT"/>
        </w:rPr>
        <w:t>réalité</w:t>
      </w:r>
      <w:proofErr w:type="spellEnd"/>
      <w:r w:rsidRPr="005B032C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5B032C">
        <w:rPr>
          <w:rFonts w:ascii="Times New Roman" w:hAnsi="Times New Roman" w:cs="Times New Roman"/>
          <w:sz w:val="24"/>
          <w:szCs w:val="24"/>
          <w:lang w:val="pt-PT"/>
        </w:rPr>
        <w:t>organisationnelle</w:t>
      </w:r>
      <w:proofErr w:type="spellEnd"/>
      <w:r w:rsidRPr="005B032C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A46CC9">
        <w:rPr>
          <w:rFonts w:ascii="Times New Roman" w:hAnsi="Times New Roman" w:cs="Times New Roman"/>
          <w:i/>
          <w:iCs/>
          <w:sz w:val="24"/>
          <w:szCs w:val="24"/>
          <w:lang w:val="es-ES"/>
        </w:rPr>
        <w:t>Téoros</w:t>
      </w:r>
      <w:proofErr w:type="spellEnd"/>
      <w:r w:rsidRPr="00A46CC9">
        <w:rPr>
          <w:rFonts w:ascii="Times New Roman" w:hAnsi="Times New Roman" w:cs="Times New Roman"/>
          <w:sz w:val="24"/>
          <w:szCs w:val="24"/>
          <w:lang w:val="es-ES"/>
        </w:rPr>
        <w:t>, 30, 12-24.</w:t>
      </w:r>
    </w:p>
    <w:p w14:paraId="1F628D1C" w14:textId="71499F24" w:rsidR="00647D0F" w:rsidRPr="00647D0F" w:rsidRDefault="00647D0F" w:rsidP="005B032C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London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Legacy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Development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Corporation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(LLDC) (2014)</w:t>
      </w:r>
      <w:r w:rsidR="005B032C">
        <w:rPr>
          <w:rFonts w:ascii="Times New Roman" w:hAnsi="Times New Roman" w:cs="Times New Roman"/>
          <w:sz w:val="24"/>
          <w:szCs w:val="24"/>
          <w:lang w:val="es-PE"/>
        </w:rPr>
        <w:t>.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r w:rsidRPr="005B032C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Hackney Wick &amp; Fish Island </w:t>
      </w:r>
      <w:proofErr w:type="spellStart"/>
      <w:r w:rsidRPr="005B032C">
        <w:rPr>
          <w:rFonts w:ascii="Times New Roman" w:hAnsi="Times New Roman" w:cs="Times New Roman"/>
          <w:i/>
          <w:iCs/>
          <w:sz w:val="24"/>
          <w:szCs w:val="24"/>
          <w:lang w:val="es-PE"/>
        </w:rPr>
        <w:t>Design</w:t>
      </w:r>
      <w:proofErr w:type="spellEnd"/>
      <w:r w:rsidRPr="005B032C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</w:t>
      </w:r>
      <w:proofErr w:type="spellStart"/>
      <w:r w:rsidRPr="005B032C">
        <w:rPr>
          <w:rFonts w:ascii="Times New Roman" w:hAnsi="Times New Roman" w:cs="Times New Roman"/>
          <w:i/>
          <w:iCs/>
          <w:sz w:val="24"/>
          <w:szCs w:val="24"/>
          <w:lang w:val="es-PE"/>
        </w:rPr>
        <w:t>Planning</w:t>
      </w:r>
      <w:proofErr w:type="spellEnd"/>
      <w:r w:rsidRPr="005B032C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</w:t>
      </w:r>
      <w:proofErr w:type="spellStart"/>
      <w:r w:rsidRPr="005B032C">
        <w:rPr>
          <w:rFonts w:ascii="Times New Roman" w:hAnsi="Times New Roman" w:cs="Times New Roman"/>
          <w:i/>
          <w:iCs/>
          <w:sz w:val="24"/>
          <w:szCs w:val="24"/>
          <w:lang w:val="es-PE"/>
        </w:rPr>
        <w:t>Guidance</w:t>
      </w:r>
      <w:proofErr w:type="spellEnd"/>
      <w:r w:rsidR="005B032C">
        <w:rPr>
          <w:rFonts w:ascii="Times New Roman" w:hAnsi="Times New Roman" w:cs="Times New Roman"/>
          <w:sz w:val="24"/>
          <w:szCs w:val="24"/>
          <w:lang w:val="es-PE"/>
        </w:rPr>
        <w:t xml:space="preserve">. London: 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>LLDC</w:t>
      </w:r>
      <w:r w:rsidR="005B032C">
        <w:rPr>
          <w:rFonts w:ascii="Times New Roman" w:hAnsi="Times New Roman" w:cs="Times New Roman"/>
          <w:sz w:val="24"/>
          <w:szCs w:val="24"/>
          <w:lang w:val="es-PE"/>
        </w:rPr>
        <w:t>.</w:t>
      </w:r>
    </w:p>
    <w:p w14:paraId="0E6F9912" w14:textId="63B6909D" w:rsidR="00647D0F" w:rsidRPr="00647D0F" w:rsidRDefault="00647D0F" w:rsidP="005B032C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London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Legacy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Development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Corporation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(LLDC) (2014)</w:t>
      </w:r>
      <w:r w:rsidR="005B032C">
        <w:rPr>
          <w:rFonts w:ascii="Times New Roman" w:hAnsi="Times New Roman" w:cs="Times New Roman"/>
          <w:sz w:val="24"/>
          <w:szCs w:val="24"/>
          <w:lang w:val="es-PE"/>
        </w:rPr>
        <w:t>.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r w:rsidRPr="005B032C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Hackney Wick </w:t>
      </w:r>
      <w:proofErr w:type="spellStart"/>
      <w:r w:rsidRPr="005B032C">
        <w:rPr>
          <w:rFonts w:ascii="Times New Roman" w:hAnsi="Times New Roman" w:cs="Times New Roman"/>
          <w:i/>
          <w:iCs/>
          <w:sz w:val="24"/>
          <w:szCs w:val="24"/>
          <w:lang w:val="es-PE"/>
        </w:rPr>
        <w:t>Heritage</w:t>
      </w:r>
      <w:proofErr w:type="spellEnd"/>
      <w:r w:rsidRPr="005B032C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</w:t>
      </w:r>
      <w:proofErr w:type="spellStart"/>
      <w:r w:rsidRPr="005B032C">
        <w:rPr>
          <w:rFonts w:ascii="Times New Roman" w:hAnsi="Times New Roman" w:cs="Times New Roman"/>
          <w:i/>
          <w:iCs/>
          <w:sz w:val="24"/>
          <w:szCs w:val="24"/>
          <w:lang w:val="es-PE"/>
        </w:rPr>
        <w:t>Conservation</w:t>
      </w:r>
      <w:proofErr w:type="spellEnd"/>
      <w:r w:rsidRPr="005B032C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</w:t>
      </w:r>
      <w:proofErr w:type="spellStart"/>
      <w:r w:rsidRPr="005B032C">
        <w:rPr>
          <w:rFonts w:ascii="Times New Roman" w:hAnsi="Times New Roman" w:cs="Times New Roman"/>
          <w:i/>
          <w:iCs/>
          <w:sz w:val="24"/>
          <w:szCs w:val="24"/>
          <w:lang w:val="es-PE"/>
        </w:rPr>
        <w:t>Appraisal</w:t>
      </w:r>
      <w:proofErr w:type="spellEnd"/>
      <w:r w:rsidR="005B032C">
        <w:rPr>
          <w:rFonts w:ascii="Times New Roman" w:hAnsi="Times New Roman" w:cs="Times New Roman"/>
          <w:sz w:val="24"/>
          <w:szCs w:val="24"/>
          <w:lang w:val="es-PE"/>
        </w:rPr>
        <w:t xml:space="preserve">. London: 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>LLDC</w:t>
      </w:r>
      <w:r w:rsidR="005B032C">
        <w:rPr>
          <w:rFonts w:ascii="Times New Roman" w:hAnsi="Times New Roman" w:cs="Times New Roman"/>
          <w:sz w:val="24"/>
          <w:szCs w:val="24"/>
          <w:lang w:val="es-PE"/>
        </w:rPr>
        <w:t>.</w:t>
      </w:r>
    </w:p>
    <w:p w14:paraId="1B2C654E" w14:textId="77777777" w:rsidR="00647D0F" w:rsidRPr="00647D0F" w:rsidRDefault="00647D0F" w:rsidP="00445ED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Mayor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London (2007),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Lower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Lea Valley,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Opportunity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Area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Planning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Framework,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Greater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London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Authority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>, London.</w:t>
      </w:r>
    </w:p>
    <w:p w14:paraId="0D22B354" w14:textId="77777777" w:rsidR="00647D0F" w:rsidRPr="00647D0F" w:rsidRDefault="00647D0F" w:rsidP="00445ED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Nyiri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P. (2008),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Scenic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Spots: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Chinese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Tourism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State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and Cultural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Authority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University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of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Washington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Press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>, Seattle.</w:t>
      </w:r>
    </w:p>
    <w:p w14:paraId="2EC65BA5" w14:textId="01CCD59F" w:rsidR="00647D0F" w:rsidRPr="00647D0F" w:rsidRDefault="00647D0F" w:rsidP="005B032C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Olympic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Delivery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Authority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(ODA) (2011)</w:t>
      </w:r>
      <w:r w:rsidR="005B032C">
        <w:rPr>
          <w:rFonts w:ascii="Times New Roman" w:hAnsi="Times New Roman" w:cs="Times New Roman"/>
          <w:sz w:val="24"/>
          <w:szCs w:val="24"/>
          <w:lang w:val="es-PE"/>
        </w:rPr>
        <w:t>.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5B032C">
        <w:rPr>
          <w:rFonts w:ascii="Times New Roman" w:hAnsi="Times New Roman" w:cs="Times New Roman"/>
          <w:i/>
          <w:iCs/>
          <w:sz w:val="24"/>
          <w:szCs w:val="24"/>
          <w:lang w:val="es-PE"/>
        </w:rPr>
        <w:t>The</w:t>
      </w:r>
      <w:proofErr w:type="spellEnd"/>
      <w:r w:rsidRPr="005B032C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</w:t>
      </w:r>
      <w:proofErr w:type="spellStart"/>
      <w:r w:rsidRPr="005B032C">
        <w:rPr>
          <w:rFonts w:ascii="Times New Roman" w:hAnsi="Times New Roman" w:cs="Times New Roman"/>
          <w:i/>
          <w:iCs/>
          <w:sz w:val="24"/>
          <w:szCs w:val="24"/>
          <w:lang w:val="es-PE"/>
        </w:rPr>
        <w:t>Transport</w:t>
      </w:r>
      <w:proofErr w:type="spellEnd"/>
      <w:r w:rsidRPr="005B032C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Plan </w:t>
      </w:r>
      <w:proofErr w:type="spellStart"/>
      <w:r w:rsidRPr="005B032C">
        <w:rPr>
          <w:rFonts w:ascii="Times New Roman" w:hAnsi="Times New Roman" w:cs="Times New Roman"/>
          <w:i/>
          <w:iCs/>
          <w:sz w:val="24"/>
          <w:szCs w:val="24"/>
          <w:lang w:val="es-PE"/>
        </w:rPr>
        <w:t>for</w:t>
      </w:r>
      <w:proofErr w:type="spellEnd"/>
      <w:r w:rsidRPr="005B032C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</w:t>
      </w:r>
      <w:proofErr w:type="spellStart"/>
      <w:r w:rsidRPr="005B032C">
        <w:rPr>
          <w:rFonts w:ascii="Times New Roman" w:hAnsi="Times New Roman" w:cs="Times New Roman"/>
          <w:i/>
          <w:iCs/>
          <w:sz w:val="24"/>
          <w:szCs w:val="24"/>
          <w:lang w:val="es-PE"/>
        </w:rPr>
        <w:t>the</w:t>
      </w:r>
      <w:proofErr w:type="spellEnd"/>
      <w:r w:rsidRPr="005B032C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London </w:t>
      </w:r>
      <w:proofErr w:type="spellStart"/>
      <w:r w:rsidRPr="005B032C">
        <w:rPr>
          <w:rFonts w:ascii="Times New Roman" w:hAnsi="Times New Roman" w:cs="Times New Roman"/>
          <w:i/>
          <w:iCs/>
          <w:sz w:val="24"/>
          <w:szCs w:val="24"/>
          <w:lang w:val="es-PE"/>
        </w:rPr>
        <w:t>Olympic</w:t>
      </w:r>
      <w:proofErr w:type="spellEnd"/>
      <w:r w:rsidRPr="005B032C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and </w:t>
      </w:r>
      <w:proofErr w:type="spellStart"/>
      <w:r w:rsidRPr="005B032C">
        <w:rPr>
          <w:rFonts w:ascii="Times New Roman" w:hAnsi="Times New Roman" w:cs="Times New Roman"/>
          <w:i/>
          <w:iCs/>
          <w:sz w:val="24"/>
          <w:szCs w:val="24"/>
          <w:lang w:val="es-PE"/>
        </w:rPr>
        <w:t>Paralympic</w:t>
      </w:r>
      <w:proofErr w:type="spellEnd"/>
      <w:r w:rsidRPr="005B032C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</w:t>
      </w:r>
      <w:proofErr w:type="spellStart"/>
      <w:r w:rsidRPr="005B032C">
        <w:rPr>
          <w:rFonts w:ascii="Times New Roman" w:hAnsi="Times New Roman" w:cs="Times New Roman"/>
          <w:i/>
          <w:iCs/>
          <w:sz w:val="24"/>
          <w:szCs w:val="24"/>
          <w:lang w:val="es-PE"/>
        </w:rPr>
        <w:t>Games</w:t>
      </w:r>
      <w:proofErr w:type="spellEnd"/>
      <w:r w:rsidR="005B032C">
        <w:rPr>
          <w:rFonts w:ascii="Times New Roman" w:hAnsi="Times New Roman" w:cs="Times New Roman"/>
          <w:sz w:val="24"/>
          <w:szCs w:val="24"/>
          <w:lang w:val="es-PE"/>
        </w:rPr>
        <w:t xml:space="preserve">. London: 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>ODA</w:t>
      </w:r>
      <w:r w:rsidR="005B032C">
        <w:rPr>
          <w:rFonts w:ascii="Times New Roman" w:hAnsi="Times New Roman" w:cs="Times New Roman"/>
          <w:sz w:val="24"/>
          <w:szCs w:val="24"/>
          <w:lang w:val="es-PE"/>
        </w:rPr>
        <w:t>.</w:t>
      </w:r>
    </w:p>
    <w:p w14:paraId="1BD1C15B" w14:textId="08AD6E1A" w:rsidR="00647D0F" w:rsidRPr="005B032C" w:rsidRDefault="00647D0F" w:rsidP="005B032C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Otgaar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>, A. H.J. (2010)</w:t>
      </w:r>
      <w:r w:rsidR="005B032C">
        <w:rPr>
          <w:rFonts w:ascii="Times New Roman" w:hAnsi="Times New Roman" w:cs="Times New Roman"/>
          <w:sz w:val="24"/>
          <w:szCs w:val="24"/>
          <w:lang w:val="es-PE"/>
        </w:rPr>
        <w:t>.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Industrial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Tourism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in </w:t>
      </w:r>
      <w:proofErr w:type="spellStart"/>
      <w:proofErr w:type="gram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Turin</w:t>
      </w:r>
      <w:proofErr w:type="spellEnd"/>
      <w:r w:rsidR="005B032C">
        <w:rPr>
          <w:rFonts w:ascii="Times New Roman" w:hAnsi="Times New Roman" w:cs="Times New Roman"/>
          <w:sz w:val="24"/>
          <w:szCs w:val="24"/>
          <w:lang w:val="es-PE"/>
        </w:rPr>
        <w:t>,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 in</w:t>
      </w:r>
      <w:proofErr w:type="gram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Otgaar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A. H.J., van den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Berg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L., Berger C.,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Xiang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Feng R. </w:t>
      </w:r>
      <w:r w:rsidRPr="005B032C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Industrial </w:t>
      </w:r>
      <w:proofErr w:type="spellStart"/>
      <w:r w:rsidRPr="005B032C">
        <w:rPr>
          <w:rFonts w:ascii="Times New Roman" w:hAnsi="Times New Roman" w:cs="Times New Roman"/>
          <w:i/>
          <w:iCs/>
          <w:sz w:val="24"/>
          <w:szCs w:val="24"/>
          <w:lang w:val="es-PE"/>
        </w:rPr>
        <w:t>Tourism</w:t>
      </w:r>
      <w:proofErr w:type="spellEnd"/>
      <w:r w:rsidRPr="005B032C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, </w:t>
      </w:r>
      <w:proofErr w:type="spellStart"/>
      <w:r w:rsidRPr="005B032C">
        <w:rPr>
          <w:rFonts w:ascii="Times New Roman" w:hAnsi="Times New Roman" w:cs="Times New Roman"/>
          <w:i/>
          <w:iCs/>
          <w:sz w:val="24"/>
          <w:szCs w:val="24"/>
          <w:lang w:val="es-PE"/>
        </w:rPr>
        <w:t>Opportunities</w:t>
      </w:r>
      <w:proofErr w:type="spellEnd"/>
      <w:r w:rsidRPr="005B032C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</w:t>
      </w:r>
      <w:proofErr w:type="spellStart"/>
      <w:r w:rsidRPr="005B032C">
        <w:rPr>
          <w:rFonts w:ascii="Times New Roman" w:hAnsi="Times New Roman" w:cs="Times New Roman"/>
          <w:i/>
          <w:iCs/>
          <w:sz w:val="24"/>
          <w:szCs w:val="24"/>
          <w:lang w:val="es-PE"/>
        </w:rPr>
        <w:t>for</w:t>
      </w:r>
      <w:proofErr w:type="spellEnd"/>
      <w:r w:rsidRPr="005B032C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City and Enterprise</w:t>
      </w:r>
      <w:r w:rsidR="005B032C">
        <w:rPr>
          <w:rFonts w:ascii="Times New Roman" w:hAnsi="Times New Roman" w:cs="Times New Roman"/>
          <w:sz w:val="24"/>
          <w:szCs w:val="24"/>
          <w:lang w:val="es-PE"/>
        </w:rPr>
        <w:t>. Rotterdam:</w:t>
      </w:r>
      <w:r w:rsidRPr="005B032C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5B032C">
        <w:rPr>
          <w:rFonts w:ascii="Times New Roman" w:hAnsi="Times New Roman" w:cs="Times New Roman"/>
          <w:sz w:val="24"/>
          <w:szCs w:val="24"/>
          <w:lang w:val="es-PE"/>
        </w:rPr>
        <w:t>Ashgate</w:t>
      </w:r>
      <w:proofErr w:type="spellEnd"/>
      <w:r w:rsidRPr="005B032C">
        <w:rPr>
          <w:rFonts w:ascii="Times New Roman" w:hAnsi="Times New Roman" w:cs="Times New Roman"/>
          <w:sz w:val="24"/>
          <w:szCs w:val="24"/>
          <w:lang w:val="es-PE"/>
        </w:rPr>
        <w:t xml:space="preserve"> E-Book</w:t>
      </w:r>
      <w:r w:rsidR="005B032C">
        <w:rPr>
          <w:rFonts w:ascii="Times New Roman" w:hAnsi="Times New Roman" w:cs="Times New Roman"/>
          <w:sz w:val="24"/>
          <w:szCs w:val="24"/>
          <w:lang w:val="es-PE"/>
        </w:rPr>
        <w:t>.</w:t>
      </w:r>
    </w:p>
    <w:p w14:paraId="119DDE2C" w14:textId="3E768F13" w:rsidR="00647D0F" w:rsidRPr="00647D0F" w:rsidRDefault="00647D0F" w:rsidP="005B032C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Simeon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>, O. (2014)</w:t>
      </w:r>
      <w:r w:rsidR="005B032C">
        <w:rPr>
          <w:rFonts w:ascii="Times New Roman" w:hAnsi="Times New Roman" w:cs="Times New Roman"/>
          <w:sz w:val="24"/>
          <w:szCs w:val="24"/>
          <w:lang w:val="es-PE"/>
        </w:rPr>
        <w:t>.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Quel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patrimoine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industriel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pour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quelle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vision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de </w:t>
      </w:r>
      <w:proofErr w:type="spellStart"/>
      <w:proofErr w:type="gram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l’histoire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?</w:t>
      </w:r>
      <w:proofErr w:type="gram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Le cas de la Grande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Bretagne</w:t>
      </w:r>
      <w:proofErr w:type="spellEnd"/>
      <w:r w:rsidR="005B032C">
        <w:rPr>
          <w:rFonts w:ascii="Times New Roman" w:hAnsi="Times New Roman" w:cs="Times New Roman"/>
          <w:sz w:val="24"/>
          <w:szCs w:val="24"/>
          <w:lang w:val="es-PE"/>
        </w:rPr>
        <w:t>.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5B032C">
        <w:rPr>
          <w:rFonts w:ascii="Times New Roman" w:hAnsi="Times New Roman" w:cs="Times New Roman"/>
          <w:i/>
          <w:iCs/>
          <w:sz w:val="24"/>
          <w:szCs w:val="24"/>
          <w:lang w:val="es-PE"/>
        </w:rPr>
        <w:t>L’Homme</w:t>
      </w:r>
      <w:proofErr w:type="spellEnd"/>
      <w:r w:rsidRPr="005B032C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&amp; la Société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>, 192, 15-30.</w:t>
      </w:r>
    </w:p>
    <w:p w14:paraId="1CB0B168" w14:textId="04180C01" w:rsidR="00647D0F" w:rsidRPr="00647D0F" w:rsidRDefault="00647D0F" w:rsidP="005B032C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r w:rsidRPr="00647D0F">
        <w:rPr>
          <w:rFonts w:ascii="Times New Roman" w:hAnsi="Times New Roman" w:cs="Times New Roman"/>
          <w:sz w:val="24"/>
          <w:szCs w:val="24"/>
          <w:lang w:val="es-PE"/>
        </w:rPr>
        <w:t>Smith, A. and Fox, T. (2007)</w:t>
      </w:r>
      <w:r w:rsidR="005B032C">
        <w:rPr>
          <w:rFonts w:ascii="Times New Roman" w:hAnsi="Times New Roman" w:cs="Times New Roman"/>
          <w:sz w:val="24"/>
          <w:szCs w:val="24"/>
          <w:lang w:val="es-PE"/>
        </w:rPr>
        <w:t>.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From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“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event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-led”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“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event-themed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”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regeneration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: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2002 Commonwealth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Games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legacy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programme</w:t>
      </w:r>
      <w:proofErr w:type="spellEnd"/>
      <w:r w:rsidR="005B032C">
        <w:rPr>
          <w:rFonts w:ascii="Times New Roman" w:hAnsi="Times New Roman" w:cs="Times New Roman"/>
          <w:sz w:val="24"/>
          <w:szCs w:val="24"/>
          <w:lang w:val="es-PE"/>
        </w:rPr>
        <w:t>.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r w:rsidRPr="005B032C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Urban </w:t>
      </w:r>
      <w:proofErr w:type="spellStart"/>
      <w:r w:rsidRPr="005B032C">
        <w:rPr>
          <w:rFonts w:ascii="Times New Roman" w:hAnsi="Times New Roman" w:cs="Times New Roman"/>
          <w:i/>
          <w:iCs/>
          <w:sz w:val="24"/>
          <w:szCs w:val="24"/>
          <w:lang w:val="es-PE"/>
        </w:rPr>
        <w:t>Studies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>, 44, 1125–1143.</w:t>
      </w:r>
      <w:r w:rsidR="00445ED1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>DOI</w:t>
      </w:r>
      <w:r w:rsidR="005B032C">
        <w:rPr>
          <w:rFonts w:ascii="Times New Roman" w:hAnsi="Times New Roman" w:cs="Times New Roman"/>
          <w:sz w:val="24"/>
          <w:szCs w:val="24"/>
          <w:lang w:val="es-PE"/>
        </w:rPr>
        <w:t>: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10.1080/00420980701256039</w:t>
      </w:r>
    </w:p>
    <w:p w14:paraId="3266F373" w14:textId="700B5A5A" w:rsidR="00647D0F" w:rsidRPr="00647D0F" w:rsidRDefault="00647D0F" w:rsidP="005B032C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Sun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L.,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Fertner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>, C. and Jørgensen, G. (2021)</w:t>
      </w:r>
      <w:r w:rsidR="005B032C">
        <w:rPr>
          <w:rFonts w:ascii="Times New Roman" w:hAnsi="Times New Roman" w:cs="Times New Roman"/>
          <w:sz w:val="24"/>
          <w:szCs w:val="24"/>
          <w:lang w:val="es-PE"/>
        </w:rPr>
        <w:t>.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Beijing’s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First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Green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Belt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– A 50-Year Long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Chinese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Planning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proofErr w:type="gramStart"/>
      <w:r w:rsidRPr="00647D0F">
        <w:rPr>
          <w:rFonts w:ascii="Times New Roman" w:hAnsi="Times New Roman" w:cs="Times New Roman"/>
          <w:sz w:val="24"/>
          <w:szCs w:val="24"/>
          <w:lang w:val="es-PE"/>
        </w:rPr>
        <w:t>Story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»</w:t>
      </w:r>
      <w:proofErr w:type="gramEnd"/>
      <w:r w:rsidR="005B032C">
        <w:rPr>
          <w:rFonts w:ascii="Times New Roman" w:hAnsi="Times New Roman" w:cs="Times New Roman"/>
          <w:sz w:val="24"/>
          <w:szCs w:val="24"/>
          <w:lang w:val="es-PE"/>
        </w:rPr>
        <w:t>.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5B032C">
        <w:rPr>
          <w:rFonts w:ascii="Times New Roman" w:hAnsi="Times New Roman" w:cs="Times New Roman"/>
          <w:i/>
          <w:iCs/>
          <w:sz w:val="24"/>
          <w:szCs w:val="24"/>
          <w:lang w:val="es-PE"/>
        </w:rPr>
        <w:t>Land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>, 10, 969.</w:t>
      </w:r>
    </w:p>
    <w:p w14:paraId="490DBD61" w14:textId="234D74CE" w:rsidR="00647D0F" w:rsidRPr="00647D0F" w:rsidRDefault="00647D0F" w:rsidP="005B032C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Beijing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Municipality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(2019)</w:t>
      </w:r>
      <w:r w:rsidR="005B032C">
        <w:rPr>
          <w:rFonts w:ascii="Times New Roman" w:hAnsi="Times New Roman" w:cs="Times New Roman"/>
          <w:sz w:val="24"/>
          <w:szCs w:val="24"/>
          <w:lang w:val="es-PE"/>
        </w:rPr>
        <w:t>.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5B032C">
        <w:rPr>
          <w:rFonts w:ascii="Times New Roman" w:hAnsi="Times New Roman" w:cs="Times New Roman"/>
          <w:i/>
          <w:iCs/>
          <w:sz w:val="24"/>
          <w:szCs w:val="24"/>
          <w:lang w:val="es-PE"/>
        </w:rPr>
        <w:t>Shijingshan</w:t>
      </w:r>
      <w:proofErr w:type="spellEnd"/>
      <w:r w:rsidRPr="005B032C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</w:t>
      </w:r>
      <w:proofErr w:type="spellStart"/>
      <w:r w:rsidRPr="005B032C">
        <w:rPr>
          <w:rFonts w:ascii="Times New Roman" w:hAnsi="Times New Roman" w:cs="Times New Roman"/>
          <w:i/>
          <w:iCs/>
          <w:sz w:val="24"/>
          <w:szCs w:val="24"/>
          <w:lang w:val="es-PE"/>
        </w:rPr>
        <w:t>Zoning</w:t>
      </w:r>
      <w:proofErr w:type="spellEnd"/>
      <w:r w:rsidRPr="005B032C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Plan (Territorial </w:t>
      </w:r>
      <w:proofErr w:type="spellStart"/>
      <w:r w:rsidRPr="005B032C">
        <w:rPr>
          <w:rFonts w:ascii="Times New Roman" w:hAnsi="Times New Roman" w:cs="Times New Roman"/>
          <w:i/>
          <w:iCs/>
          <w:sz w:val="24"/>
          <w:szCs w:val="24"/>
          <w:lang w:val="es-PE"/>
        </w:rPr>
        <w:t>Spatial</w:t>
      </w:r>
      <w:proofErr w:type="spellEnd"/>
      <w:r w:rsidRPr="005B032C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</w:t>
      </w:r>
      <w:proofErr w:type="spellStart"/>
      <w:r w:rsidRPr="005B032C">
        <w:rPr>
          <w:rFonts w:ascii="Times New Roman" w:hAnsi="Times New Roman" w:cs="Times New Roman"/>
          <w:i/>
          <w:iCs/>
          <w:sz w:val="24"/>
          <w:szCs w:val="24"/>
          <w:lang w:val="es-PE"/>
        </w:rPr>
        <w:t>Planning</w:t>
      </w:r>
      <w:proofErr w:type="spellEnd"/>
      <w:r w:rsidRPr="005B032C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), 2017-2035, </w:t>
      </w:r>
      <w:proofErr w:type="spellStart"/>
      <w:r w:rsidRPr="005B032C">
        <w:rPr>
          <w:rFonts w:ascii="MS Gothic" w:eastAsia="MS Gothic" w:hAnsi="MS Gothic" w:cs="MS Gothic" w:hint="eastAsia"/>
          <w:i/>
          <w:iCs/>
          <w:sz w:val="24"/>
          <w:szCs w:val="24"/>
          <w:lang w:val="es-PE"/>
        </w:rPr>
        <w:t>石景山分区</w:t>
      </w:r>
      <w:r w:rsidRPr="005B032C">
        <w:rPr>
          <w:rFonts w:ascii="Microsoft JhengHei" w:eastAsia="Microsoft JhengHei" w:hAnsi="Microsoft JhengHei" w:cs="Microsoft JhengHei" w:hint="eastAsia"/>
          <w:i/>
          <w:iCs/>
          <w:sz w:val="24"/>
          <w:szCs w:val="24"/>
          <w:lang w:val="es-PE"/>
        </w:rPr>
        <w:t>规划（国土空间规划</w:t>
      </w:r>
      <w:proofErr w:type="spellEnd"/>
      <w:r w:rsidRPr="005B032C">
        <w:rPr>
          <w:rFonts w:ascii="Microsoft JhengHei" w:eastAsia="Microsoft JhengHei" w:hAnsi="Microsoft JhengHei" w:cs="Microsoft JhengHei" w:hint="eastAsia"/>
          <w:i/>
          <w:iCs/>
          <w:sz w:val="24"/>
          <w:szCs w:val="24"/>
          <w:lang w:val="es-PE"/>
        </w:rPr>
        <w:t>）</w:t>
      </w:r>
      <w:r w:rsidRPr="005B032C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</w:t>
      </w:r>
      <w:r w:rsidRPr="005B032C">
        <w:rPr>
          <w:rFonts w:ascii="MS Gothic" w:eastAsia="MS Gothic" w:hAnsi="MS Gothic" w:cs="MS Gothic" w:hint="eastAsia"/>
          <w:i/>
          <w:iCs/>
          <w:sz w:val="24"/>
          <w:szCs w:val="24"/>
          <w:lang w:val="es-PE"/>
        </w:rPr>
        <w:t>（</w:t>
      </w:r>
      <w:r w:rsidRPr="005B032C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2017 </w:t>
      </w:r>
      <w:r w:rsidRPr="005B032C">
        <w:rPr>
          <w:rFonts w:ascii="MS Gothic" w:eastAsia="MS Gothic" w:hAnsi="MS Gothic" w:cs="MS Gothic" w:hint="eastAsia"/>
          <w:i/>
          <w:iCs/>
          <w:sz w:val="24"/>
          <w:szCs w:val="24"/>
          <w:lang w:val="es-PE"/>
        </w:rPr>
        <w:t>年</w:t>
      </w:r>
      <w:r w:rsidRPr="005B032C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— 2035 </w:t>
      </w:r>
      <w:r w:rsidRPr="005B032C">
        <w:rPr>
          <w:rFonts w:ascii="MS Gothic" w:eastAsia="MS Gothic" w:hAnsi="MS Gothic" w:cs="MS Gothic" w:hint="eastAsia"/>
          <w:i/>
          <w:iCs/>
          <w:sz w:val="24"/>
          <w:szCs w:val="24"/>
          <w:lang w:val="es-PE"/>
        </w:rPr>
        <w:t>年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available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gram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at :</w:t>
      </w:r>
      <w:proofErr w:type="gram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lastRenderedPageBreak/>
        <w:t xml:space="preserve">http://ghzrzyw.beijing.gov.cn/zhengwuxinxi/ghcg/fqgh/202002/P020200213611540861582.pdf,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accessed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October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3 2022.</w:t>
      </w:r>
    </w:p>
    <w:p w14:paraId="2F270376" w14:textId="77777777" w:rsidR="00647D0F" w:rsidRPr="00647D0F" w:rsidRDefault="00647D0F" w:rsidP="00445ED1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es-PE"/>
        </w:rPr>
      </w:pPr>
    </w:p>
    <w:p w14:paraId="06BC9BD0" w14:textId="7A888A13" w:rsidR="00647D0F" w:rsidRPr="00647D0F" w:rsidRDefault="00647D0F" w:rsidP="005B032C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Taunay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>, B. (2010)</w:t>
      </w:r>
      <w:r w:rsidR="005B032C">
        <w:rPr>
          <w:rFonts w:ascii="Times New Roman" w:hAnsi="Times New Roman" w:cs="Times New Roman"/>
          <w:sz w:val="24"/>
          <w:szCs w:val="24"/>
          <w:lang w:val="es-PE"/>
        </w:rPr>
        <w:t>.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Le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Tourisme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intérieur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proofErr w:type="gram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chinois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:</w:t>
      </w:r>
      <w:proofErr w:type="gram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approche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géographique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à partir de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provinces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du sud-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ouest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de la Chine</w:t>
      </w:r>
      <w:r w:rsidR="00D558DE">
        <w:rPr>
          <w:rFonts w:ascii="Times New Roman" w:hAnsi="Times New Roman" w:cs="Times New Roman"/>
          <w:sz w:val="24"/>
          <w:szCs w:val="24"/>
          <w:lang w:val="es-PE"/>
        </w:rPr>
        <w:t>.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r w:rsidRPr="00D558DE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Mondes du </w:t>
      </w:r>
      <w:proofErr w:type="spellStart"/>
      <w:r w:rsidRPr="00D558DE">
        <w:rPr>
          <w:rFonts w:ascii="Times New Roman" w:hAnsi="Times New Roman" w:cs="Times New Roman"/>
          <w:i/>
          <w:iCs/>
          <w:sz w:val="24"/>
          <w:szCs w:val="24"/>
          <w:lang w:val="es-PE"/>
        </w:rPr>
        <w:t>Tourisme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>, 1, 81-84.</w:t>
      </w:r>
    </w:p>
    <w:p w14:paraId="2C9410AD" w14:textId="3F108075" w:rsidR="00647D0F" w:rsidRPr="00647D0F" w:rsidRDefault="00647D0F" w:rsidP="00445ED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Torino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Organizing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647D0F">
        <w:rPr>
          <w:rFonts w:ascii="Times New Roman" w:hAnsi="Times New Roman" w:cs="Times New Roman"/>
          <w:sz w:val="24"/>
          <w:szCs w:val="24"/>
          <w:lang w:val="es-PE"/>
        </w:rPr>
        <w:t>Committee</w:t>
      </w:r>
      <w:proofErr w:type="spellEnd"/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(TOROC) (2006)</w:t>
      </w:r>
      <w:r w:rsidR="00D558DE">
        <w:rPr>
          <w:rFonts w:ascii="Times New Roman" w:hAnsi="Times New Roman" w:cs="Times New Roman"/>
          <w:sz w:val="24"/>
          <w:szCs w:val="24"/>
          <w:lang w:val="es-PE"/>
        </w:rPr>
        <w:t>.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proofErr w:type="spellStart"/>
      <w:r w:rsidRPr="00D558DE">
        <w:rPr>
          <w:rFonts w:ascii="Times New Roman" w:hAnsi="Times New Roman" w:cs="Times New Roman"/>
          <w:i/>
          <w:iCs/>
          <w:sz w:val="24"/>
          <w:szCs w:val="24"/>
          <w:lang w:val="es-PE"/>
        </w:rPr>
        <w:t>Sustainability</w:t>
      </w:r>
      <w:proofErr w:type="spellEnd"/>
      <w:r w:rsidRPr="00D558DE">
        <w:rPr>
          <w:rFonts w:ascii="Times New Roman" w:hAnsi="Times New Roman" w:cs="Times New Roman"/>
          <w:i/>
          <w:iCs/>
          <w:sz w:val="24"/>
          <w:szCs w:val="24"/>
          <w:lang w:val="es-PE"/>
        </w:rPr>
        <w:t xml:space="preserve"> </w:t>
      </w:r>
      <w:proofErr w:type="spellStart"/>
      <w:r w:rsidRPr="00D558DE">
        <w:rPr>
          <w:rFonts w:ascii="Times New Roman" w:hAnsi="Times New Roman" w:cs="Times New Roman"/>
          <w:i/>
          <w:iCs/>
          <w:sz w:val="24"/>
          <w:szCs w:val="24"/>
          <w:lang w:val="es-PE"/>
        </w:rPr>
        <w:t>Report</w:t>
      </w:r>
      <w:proofErr w:type="spellEnd"/>
      <w:r w:rsidR="00D558DE">
        <w:rPr>
          <w:rFonts w:ascii="Times New Roman" w:hAnsi="Times New Roman" w:cs="Times New Roman"/>
          <w:sz w:val="24"/>
          <w:szCs w:val="24"/>
          <w:lang w:val="es-PE"/>
        </w:rPr>
        <w:t xml:space="preserve">. Torino: </w:t>
      </w:r>
      <w:r w:rsidRPr="00647D0F">
        <w:rPr>
          <w:rFonts w:ascii="Times New Roman" w:hAnsi="Times New Roman" w:cs="Times New Roman"/>
          <w:sz w:val="24"/>
          <w:szCs w:val="24"/>
          <w:lang w:val="es-PE"/>
        </w:rPr>
        <w:t>TOROC.</w:t>
      </w:r>
    </w:p>
    <w:p w14:paraId="6C85246F" w14:textId="1DB0DC6A" w:rsidR="00647D0F" w:rsidRPr="000F0A40" w:rsidRDefault="00647D0F" w:rsidP="00D558DE">
      <w:p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proofErr w:type="spellStart"/>
      <w:r w:rsidRPr="000F0A40">
        <w:rPr>
          <w:rFonts w:ascii="Times New Roman" w:hAnsi="Times New Roman" w:cs="Times New Roman"/>
          <w:sz w:val="24"/>
          <w:szCs w:val="24"/>
          <w:lang w:val="es-ES"/>
        </w:rPr>
        <w:t>Vierhaus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es-ES"/>
        </w:rPr>
        <w:t>, C. (2018)</w:t>
      </w:r>
      <w:r w:rsidR="00D558DE" w:rsidRPr="000F0A40">
        <w:rPr>
          <w:rFonts w:ascii="Times New Roman" w:hAnsi="Times New Roman" w:cs="Times New Roman"/>
          <w:sz w:val="24"/>
          <w:szCs w:val="24"/>
          <w:lang w:val="es-ES"/>
        </w:rPr>
        <w:t>.</w:t>
      </w:r>
      <w:r w:rsidRPr="000F0A40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D558DE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D558DE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D558DE">
        <w:rPr>
          <w:rFonts w:ascii="Times New Roman" w:hAnsi="Times New Roman" w:cs="Times New Roman"/>
          <w:sz w:val="24"/>
          <w:szCs w:val="24"/>
          <w:lang w:val="pt-PT"/>
        </w:rPr>
        <w:t>international</w:t>
      </w:r>
      <w:proofErr w:type="spellEnd"/>
      <w:r w:rsidRPr="00D558DE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D558DE">
        <w:rPr>
          <w:rFonts w:ascii="Times New Roman" w:hAnsi="Times New Roman" w:cs="Times New Roman"/>
          <w:sz w:val="24"/>
          <w:szCs w:val="24"/>
          <w:lang w:val="pt-PT"/>
        </w:rPr>
        <w:t>tourism</w:t>
      </w:r>
      <w:proofErr w:type="spellEnd"/>
      <w:r w:rsidRPr="00D558DE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D558DE">
        <w:rPr>
          <w:rFonts w:ascii="Times New Roman" w:hAnsi="Times New Roman" w:cs="Times New Roman"/>
          <w:sz w:val="24"/>
          <w:szCs w:val="24"/>
          <w:lang w:val="pt-PT"/>
        </w:rPr>
        <w:t>effect</w:t>
      </w:r>
      <w:proofErr w:type="spellEnd"/>
      <w:r w:rsidRPr="00D558DE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D558DE">
        <w:rPr>
          <w:rFonts w:ascii="Times New Roman" w:hAnsi="Times New Roman" w:cs="Times New Roman"/>
          <w:sz w:val="24"/>
          <w:szCs w:val="24"/>
          <w:lang w:val="pt-PT"/>
        </w:rPr>
        <w:t>of</w:t>
      </w:r>
      <w:proofErr w:type="spellEnd"/>
      <w:r w:rsidRPr="00D558DE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D558DE">
        <w:rPr>
          <w:rFonts w:ascii="Times New Roman" w:hAnsi="Times New Roman" w:cs="Times New Roman"/>
          <w:sz w:val="24"/>
          <w:szCs w:val="24"/>
          <w:lang w:val="pt-PT"/>
        </w:rPr>
        <w:t>hosting</w:t>
      </w:r>
      <w:proofErr w:type="spellEnd"/>
      <w:r w:rsidRPr="00D558DE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D558DE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D558DE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D558DE">
        <w:rPr>
          <w:rFonts w:ascii="Times New Roman" w:hAnsi="Times New Roman" w:cs="Times New Roman"/>
          <w:sz w:val="24"/>
          <w:szCs w:val="24"/>
          <w:lang w:val="pt-PT"/>
        </w:rPr>
        <w:t>Olympic</w:t>
      </w:r>
      <w:proofErr w:type="spellEnd"/>
      <w:r w:rsidRPr="00D558DE">
        <w:rPr>
          <w:rFonts w:ascii="Times New Roman" w:hAnsi="Times New Roman" w:cs="Times New Roman"/>
          <w:sz w:val="24"/>
          <w:szCs w:val="24"/>
          <w:lang w:val="pt-PT"/>
        </w:rPr>
        <w:t xml:space="preserve"> Games </w:t>
      </w:r>
      <w:proofErr w:type="spellStart"/>
      <w:r w:rsidRPr="00D558DE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D558DE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D558DE">
        <w:rPr>
          <w:rFonts w:ascii="Times New Roman" w:hAnsi="Times New Roman" w:cs="Times New Roman"/>
          <w:sz w:val="24"/>
          <w:szCs w:val="24"/>
          <w:lang w:val="pt-PT"/>
        </w:rPr>
        <w:t>the</w:t>
      </w:r>
      <w:proofErr w:type="spellEnd"/>
      <w:r w:rsidRPr="00D558DE">
        <w:rPr>
          <w:rFonts w:ascii="Times New Roman" w:hAnsi="Times New Roman" w:cs="Times New Roman"/>
          <w:sz w:val="24"/>
          <w:szCs w:val="24"/>
          <w:lang w:val="pt-PT"/>
        </w:rPr>
        <w:t xml:space="preserve"> FIFA </w:t>
      </w:r>
      <w:proofErr w:type="spellStart"/>
      <w:r w:rsidRPr="00D558DE">
        <w:rPr>
          <w:rFonts w:ascii="Times New Roman" w:hAnsi="Times New Roman" w:cs="Times New Roman"/>
          <w:sz w:val="24"/>
          <w:szCs w:val="24"/>
          <w:lang w:val="pt-PT"/>
        </w:rPr>
        <w:t>World</w:t>
      </w:r>
      <w:proofErr w:type="spellEnd"/>
      <w:r w:rsidRPr="00D558DE">
        <w:rPr>
          <w:rFonts w:ascii="Times New Roman" w:hAnsi="Times New Roman" w:cs="Times New Roman"/>
          <w:sz w:val="24"/>
          <w:szCs w:val="24"/>
          <w:lang w:val="pt-PT"/>
        </w:rPr>
        <w:t xml:space="preserve"> Cup</w:t>
      </w:r>
      <w:r w:rsidR="00D558DE">
        <w:rPr>
          <w:rFonts w:ascii="Times New Roman" w:hAnsi="Times New Roman" w:cs="Times New Roman"/>
          <w:sz w:val="24"/>
          <w:szCs w:val="24"/>
          <w:lang w:val="pt-PT"/>
        </w:rPr>
        <w:t>.</w:t>
      </w:r>
      <w:r w:rsidRPr="00D558DE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D558DE">
        <w:rPr>
          <w:rFonts w:ascii="Times New Roman" w:hAnsi="Times New Roman" w:cs="Times New Roman"/>
          <w:i/>
          <w:iCs/>
          <w:sz w:val="24"/>
          <w:szCs w:val="24"/>
          <w:lang w:val="pt-PT"/>
        </w:rPr>
        <w:t>Tourism</w:t>
      </w:r>
      <w:proofErr w:type="spellEnd"/>
      <w:r w:rsidRPr="00D558DE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</w:t>
      </w:r>
      <w:proofErr w:type="spellStart"/>
      <w:r w:rsidRPr="00D558DE">
        <w:rPr>
          <w:rFonts w:ascii="Times New Roman" w:hAnsi="Times New Roman" w:cs="Times New Roman"/>
          <w:i/>
          <w:iCs/>
          <w:sz w:val="24"/>
          <w:szCs w:val="24"/>
          <w:lang w:val="pt-PT"/>
        </w:rPr>
        <w:t>Economics</w:t>
      </w:r>
      <w:proofErr w:type="spellEnd"/>
      <w:r w:rsidRPr="00D558DE">
        <w:rPr>
          <w:rFonts w:ascii="Times New Roman" w:hAnsi="Times New Roman" w:cs="Times New Roman"/>
          <w:sz w:val="24"/>
          <w:szCs w:val="24"/>
          <w:lang w:val="pt-PT"/>
        </w:rPr>
        <w:t>, 25, 1009-1028.</w:t>
      </w:r>
      <w:r w:rsidR="00445ED1" w:rsidRPr="00D558DE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0F0A40">
        <w:rPr>
          <w:rFonts w:ascii="Times New Roman" w:hAnsi="Times New Roman" w:cs="Times New Roman"/>
          <w:sz w:val="24"/>
          <w:szCs w:val="24"/>
          <w:lang w:val="pt-PT"/>
        </w:rPr>
        <w:t>DOI: 10.1177/1354816618814329</w:t>
      </w:r>
    </w:p>
    <w:p w14:paraId="2C09F36C" w14:textId="3EFDAD4D" w:rsidR="00647D0F" w:rsidRPr="000F0A40" w:rsidRDefault="00647D0F" w:rsidP="00202C8F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Weed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>, M. (2008)</w:t>
      </w:r>
      <w:r w:rsidR="00D558DE" w:rsidRPr="000F0A40">
        <w:rPr>
          <w:rFonts w:ascii="Times New Roman" w:hAnsi="Times New Roman" w:cs="Times New Roman"/>
          <w:sz w:val="24"/>
          <w:szCs w:val="24"/>
          <w:lang w:val="pt-PT"/>
        </w:rPr>
        <w:t>.</w:t>
      </w:r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i/>
          <w:iCs/>
          <w:sz w:val="24"/>
          <w:szCs w:val="24"/>
          <w:lang w:val="pt-PT"/>
        </w:rPr>
        <w:t>Olympic</w:t>
      </w:r>
      <w:proofErr w:type="spellEnd"/>
      <w:r w:rsidRPr="000F0A40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i/>
          <w:iCs/>
          <w:sz w:val="24"/>
          <w:szCs w:val="24"/>
          <w:lang w:val="pt-PT"/>
        </w:rPr>
        <w:t>Tourism</w:t>
      </w:r>
      <w:proofErr w:type="spellEnd"/>
      <w:r w:rsidR="00D558DE" w:rsidRPr="000F0A40">
        <w:rPr>
          <w:rFonts w:ascii="Times New Roman" w:hAnsi="Times New Roman" w:cs="Times New Roman"/>
          <w:sz w:val="24"/>
          <w:szCs w:val="24"/>
          <w:lang w:val="pt-PT"/>
        </w:rPr>
        <w:t>. Oxford:</w:t>
      </w:r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Elsevier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Ltd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>.</w:t>
      </w:r>
      <w:r w:rsidR="00D558DE"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0F0A40">
        <w:rPr>
          <w:rFonts w:ascii="Times New Roman" w:hAnsi="Times New Roman" w:cs="Times New Roman"/>
          <w:sz w:val="24"/>
          <w:szCs w:val="24"/>
          <w:lang w:val="pt-PT"/>
        </w:rPr>
        <w:t>DOI: 10.4324/9780080554594</w:t>
      </w:r>
    </w:p>
    <w:p w14:paraId="7C3185B1" w14:textId="6F6116D4" w:rsidR="00647D0F" w:rsidRPr="000F0A40" w:rsidRDefault="00647D0F" w:rsidP="00202C8F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World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Architecture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(2020)</w:t>
      </w:r>
      <w:r w:rsidR="00D558DE"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Beijing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Shougang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Big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Air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Inside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and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outside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stories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proofErr w:type="spellStart"/>
      <w:proofErr w:type="gramStart"/>
      <w:r w:rsidRPr="00647D0F">
        <w:rPr>
          <w:rFonts w:ascii="MS Gothic" w:eastAsia="MS Gothic" w:hAnsi="MS Gothic" w:cs="MS Gothic" w:hint="eastAsia"/>
          <w:sz w:val="24"/>
          <w:szCs w:val="24"/>
          <w:lang w:val="es-PE"/>
        </w:rPr>
        <w:t>首</w:t>
      </w:r>
      <w:r w:rsidRPr="00647D0F">
        <w:rPr>
          <w:rFonts w:ascii="Microsoft JhengHei" w:eastAsia="Microsoft JhengHei" w:hAnsi="Microsoft JhengHei" w:cs="Microsoft JhengHei" w:hint="eastAsia"/>
          <w:sz w:val="24"/>
          <w:szCs w:val="24"/>
          <w:lang w:val="es-PE"/>
        </w:rPr>
        <w:t>钢滑雪大跳台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>:</w:t>
      </w:r>
      <w:proofErr w:type="spellStart"/>
      <w:r w:rsidRPr="00647D0F">
        <w:rPr>
          <w:rFonts w:ascii="MS Gothic" w:eastAsia="MS Gothic" w:hAnsi="MS Gothic" w:cs="MS Gothic" w:hint="eastAsia"/>
          <w:sz w:val="24"/>
          <w:szCs w:val="24"/>
          <w:lang w:val="es-PE"/>
        </w:rPr>
        <w:t>台前与幕后的故事</w:t>
      </w:r>
      <w:proofErr w:type="spellEnd"/>
      <w:proofErr w:type="gramEnd"/>
      <w:r w:rsidR="00D558DE" w:rsidRPr="000F0A40">
        <w:rPr>
          <w:rFonts w:ascii="Times New Roman" w:hAnsi="Times New Roman" w:cs="Times New Roman"/>
          <w:sz w:val="24"/>
          <w:szCs w:val="24"/>
          <w:lang w:val="pt-PT"/>
        </w:rPr>
        <w:t>,</w:t>
      </w:r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1994-2020</w:t>
      </w:r>
      <w:r w:rsidR="00D558DE" w:rsidRPr="000F0A40">
        <w:rPr>
          <w:rFonts w:ascii="Times New Roman" w:hAnsi="Times New Roman" w:cs="Times New Roman"/>
          <w:sz w:val="24"/>
          <w:szCs w:val="24"/>
          <w:lang w:val="pt-PT"/>
        </w:rPr>
        <w:t>.</w:t>
      </w:r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China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Academic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Journal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Electronic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Publishing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0F0A40">
        <w:rPr>
          <w:rFonts w:ascii="Times New Roman" w:hAnsi="Times New Roman" w:cs="Times New Roman"/>
          <w:sz w:val="24"/>
          <w:szCs w:val="24"/>
          <w:lang w:val="pt-PT"/>
        </w:rPr>
        <w:t>House</w:t>
      </w:r>
      <w:proofErr w:type="spellEnd"/>
      <w:r w:rsidRPr="000F0A40">
        <w:rPr>
          <w:rFonts w:ascii="Times New Roman" w:hAnsi="Times New Roman" w:cs="Times New Roman"/>
          <w:sz w:val="24"/>
          <w:szCs w:val="24"/>
          <w:lang w:val="pt-PT"/>
        </w:rPr>
        <w:t>.</w:t>
      </w:r>
    </w:p>
    <w:p w14:paraId="6933D958" w14:textId="5FABD941" w:rsidR="00647D0F" w:rsidRPr="000F0A40" w:rsidRDefault="00647D0F" w:rsidP="00202C8F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A46CC9">
        <w:rPr>
          <w:rFonts w:ascii="Times New Roman" w:hAnsi="Times New Roman" w:cs="Times New Roman"/>
          <w:sz w:val="24"/>
          <w:szCs w:val="24"/>
          <w:lang w:val="pt-PT"/>
        </w:rPr>
        <w:t>Wu, F. (2015)</w:t>
      </w:r>
      <w:r w:rsidR="00D558DE" w:rsidRPr="00A46CC9">
        <w:rPr>
          <w:rFonts w:ascii="Times New Roman" w:hAnsi="Times New Roman" w:cs="Times New Roman"/>
          <w:sz w:val="24"/>
          <w:szCs w:val="24"/>
          <w:lang w:val="pt-PT"/>
        </w:rPr>
        <w:t>.</w:t>
      </w:r>
      <w:r w:rsidRPr="00A46CC9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spellStart"/>
      <w:r w:rsidRPr="00A46CC9">
        <w:rPr>
          <w:rFonts w:ascii="Times New Roman" w:hAnsi="Times New Roman" w:cs="Times New Roman"/>
          <w:i/>
          <w:iCs/>
          <w:sz w:val="24"/>
          <w:szCs w:val="24"/>
          <w:lang w:val="pt-PT"/>
        </w:rPr>
        <w:t>Planning</w:t>
      </w:r>
      <w:proofErr w:type="spellEnd"/>
      <w:r w:rsidRPr="00A46CC9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for </w:t>
      </w:r>
      <w:proofErr w:type="spellStart"/>
      <w:r w:rsidRPr="00A46CC9">
        <w:rPr>
          <w:rFonts w:ascii="Times New Roman" w:hAnsi="Times New Roman" w:cs="Times New Roman"/>
          <w:i/>
          <w:iCs/>
          <w:sz w:val="24"/>
          <w:szCs w:val="24"/>
          <w:lang w:val="pt-PT"/>
        </w:rPr>
        <w:t>Growth</w:t>
      </w:r>
      <w:proofErr w:type="spellEnd"/>
      <w:r w:rsidRPr="00A46CC9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, </w:t>
      </w:r>
      <w:proofErr w:type="spellStart"/>
      <w:r w:rsidRPr="00A46CC9">
        <w:rPr>
          <w:rFonts w:ascii="Times New Roman" w:hAnsi="Times New Roman" w:cs="Times New Roman"/>
          <w:i/>
          <w:iCs/>
          <w:sz w:val="24"/>
          <w:szCs w:val="24"/>
          <w:lang w:val="pt-PT"/>
        </w:rPr>
        <w:t>Urban</w:t>
      </w:r>
      <w:proofErr w:type="spellEnd"/>
      <w:r w:rsidRPr="00A46CC9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</w:t>
      </w:r>
      <w:proofErr w:type="spellStart"/>
      <w:r w:rsidRPr="00A46CC9">
        <w:rPr>
          <w:rFonts w:ascii="Times New Roman" w:hAnsi="Times New Roman" w:cs="Times New Roman"/>
          <w:i/>
          <w:iCs/>
          <w:sz w:val="24"/>
          <w:szCs w:val="24"/>
          <w:lang w:val="pt-PT"/>
        </w:rPr>
        <w:t>and</w:t>
      </w:r>
      <w:proofErr w:type="spellEnd"/>
      <w:r w:rsidRPr="00A46CC9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Regional </w:t>
      </w:r>
      <w:proofErr w:type="spellStart"/>
      <w:r w:rsidRPr="00A46CC9">
        <w:rPr>
          <w:rFonts w:ascii="Times New Roman" w:hAnsi="Times New Roman" w:cs="Times New Roman"/>
          <w:i/>
          <w:iCs/>
          <w:sz w:val="24"/>
          <w:szCs w:val="24"/>
          <w:lang w:val="pt-PT"/>
        </w:rPr>
        <w:t>Planning</w:t>
      </w:r>
      <w:proofErr w:type="spellEnd"/>
      <w:r w:rsidRPr="00A46CC9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in China</w:t>
      </w:r>
      <w:r w:rsidR="00D558DE" w:rsidRPr="00A46CC9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r w:rsidR="00D558DE"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London: </w:t>
      </w:r>
      <w:r w:rsidRPr="000F0A40">
        <w:rPr>
          <w:rFonts w:ascii="Times New Roman" w:hAnsi="Times New Roman" w:cs="Times New Roman"/>
          <w:sz w:val="24"/>
          <w:szCs w:val="24"/>
          <w:lang w:val="pt-PT"/>
        </w:rPr>
        <w:t>Routledge.</w:t>
      </w:r>
      <w:r w:rsidR="00D558DE"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proofErr w:type="gramStart"/>
      <w:r w:rsidRPr="000F0A40">
        <w:rPr>
          <w:rFonts w:ascii="Times New Roman" w:hAnsi="Times New Roman" w:cs="Times New Roman"/>
          <w:sz w:val="24"/>
          <w:szCs w:val="24"/>
          <w:lang w:val="pt-PT"/>
        </w:rPr>
        <w:t>DOI :</w:t>
      </w:r>
      <w:proofErr w:type="gramEnd"/>
      <w:r w:rsidRPr="000F0A40">
        <w:rPr>
          <w:rFonts w:ascii="Times New Roman" w:hAnsi="Times New Roman" w:cs="Times New Roman"/>
          <w:sz w:val="24"/>
          <w:szCs w:val="24"/>
          <w:lang w:val="pt-PT"/>
        </w:rPr>
        <w:t xml:space="preserve"> 10.4324/9780203067345</w:t>
      </w:r>
    </w:p>
    <w:p w14:paraId="0525FA89" w14:textId="77777777" w:rsidR="00647D0F" w:rsidRPr="000F0A40" w:rsidRDefault="00647D0F" w:rsidP="00647D0F">
      <w:pPr>
        <w:spacing w:after="12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sectPr w:rsidR="00647D0F" w:rsidRPr="000F0A40" w:rsidSect="00A60817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19494" w14:textId="77777777" w:rsidR="00D10988" w:rsidRDefault="00D10988" w:rsidP="009005DC">
      <w:pPr>
        <w:spacing w:after="0" w:line="240" w:lineRule="auto"/>
      </w:pPr>
      <w:r>
        <w:separator/>
      </w:r>
    </w:p>
  </w:endnote>
  <w:endnote w:type="continuationSeparator" w:id="0">
    <w:p w14:paraId="04C66DA5" w14:textId="77777777" w:rsidR="00D10988" w:rsidRDefault="00D10988" w:rsidP="00900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C954C" w14:textId="505F33D8" w:rsidR="00DA015A" w:rsidRPr="00DA015A" w:rsidRDefault="00DA015A" w:rsidP="00DA015A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Calibri" w:hAnsi="Times New Roman" w:cs="Times New Roman"/>
        <w:b/>
        <w:bCs/>
        <w:color w:val="C00000"/>
        <w:sz w:val="18"/>
        <w:szCs w:val="18"/>
        <w:lang w:val="en-GB"/>
      </w:rPr>
    </w:pPr>
    <w:proofErr w:type="spellStart"/>
    <w:r w:rsidRPr="00DA015A">
      <w:rPr>
        <w:rFonts w:ascii="Times New Roman" w:eastAsia="Calibri" w:hAnsi="Times New Roman" w:cs="Times New Roman"/>
        <w:b/>
        <w:bCs/>
        <w:color w:val="C00000"/>
        <w:sz w:val="18"/>
        <w:szCs w:val="18"/>
        <w:lang w:val="en-GB"/>
      </w:rPr>
      <w:t>Revista</w:t>
    </w:r>
    <w:proofErr w:type="spellEnd"/>
    <w:r w:rsidRPr="00DA015A">
      <w:rPr>
        <w:rFonts w:ascii="Times New Roman" w:eastAsia="Calibri" w:hAnsi="Times New Roman" w:cs="Times New Roman"/>
        <w:b/>
        <w:bCs/>
        <w:color w:val="C00000"/>
        <w:sz w:val="18"/>
        <w:szCs w:val="18"/>
        <w:lang w:val="en-GB"/>
      </w:rPr>
      <w:t xml:space="preserve"> </w:t>
    </w:r>
    <w:proofErr w:type="spellStart"/>
    <w:r w:rsidRPr="00DA015A">
      <w:rPr>
        <w:rFonts w:ascii="Times New Roman" w:eastAsia="Calibri" w:hAnsi="Times New Roman" w:cs="Times New Roman"/>
        <w:b/>
        <w:bCs/>
        <w:color w:val="C00000"/>
        <w:sz w:val="18"/>
        <w:szCs w:val="18"/>
        <w:lang w:val="en-GB"/>
      </w:rPr>
      <w:t>Internacional</w:t>
    </w:r>
    <w:proofErr w:type="spellEnd"/>
    <w:r w:rsidRPr="00DA015A">
      <w:rPr>
        <w:rFonts w:ascii="Times New Roman" w:eastAsia="Calibri" w:hAnsi="Times New Roman" w:cs="Times New Roman"/>
        <w:b/>
        <w:bCs/>
        <w:color w:val="C00000"/>
        <w:sz w:val="18"/>
        <w:szCs w:val="18"/>
        <w:lang w:val="en-GB"/>
      </w:rPr>
      <w:t xml:space="preserve"> de Turismo, </w:t>
    </w:r>
    <w:proofErr w:type="spellStart"/>
    <w:r w:rsidRPr="00DA015A">
      <w:rPr>
        <w:rFonts w:ascii="Times New Roman" w:eastAsia="Calibri" w:hAnsi="Times New Roman" w:cs="Times New Roman"/>
        <w:b/>
        <w:bCs/>
        <w:color w:val="C00000"/>
        <w:sz w:val="18"/>
        <w:szCs w:val="18"/>
        <w:lang w:val="en-GB"/>
      </w:rPr>
      <w:t>Empresa</w:t>
    </w:r>
    <w:proofErr w:type="spellEnd"/>
    <w:r w:rsidRPr="00DA015A">
      <w:rPr>
        <w:rFonts w:ascii="Times New Roman" w:eastAsia="Calibri" w:hAnsi="Times New Roman" w:cs="Times New Roman"/>
        <w:b/>
        <w:bCs/>
        <w:color w:val="C00000"/>
        <w:sz w:val="18"/>
        <w:szCs w:val="18"/>
        <w:lang w:val="en-GB"/>
      </w:rPr>
      <w:t xml:space="preserve"> y </w:t>
    </w:r>
    <w:proofErr w:type="spellStart"/>
    <w:r w:rsidRPr="00DA015A">
      <w:rPr>
        <w:rFonts w:ascii="Times New Roman" w:eastAsia="Calibri" w:hAnsi="Times New Roman" w:cs="Times New Roman"/>
        <w:b/>
        <w:bCs/>
        <w:color w:val="C00000"/>
        <w:sz w:val="18"/>
        <w:szCs w:val="18"/>
        <w:lang w:val="en-GB"/>
      </w:rPr>
      <w:t>Territorio</w:t>
    </w:r>
    <w:proofErr w:type="spellEnd"/>
    <w:r w:rsidRPr="00DA015A">
      <w:rPr>
        <w:rFonts w:ascii="Times New Roman" w:eastAsia="Calibri" w:hAnsi="Times New Roman" w:cs="Times New Roman"/>
        <w:b/>
        <w:bCs/>
        <w:color w:val="C00000"/>
        <w:sz w:val="18"/>
        <w:szCs w:val="18"/>
        <w:lang w:val="en-GB"/>
      </w:rPr>
      <w:t xml:space="preserve">, vol. 7, nº 1, 2023, pp. </w:t>
    </w:r>
    <w:r w:rsidR="00C12C7F">
      <w:rPr>
        <w:rFonts w:ascii="Times New Roman" w:eastAsia="Calibri" w:hAnsi="Times New Roman" w:cs="Times New Roman"/>
        <w:b/>
        <w:bCs/>
        <w:color w:val="C00000"/>
        <w:sz w:val="18"/>
        <w:szCs w:val="18"/>
        <w:lang w:val="en-GB"/>
      </w:rPr>
      <w:t>10</w:t>
    </w:r>
    <w:r w:rsidR="00A64604">
      <w:rPr>
        <w:rFonts w:ascii="Times New Roman" w:eastAsia="Calibri" w:hAnsi="Times New Roman" w:cs="Times New Roman"/>
        <w:b/>
        <w:bCs/>
        <w:color w:val="C00000"/>
        <w:sz w:val="18"/>
        <w:szCs w:val="18"/>
        <w:lang w:val="en-GB"/>
      </w:rPr>
      <w:t>1-1</w:t>
    </w:r>
    <w:r w:rsidR="00D558DE">
      <w:rPr>
        <w:rFonts w:ascii="Times New Roman" w:eastAsia="Calibri" w:hAnsi="Times New Roman" w:cs="Times New Roman"/>
        <w:b/>
        <w:bCs/>
        <w:color w:val="C00000"/>
        <w:sz w:val="18"/>
        <w:szCs w:val="18"/>
        <w:lang w:val="en-GB"/>
      </w:rPr>
      <w:t>17</w:t>
    </w:r>
    <w:r w:rsidRPr="00DA015A">
      <w:rPr>
        <w:rFonts w:ascii="Times New Roman" w:eastAsia="Calibri" w:hAnsi="Times New Roman" w:cs="Times New Roman"/>
        <w:b/>
        <w:bCs/>
        <w:color w:val="C00000"/>
        <w:sz w:val="18"/>
        <w:szCs w:val="18"/>
        <w:lang w:val="en-GB"/>
      </w:rPr>
      <w:t xml:space="preserve">.  </w:t>
    </w:r>
  </w:p>
  <w:p w14:paraId="24C1FFDB" w14:textId="1ABC3D40" w:rsidR="009005DC" w:rsidRDefault="00DA015A" w:rsidP="00DA015A">
    <w:pPr>
      <w:tabs>
        <w:tab w:val="center" w:pos="4252"/>
        <w:tab w:val="right" w:pos="8504"/>
      </w:tabs>
      <w:spacing w:after="0" w:line="240" w:lineRule="auto"/>
      <w:jc w:val="center"/>
    </w:pPr>
    <w:r w:rsidRPr="00DA015A">
      <w:rPr>
        <w:rFonts w:ascii="Times New Roman" w:eastAsia="Calibri" w:hAnsi="Times New Roman" w:cs="Times New Roman"/>
        <w:sz w:val="18"/>
        <w:szCs w:val="18"/>
        <w:lang w:val="en-GB"/>
      </w:rPr>
      <w:t>https://www.uco.es/ucopress/ojs/index.php/riturem/index</w:t>
    </w:r>
    <w:r w:rsidRPr="00DA015A">
      <w:rPr>
        <w:rFonts w:ascii="Times New Roman" w:eastAsia="Calibri" w:hAnsi="Times New Roman" w:cs="Times New Roman"/>
        <w:sz w:val="20"/>
        <w:szCs w:val="20"/>
        <w:lang w:val="es-ES"/>
      </w:rPr>
      <w:fldChar w:fldCharType="begin"/>
    </w:r>
    <w:r w:rsidRPr="00DA015A">
      <w:rPr>
        <w:rFonts w:ascii="Times New Roman" w:eastAsia="Calibri" w:hAnsi="Times New Roman" w:cs="Times New Roman"/>
        <w:sz w:val="20"/>
        <w:szCs w:val="20"/>
        <w:lang w:val="en-GB"/>
      </w:rPr>
      <w:instrText>PAGE   \* MERGEFORMAT</w:instrText>
    </w:r>
    <w:r w:rsidRPr="00DA015A">
      <w:rPr>
        <w:rFonts w:ascii="Times New Roman" w:eastAsia="Calibri" w:hAnsi="Times New Roman" w:cs="Times New Roman"/>
        <w:sz w:val="20"/>
        <w:szCs w:val="20"/>
        <w:lang w:val="es-ES"/>
      </w:rPr>
      <w:fldChar w:fldCharType="separate"/>
    </w:r>
    <w:r w:rsidRPr="00DA015A">
      <w:rPr>
        <w:rFonts w:ascii="Times New Roman" w:eastAsia="Calibri" w:hAnsi="Times New Roman" w:cs="Times New Roman"/>
        <w:sz w:val="20"/>
        <w:szCs w:val="20"/>
        <w:lang w:val="es-ES"/>
      </w:rPr>
      <w:t>4</w:t>
    </w:r>
    <w:r w:rsidRPr="00DA015A">
      <w:rPr>
        <w:rFonts w:ascii="Times New Roman" w:eastAsia="Calibri" w:hAnsi="Times New Roman" w:cs="Times New Roman"/>
        <w:sz w:val="20"/>
        <w:szCs w:val="20"/>
        <w:lang w:val="es-E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C681B" w14:textId="75462F0B" w:rsidR="002C040F" w:rsidRDefault="002C040F" w:rsidP="00B4095B">
    <w:pPr>
      <w:pStyle w:val="Piedepgina"/>
      <w:jc w:val="center"/>
      <w:rPr>
        <w:rFonts w:ascii="Times New Roman" w:eastAsia="Calibri" w:hAnsi="Times New Roman" w:cs="Times New Roman"/>
        <w:sz w:val="20"/>
        <w:szCs w:val="20"/>
        <w:lang w:val="en-GB"/>
      </w:rPr>
    </w:pPr>
    <w:proofErr w:type="spellStart"/>
    <w:r w:rsidRPr="00E67435">
      <w:rPr>
        <w:rFonts w:ascii="Times New Roman" w:eastAsia="Calibri" w:hAnsi="Times New Roman" w:cs="Times New Roman"/>
        <w:b/>
        <w:sz w:val="20"/>
        <w:szCs w:val="20"/>
        <w:lang w:val="en-GB"/>
      </w:rPr>
      <w:t>Recepción</w:t>
    </w:r>
    <w:proofErr w:type="spellEnd"/>
    <w:r w:rsidRPr="00E67435">
      <w:rPr>
        <w:rFonts w:ascii="Times New Roman" w:eastAsia="Calibri" w:hAnsi="Times New Roman" w:cs="Times New Roman"/>
        <w:b/>
        <w:sz w:val="20"/>
        <w:szCs w:val="20"/>
        <w:lang w:val="en-GB"/>
      </w:rPr>
      <w:t>:</w:t>
    </w:r>
    <w:r w:rsidRPr="00E67435">
      <w:rPr>
        <w:rFonts w:ascii="Times New Roman" w:eastAsia="Calibri" w:hAnsi="Times New Roman" w:cs="Times New Roman"/>
        <w:sz w:val="20"/>
        <w:szCs w:val="20"/>
        <w:lang w:val="en-GB"/>
      </w:rPr>
      <w:t xml:space="preserve"> </w:t>
    </w:r>
    <w:r w:rsidR="007215D8">
      <w:rPr>
        <w:rFonts w:ascii="Times New Roman" w:eastAsia="Calibri" w:hAnsi="Times New Roman" w:cs="Times New Roman"/>
        <w:sz w:val="20"/>
        <w:szCs w:val="20"/>
        <w:lang w:val="en-GB"/>
      </w:rPr>
      <w:t>03</w:t>
    </w:r>
    <w:r w:rsidRPr="00E67435">
      <w:rPr>
        <w:rFonts w:ascii="Times New Roman" w:eastAsia="Calibri" w:hAnsi="Times New Roman" w:cs="Times New Roman"/>
        <w:sz w:val="20"/>
        <w:szCs w:val="20"/>
        <w:lang w:val="en-GB"/>
      </w:rPr>
      <w:t>/0</w:t>
    </w:r>
    <w:r w:rsidR="007215D8">
      <w:rPr>
        <w:rFonts w:ascii="Times New Roman" w:eastAsia="Calibri" w:hAnsi="Times New Roman" w:cs="Times New Roman"/>
        <w:sz w:val="20"/>
        <w:szCs w:val="20"/>
        <w:lang w:val="en-GB"/>
      </w:rPr>
      <w:t>3</w:t>
    </w:r>
    <w:r w:rsidRPr="00E67435">
      <w:rPr>
        <w:rFonts w:ascii="Times New Roman" w:eastAsia="Calibri" w:hAnsi="Times New Roman" w:cs="Times New Roman"/>
        <w:sz w:val="20"/>
        <w:szCs w:val="20"/>
        <w:lang w:val="en-GB"/>
      </w:rPr>
      <w:t>/202</w:t>
    </w:r>
    <w:r>
      <w:rPr>
        <w:rFonts w:ascii="Times New Roman" w:eastAsia="Calibri" w:hAnsi="Times New Roman" w:cs="Times New Roman"/>
        <w:sz w:val="20"/>
        <w:szCs w:val="20"/>
        <w:lang w:val="en-GB"/>
      </w:rPr>
      <w:t>3</w:t>
    </w:r>
    <w:r w:rsidRPr="00E67435">
      <w:rPr>
        <w:rFonts w:ascii="Times New Roman" w:eastAsia="Calibri" w:hAnsi="Times New Roman" w:cs="Times New Roman"/>
        <w:bCs/>
        <w:sz w:val="20"/>
        <w:szCs w:val="20"/>
        <w:lang w:val="en-GB"/>
      </w:rPr>
      <w:tab/>
    </w:r>
    <w:proofErr w:type="spellStart"/>
    <w:r w:rsidRPr="00E67435">
      <w:rPr>
        <w:rFonts w:ascii="Times New Roman" w:eastAsia="Calibri" w:hAnsi="Times New Roman" w:cs="Times New Roman"/>
        <w:b/>
        <w:sz w:val="20"/>
        <w:szCs w:val="20"/>
        <w:lang w:val="en-GB"/>
      </w:rPr>
      <w:t>Aceptación</w:t>
    </w:r>
    <w:proofErr w:type="spellEnd"/>
    <w:r w:rsidRPr="00E67435">
      <w:rPr>
        <w:rFonts w:ascii="Times New Roman" w:eastAsia="Calibri" w:hAnsi="Times New Roman" w:cs="Times New Roman"/>
        <w:sz w:val="20"/>
        <w:szCs w:val="20"/>
        <w:lang w:val="en-GB"/>
      </w:rPr>
      <w:t xml:space="preserve">: </w:t>
    </w:r>
    <w:r w:rsidR="007215D8">
      <w:rPr>
        <w:rFonts w:ascii="Times New Roman" w:eastAsia="Calibri" w:hAnsi="Times New Roman" w:cs="Times New Roman"/>
        <w:sz w:val="20"/>
        <w:szCs w:val="20"/>
        <w:lang w:val="en-GB"/>
      </w:rPr>
      <w:t>29</w:t>
    </w:r>
    <w:r w:rsidRPr="00E67435">
      <w:rPr>
        <w:rFonts w:ascii="Times New Roman" w:eastAsia="Calibri" w:hAnsi="Times New Roman" w:cs="Times New Roman"/>
        <w:sz w:val="20"/>
        <w:szCs w:val="20"/>
        <w:lang w:val="en-GB"/>
      </w:rPr>
      <w:t>/</w:t>
    </w:r>
    <w:r>
      <w:rPr>
        <w:rFonts w:ascii="Times New Roman" w:eastAsia="Calibri" w:hAnsi="Times New Roman" w:cs="Times New Roman"/>
        <w:sz w:val="20"/>
        <w:szCs w:val="20"/>
        <w:lang w:val="en-GB"/>
      </w:rPr>
      <w:t>06</w:t>
    </w:r>
    <w:r w:rsidRPr="00E67435">
      <w:rPr>
        <w:rFonts w:ascii="Times New Roman" w:eastAsia="Calibri" w:hAnsi="Times New Roman" w:cs="Times New Roman"/>
        <w:sz w:val="20"/>
        <w:szCs w:val="20"/>
        <w:lang w:val="en-GB"/>
      </w:rPr>
      <w:t>/202</w:t>
    </w:r>
    <w:r>
      <w:rPr>
        <w:rFonts w:ascii="Times New Roman" w:eastAsia="Calibri" w:hAnsi="Times New Roman" w:cs="Times New Roman"/>
        <w:sz w:val="20"/>
        <w:szCs w:val="20"/>
        <w:lang w:val="en-GB"/>
      </w:rPr>
      <w:t>3</w:t>
    </w:r>
    <w:r w:rsidRPr="00E67435">
      <w:rPr>
        <w:rFonts w:ascii="Times New Roman" w:eastAsia="Calibri" w:hAnsi="Times New Roman" w:cs="Times New Roman"/>
        <w:bCs/>
        <w:sz w:val="20"/>
        <w:szCs w:val="20"/>
        <w:lang w:val="en-GB"/>
      </w:rPr>
      <w:tab/>
    </w:r>
    <w:r>
      <w:rPr>
        <w:rFonts w:ascii="Times New Roman" w:eastAsia="Calibri" w:hAnsi="Times New Roman" w:cs="Times New Roman"/>
        <w:bCs/>
        <w:sz w:val="20"/>
        <w:szCs w:val="20"/>
        <w:lang w:val="en-GB"/>
      </w:rPr>
      <w:t xml:space="preserve">                 </w:t>
    </w:r>
    <w:proofErr w:type="spellStart"/>
    <w:r w:rsidRPr="00E67435">
      <w:rPr>
        <w:rFonts w:ascii="Times New Roman" w:eastAsia="Calibri" w:hAnsi="Times New Roman" w:cs="Times New Roman"/>
        <w:b/>
        <w:sz w:val="20"/>
        <w:szCs w:val="20"/>
        <w:lang w:val="en-GB"/>
      </w:rPr>
      <w:t>Publicación</w:t>
    </w:r>
    <w:proofErr w:type="spellEnd"/>
    <w:r w:rsidRPr="00E67435">
      <w:rPr>
        <w:rFonts w:ascii="Times New Roman" w:eastAsia="Calibri" w:hAnsi="Times New Roman" w:cs="Times New Roman"/>
        <w:b/>
        <w:sz w:val="20"/>
        <w:szCs w:val="20"/>
        <w:lang w:val="en-GB"/>
      </w:rPr>
      <w:t>:</w:t>
    </w:r>
    <w:r w:rsidRPr="00E67435">
      <w:rPr>
        <w:rFonts w:ascii="Times New Roman" w:eastAsia="Calibri" w:hAnsi="Times New Roman" w:cs="Times New Roman"/>
        <w:sz w:val="20"/>
        <w:szCs w:val="20"/>
        <w:lang w:val="en-GB"/>
      </w:rPr>
      <w:t xml:space="preserve"> 30/</w:t>
    </w:r>
    <w:r>
      <w:rPr>
        <w:rFonts w:ascii="Times New Roman" w:eastAsia="Calibri" w:hAnsi="Times New Roman" w:cs="Times New Roman"/>
        <w:sz w:val="20"/>
        <w:szCs w:val="20"/>
        <w:lang w:val="en-GB"/>
      </w:rPr>
      <w:t>06</w:t>
    </w:r>
    <w:r w:rsidRPr="00E67435">
      <w:rPr>
        <w:rFonts w:ascii="Times New Roman" w:eastAsia="Calibri" w:hAnsi="Times New Roman" w:cs="Times New Roman"/>
        <w:sz w:val="20"/>
        <w:szCs w:val="20"/>
        <w:lang w:val="en-GB"/>
      </w:rPr>
      <w:t>/202</w:t>
    </w:r>
    <w:r>
      <w:rPr>
        <w:rFonts w:ascii="Times New Roman" w:eastAsia="Calibri" w:hAnsi="Times New Roman" w:cs="Times New Roman"/>
        <w:sz w:val="20"/>
        <w:szCs w:val="20"/>
        <w:lang w:val="en-GB"/>
      </w:rPr>
      <w:t>3</w:t>
    </w:r>
  </w:p>
  <w:p w14:paraId="5B184AC6" w14:textId="77777777" w:rsidR="002C040F" w:rsidRDefault="002C040F">
    <w:pPr>
      <w:pStyle w:val="Piedepgina"/>
      <w:rPr>
        <w:rFonts w:ascii="Times New Roman" w:eastAsia="Calibri" w:hAnsi="Times New Roman" w:cs="Times New Roman"/>
        <w:sz w:val="20"/>
        <w:szCs w:val="20"/>
        <w:lang w:val="en-GB"/>
      </w:rPr>
    </w:pPr>
  </w:p>
  <w:p w14:paraId="34180548" w14:textId="26DA9685" w:rsidR="002C040F" w:rsidRDefault="002C040F" w:rsidP="002C040F">
    <w:pPr>
      <w:pStyle w:val="Piedepgina"/>
      <w:jc w:val="center"/>
    </w:pPr>
    <w:r w:rsidRPr="00E67435">
      <w:rPr>
        <w:rFonts w:ascii="Times New Roman" w:eastAsia="Malgun Gothic" w:hAnsi="Times New Roman" w:cs="Times New Roman"/>
        <w:noProof/>
        <w:sz w:val="20"/>
        <w:szCs w:val="20"/>
        <w:lang w:eastAsia="ko-KR"/>
      </w:rPr>
      <w:drawing>
        <wp:inline distT="0" distB="0" distL="0" distR="0" wp14:anchorId="7D066C80" wp14:editId="7A7D7424">
          <wp:extent cx="558800" cy="215900"/>
          <wp:effectExtent l="0" t="0" r="0" b="0"/>
          <wp:docPr id="273044183" name="Imagen 273044183" descr="Dibujo en blanco y negr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ibujo en blanco y negro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Calibri" w:hAnsi="Times New Roman" w:cs="Times New Roman"/>
        <w:sz w:val="18"/>
        <w:szCs w:val="18"/>
        <w:lang w:val="en-GB"/>
      </w:rPr>
      <w:t xml:space="preserve">  </w:t>
    </w:r>
    <w:r w:rsidRPr="00E67435">
      <w:rPr>
        <w:rFonts w:ascii="Times New Roman" w:eastAsia="Calibri" w:hAnsi="Times New Roman" w:cs="Times New Roman"/>
        <w:sz w:val="18"/>
        <w:szCs w:val="18"/>
        <w:lang w:val="en-GB"/>
      </w:rPr>
      <w:t xml:space="preserve">Este </w:t>
    </w:r>
    <w:proofErr w:type="spellStart"/>
    <w:r w:rsidRPr="00E67435">
      <w:rPr>
        <w:rFonts w:ascii="Times New Roman" w:eastAsia="Calibri" w:hAnsi="Times New Roman" w:cs="Times New Roman"/>
        <w:sz w:val="18"/>
        <w:szCs w:val="18"/>
        <w:lang w:val="en-GB"/>
      </w:rPr>
      <w:t>trabajo</w:t>
    </w:r>
    <w:proofErr w:type="spellEnd"/>
    <w:r w:rsidRPr="00E67435">
      <w:rPr>
        <w:rFonts w:ascii="Times New Roman" w:eastAsia="Calibri" w:hAnsi="Times New Roman" w:cs="Times New Roman"/>
        <w:sz w:val="18"/>
        <w:szCs w:val="18"/>
        <w:lang w:val="en-GB"/>
      </w:rPr>
      <w:t xml:space="preserve"> se publica bajo </w:t>
    </w:r>
    <w:proofErr w:type="spellStart"/>
    <w:r w:rsidRPr="00E67435">
      <w:rPr>
        <w:rFonts w:ascii="Times New Roman" w:eastAsia="Calibri" w:hAnsi="Times New Roman" w:cs="Times New Roman"/>
        <w:sz w:val="18"/>
        <w:szCs w:val="18"/>
        <w:lang w:val="en-GB"/>
      </w:rPr>
      <w:t>una</w:t>
    </w:r>
    <w:proofErr w:type="spellEnd"/>
    <w:r w:rsidRPr="00E67435">
      <w:rPr>
        <w:rFonts w:ascii="Times New Roman" w:eastAsia="Calibri" w:hAnsi="Times New Roman" w:cs="Times New Roman"/>
        <w:sz w:val="18"/>
        <w:szCs w:val="18"/>
        <w:lang w:val="en-GB"/>
      </w:rPr>
      <w:t xml:space="preserve"> </w:t>
    </w:r>
    <w:proofErr w:type="spellStart"/>
    <w:r w:rsidRPr="00E67435">
      <w:rPr>
        <w:rFonts w:ascii="Times New Roman" w:eastAsia="Calibri" w:hAnsi="Times New Roman" w:cs="Times New Roman"/>
        <w:sz w:val="18"/>
        <w:szCs w:val="18"/>
        <w:lang w:val="en-GB"/>
      </w:rPr>
      <w:t>licencia</w:t>
    </w:r>
    <w:proofErr w:type="spellEnd"/>
    <w:r w:rsidRPr="00E67435">
      <w:rPr>
        <w:rFonts w:ascii="Times New Roman" w:eastAsia="Calibri" w:hAnsi="Times New Roman" w:cs="Times New Roman"/>
        <w:sz w:val="18"/>
        <w:szCs w:val="18"/>
        <w:lang w:val="en-GB"/>
      </w:rPr>
      <w:t xml:space="preserve"> de Creative Commons </w:t>
    </w:r>
    <w:proofErr w:type="spellStart"/>
    <w:r w:rsidRPr="00E67435">
      <w:rPr>
        <w:rFonts w:ascii="Times New Roman" w:eastAsia="Calibri" w:hAnsi="Times New Roman" w:cs="Times New Roman"/>
        <w:sz w:val="18"/>
        <w:szCs w:val="18"/>
        <w:lang w:val="en-GB"/>
      </w:rPr>
      <w:t>Reconocimiento</w:t>
    </w:r>
    <w:proofErr w:type="spellEnd"/>
    <w:r w:rsidRPr="00E67435">
      <w:rPr>
        <w:rFonts w:ascii="Times New Roman" w:eastAsia="Calibri" w:hAnsi="Times New Roman" w:cs="Times New Roman"/>
        <w:sz w:val="18"/>
        <w:szCs w:val="18"/>
        <w:lang w:val="en-GB"/>
      </w:rPr>
      <w:t xml:space="preserve"> 4.0 </w:t>
    </w:r>
    <w:proofErr w:type="spellStart"/>
    <w:r w:rsidRPr="00E67435">
      <w:rPr>
        <w:rFonts w:ascii="Times New Roman" w:eastAsia="Calibri" w:hAnsi="Times New Roman" w:cs="Times New Roman"/>
        <w:sz w:val="18"/>
        <w:szCs w:val="18"/>
        <w:lang w:val="en-GB"/>
      </w:rPr>
      <w:t>Internacional</w:t>
    </w:r>
    <w:proofErr w:type="spellEnd"/>
    <w:r>
      <w:rPr>
        <w:rFonts w:ascii="Times New Roman" w:eastAsia="Calibri" w:hAnsi="Times New Roman" w:cs="Times New Roman"/>
        <w:sz w:val="18"/>
        <w:szCs w:val="18"/>
        <w:lang w:val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3BF9F1" w14:textId="77777777" w:rsidR="00D10988" w:rsidRDefault="00D10988" w:rsidP="009005DC">
      <w:pPr>
        <w:spacing w:after="0" w:line="240" w:lineRule="auto"/>
      </w:pPr>
      <w:r>
        <w:separator/>
      </w:r>
    </w:p>
  </w:footnote>
  <w:footnote w:type="continuationSeparator" w:id="0">
    <w:p w14:paraId="3B1922E3" w14:textId="77777777" w:rsidR="00D10988" w:rsidRDefault="00D10988" w:rsidP="009005DC">
      <w:pPr>
        <w:spacing w:after="0" w:line="240" w:lineRule="auto"/>
      </w:pPr>
      <w:r>
        <w:continuationSeparator/>
      </w:r>
    </w:p>
  </w:footnote>
  <w:footnote w:id="1">
    <w:p w14:paraId="543806E9" w14:textId="65F2F360" w:rsidR="002C040F" w:rsidRPr="002E3E09" w:rsidRDefault="008676A0" w:rsidP="002C040F">
      <w:pPr>
        <w:pStyle w:val="6NotasalpiedepginaIIGG"/>
        <w:jc w:val="both"/>
      </w:pPr>
      <w:r>
        <w:rPr>
          <w:rStyle w:val="Refdenotaalpie"/>
        </w:rPr>
        <w:footnoteRef/>
      </w:r>
      <w:r w:rsidRPr="00A64604">
        <w:rPr>
          <w:lang w:val="es-ES"/>
        </w:rPr>
        <w:t xml:space="preserve"> </w:t>
      </w:r>
      <w:r w:rsidR="009E3ED3">
        <w:rPr>
          <w:lang w:val="es-ES"/>
        </w:rPr>
        <w:t xml:space="preserve">Lumière Lyon </w:t>
      </w:r>
      <w:proofErr w:type="spellStart"/>
      <w:r w:rsidR="009E3ED3">
        <w:rPr>
          <w:lang w:val="es-ES"/>
        </w:rPr>
        <w:t>University</w:t>
      </w:r>
      <w:proofErr w:type="spellEnd"/>
      <w:r w:rsidR="009E3ED3">
        <w:rPr>
          <w:lang w:val="es-ES"/>
        </w:rPr>
        <w:t xml:space="preserve">, France. </w:t>
      </w:r>
      <w:r w:rsidR="004752BE">
        <w:rPr>
          <w:lang w:val="es-ES"/>
        </w:rPr>
        <w:t>Expert in Urban Geography</w:t>
      </w:r>
      <w:r w:rsidRPr="00A64604">
        <w:rPr>
          <w:lang w:val="es-ES"/>
        </w:rPr>
        <w:t>.</w:t>
      </w:r>
      <w:r w:rsidR="00647D0F" w:rsidRPr="00A64604">
        <w:rPr>
          <w:lang w:val="es-ES"/>
        </w:rPr>
        <w:t xml:space="preserve">  </w:t>
      </w:r>
      <w:r w:rsidR="002C040F" w:rsidRPr="00A46CC9">
        <w:rPr>
          <w:lang w:val="pt-PT"/>
        </w:rPr>
        <w:t>Email:</w:t>
      </w:r>
      <w:r w:rsidR="009E3ED3" w:rsidRPr="00A46CC9">
        <w:rPr>
          <w:lang w:val="pt-PT"/>
        </w:rPr>
        <w:t xml:space="preserve"> helena.roux@epfl.ch</w:t>
      </w:r>
      <w:r w:rsidR="002C040F" w:rsidRPr="00A46CC9">
        <w:rPr>
          <w:lang w:val="pt-PT"/>
        </w:rPr>
        <w:t xml:space="preserve"> Id. </w:t>
      </w:r>
      <w:proofErr w:type="spellStart"/>
      <w:r w:rsidR="002C040F" w:rsidRPr="002C040F">
        <w:t>Orcid</w:t>
      </w:r>
      <w:proofErr w:type="spellEnd"/>
      <w:r w:rsidR="002C040F" w:rsidRPr="002C040F">
        <w:t xml:space="preserve">: </w:t>
      </w:r>
      <w:hyperlink r:id="rId1" w:history="1">
        <w:r w:rsidR="009E3ED3" w:rsidRPr="009D17DE">
          <w:rPr>
            <w:rStyle w:val="Hipervnculo"/>
          </w:rPr>
          <w:t>https://orcid.org/0000-0003-2262-9857</w:t>
        </w:r>
      </w:hyperlink>
      <w:r w:rsidR="009E3ED3">
        <w:t xml:space="preserve"> </w:t>
      </w:r>
      <w:r w:rsidR="002C040F" w:rsidRPr="006D10AE">
        <w:t xml:space="preserve">* </w:t>
      </w:r>
      <w:proofErr w:type="spellStart"/>
      <w:r w:rsidR="004752BE" w:rsidRPr="004752BE">
        <w:t>Corresponding</w:t>
      </w:r>
      <w:proofErr w:type="spellEnd"/>
      <w:r w:rsidR="004752BE" w:rsidRPr="004752BE">
        <w:t xml:space="preserve"> </w:t>
      </w:r>
      <w:proofErr w:type="spellStart"/>
      <w:r w:rsidR="004752BE" w:rsidRPr="004752BE">
        <w:t>author</w:t>
      </w:r>
      <w:proofErr w:type="spellEnd"/>
      <w:r w:rsidR="002C040F">
        <w:t>.</w:t>
      </w:r>
    </w:p>
    <w:p w14:paraId="39CF8E46" w14:textId="046E055F" w:rsidR="002C040F" w:rsidRPr="002C040F" w:rsidRDefault="002C040F" w:rsidP="002C040F">
      <w:pPr>
        <w:pStyle w:val="Textonotapie"/>
        <w:jc w:val="both"/>
        <w:rPr>
          <w:rFonts w:ascii="Times New Roman" w:hAnsi="Times New Roman" w:cs="Times New Roman"/>
          <w:bCs/>
          <w:lang w:val="es-ES"/>
        </w:rPr>
      </w:pPr>
    </w:p>
    <w:p w14:paraId="429D6FEF" w14:textId="6A91D54A" w:rsidR="008676A0" w:rsidRPr="002C040F" w:rsidRDefault="008676A0" w:rsidP="002C040F">
      <w:pPr>
        <w:pStyle w:val="Textonotapie"/>
        <w:jc w:val="both"/>
        <w:rPr>
          <w:rFonts w:ascii="Times New Roman" w:hAnsi="Times New Roman" w:cs="Times New Roman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D28F3" w14:textId="4E363E54" w:rsidR="007215D8" w:rsidRPr="007215D8" w:rsidRDefault="00A64604" w:rsidP="007215D8">
    <w:pPr>
      <w:tabs>
        <w:tab w:val="center" w:pos="4252"/>
        <w:tab w:val="right" w:pos="8504"/>
      </w:tabs>
      <w:spacing w:after="0" w:line="240" w:lineRule="auto"/>
      <w:rPr>
        <w:rFonts w:ascii="Calibri" w:eastAsia="Calibri" w:hAnsi="Calibri" w:cs="Times New Roman"/>
        <w:b/>
        <w:lang w:val="es-ES"/>
      </w:rPr>
    </w:pPr>
    <w:r w:rsidRPr="00A64604">
      <w:rPr>
        <w:rFonts w:ascii="Times New Roman" w:eastAsia="Calibri" w:hAnsi="Times New Roman" w:cs="Times New Roman"/>
        <w:b/>
        <w:i/>
        <w:iCs/>
        <w:color w:val="C0504D"/>
        <w:sz w:val="18"/>
        <w:szCs w:val="18"/>
        <w:lang w:val="pt-PT"/>
      </w:rPr>
      <w:t xml:space="preserve">Industrial </w:t>
    </w:r>
    <w:proofErr w:type="spellStart"/>
    <w:r w:rsidRPr="00A64604">
      <w:rPr>
        <w:rFonts w:ascii="Times New Roman" w:eastAsia="Calibri" w:hAnsi="Times New Roman" w:cs="Times New Roman"/>
        <w:b/>
        <w:i/>
        <w:iCs/>
        <w:color w:val="C0504D"/>
        <w:sz w:val="18"/>
        <w:szCs w:val="18"/>
        <w:lang w:val="pt-PT"/>
      </w:rPr>
      <w:t>heritage</w:t>
    </w:r>
    <w:proofErr w:type="spellEnd"/>
    <w:r w:rsidRPr="00A64604">
      <w:rPr>
        <w:rFonts w:ascii="Times New Roman" w:eastAsia="Calibri" w:hAnsi="Times New Roman" w:cs="Times New Roman"/>
        <w:b/>
        <w:i/>
        <w:iCs/>
        <w:color w:val="C0504D"/>
        <w:sz w:val="18"/>
        <w:szCs w:val="18"/>
        <w:lang w:val="pt-PT"/>
      </w:rPr>
      <w:t xml:space="preserve">, a </w:t>
    </w:r>
    <w:proofErr w:type="spellStart"/>
    <w:r w:rsidRPr="00A64604">
      <w:rPr>
        <w:rFonts w:ascii="Times New Roman" w:eastAsia="Calibri" w:hAnsi="Times New Roman" w:cs="Times New Roman"/>
        <w:b/>
        <w:i/>
        <w:iCs/>
        <w:color w:val="C0504D"/>
        <w:sz w:val="18"/>
        <w:szCs w:val="18"/>
        <w:lang w:val="pt-PT"/>
      </w:rPr>
      <w:t>new</w:t>
    </w:r>
    <w:proofErr w:type="spellEnd"/>
    <w:r w:rsidRPr="00A64604">
      <w:rPr>
        <w:rFonts w:ascii="Times New Roman" w:eastAsia="Calibri" w:hAnsi="Times New Roman" w:cs="Times New Roman"/>
        <w:b/>
        <w:i/>
        <w:iCs/>
        <w:color w:val="C0504D"/>
        <w:sz w:val="18"/>
        <w:szCs w:val="18"/>
        <w:lang w:val="pt-PT"/>
      </w:rPr>
      <w:t xml:space="preserve"> </w:t>
    </w:r>
    <w:proofErr w:type="spellStart"/>
    <w:r w:rsidRPr="00A64604">
      <w:rPr>
        <w:rFonts w:ascii="Times New Roman" w:eastAsia="Calibri" w:hAnsi="Times New Roman" w:cs="Times New Roman"/>
        <w:b/>
        <w:i/>
        <w:iCs/>
        <w:color w:val="C0504D"/>
        <w:sz w:val="18"/>
        <w:szCs w:val="18"/>
        <w:lang w:val="pt-PT"/>
      </w:rPr>
      <w:t>tool</w:t>
    </w:r>
    <w:proofErr w:type="spellEnd"/>
    <w:r w:rsidRPr="00A64604">
      <w:rPr>
        <w:rFonts w:ascii="Times New Roman" w:eastAsia="Calibri" w:hAnsi="Times New Roman" w:cs="Times New Roman"/>
        <w:b/>
        <w:i/>
        <w:iCs/>
        <w:color w:val="C0504D"/>
        <w:sz w:val="18"/>
        <w:szCs w:val="18"/>
        <w:lang w:val="pt-PT"/>
      </w:rPr>
      <w:t xml:space="preserve"> for </w:t>
    </w:r>
    <w:proofErr w:type="spellStart"/>
    <w:r w:rsidRPr="00A64604">
      <w:rPr>
        <w:rFonts w:ascii="Times New Roman" w:eastAsia="Calibri" w:hAnsi="Times New Roman" w:cs="Times New Roman"/>
        <w:b/>
        <w:i/>
        <w:iCs/>
        <w:color w:val="C0504D"/>
        <w:sz w:val="18"/>
        <w:szCs w:val="18"/>
        <w:lang w:val="pt-PT"/>
      </w:rPr>
      <w:t>Olympic</w:t>
    </w:r>
    <w:proofErr w:type="spellEnd"/>
    <w:r w:rsidRPr="00A64604">
      <w:rPr>
        <w:rFonts w:ascii="Times New Roman" w:eastAsia="Calibri" w:hAnsi="Times New Roman" w:cs="Times New Roman"/>
        <w:b/>
        <w:i/>
        <w:iCs/>
        <w:color w:val="C0504D"/>
        <w:sz w:val="18"/>
        <w:szCs w:val="18"/>
        <w:lang w:val="pt-PT"/>
      </w:rPr>
      <w:t xml:space="preserve"> </w:t>
    </w:r>
    <w:proofErr w:type="spellStart"/>
    <w:r w:rsidRPr="00A64604">
      <w:rPr>
        <w:rFonts w:ascii="Times New Roman" w:eastAsia="Calibri" w:hAnsi="Times New Roman" w:cs="Times New Roman"/>
        <w:b/>
        <w:i/>
        <w:iCs/>
        <w:color w:val="C0504D"/>
        <w:sz w:val="18"/>
        <w:szCs w:val="18"/>
        <w:lang w:val="pt-PT"/>
      </w:rPr>
      <w:t>promotion</w:t>
    </w:r>
    <w:proofErr w:type="spellEnd"/>
    <w:r w:rsidRPr="00A64604">
      <w:rPr>
        <w:rFonts w:ascii="Times New Roman" w:eastAsia="Calibri" w:hAnsi="Times New Roman" w:cs="Times New Roman"/>
        <w:b/>
        <w:i/>
        <w:iCs/>
        <w:color w:val="C0504D"/>
        <w:sz w:val="18"/>
        <w:szCs w:val="18"/>
        <w:lang w:val="pt-PT"/>
      </w:rPr>
      <w:t xml:space="preserve">? </w:t>
    </w:r>
    <w:r w:rsidR="007215D8" w:rsidRPr="00A64604">
      <w:rPr>
        <w:rFonts w:ascii="Times New Roman" w:eastAsia="Calibri" w:hAnsi="Times New Roman" w:cs="Times New Roman"/>
        <w:b/>
        <w:i/>
        <w:iCs/>
        <w:color w:val="C0504D"/>
        <w:sz w:val="18"/>
        <w:szCs w:val="18"/>
        <w:lang w:val="pt-PT"/>
      </w:rPr>
      <w:t xml:space="preserve">…                                       </w:t>
    </w:r>
    <w:r w:rsidR="007215D8" w:rsidRPr="00A64604">
      <w:rPr>
        <w:rFonts w:ascii="Times New Roman" w:eastAsia="Calibri" w:hAnsi="Times New Roman" w:cs="Times New Roman"/>
        <w:b/>
        <w:bCs/>
        <w:color w:val="C0504D"/>
        <w:sz w:val="18"/>
        <w:szCs w:val="18"/>
        <w:lang w:val="pt-PT"/>
      </w:rPr>
      <w:t xml:space="preserve"> </w:t>
    </w:r>
    <w:r w:rsidRPr="00A64604">
      <w:rPr>
        <w:rFonts w:ascii="Times New Roman" w:eastAsia="Calibri" w:hAnsi="Times New Roman" w:cs="Times New Roman"/>
        <w:b/>
        <w:bCs/>
        <w:color w:val="C0504D"/>
        <w:sz w:val="18"/>
        <w:szCs w:val="18"/>
        <w:lang w:val="pt-PT"/>
      </w:rPr>
      <w:t xml:space="preserve">              </w:t>
    </w:r>
    <w:r>
      <w:rPr>
        <w:rFonts w:ascii="Times New Roman" w:eastAsia="Calibri" w:hAnsi="Times New Roman" w:cs="Times New Roman"/>
        <w:b/>
        <w:bCs/>
        <w:color w:val="C0504D"/>
        <w:sz w:val="18"/>
        <w:szCs w:val="18"/>
        <w:lang w:val="pt-PT"/>
      </w:rPr>
      <w:t xml:space="preserve">                            </w:t>
    </w:r>
    <w:r w:rsidRPr="00A64604">
      <w:rPr>
        <w:rFonts w:ascii="Times New Roman" w:eastAsia="Calibri" w:hAnsi="Times New Roman" w:cs="Times New Roman"/>
        <w:b/>
        <w:bCs/>
        <w:color w:val="C0504D"/>
        <w:sz w:val="18"/>
        <w:szCs w:val="18"/>
        <w:lang w:val="pt-PT"/>
      </w:rPr>
      <w:t xml:space="preserve">        </w:t>
    </w:r>
    <w:r>
      <w:rPr>
        <w:rFonts w:ascii="Times New Roman" w:eastAsia="Calibri" w:hAnsi="Times New Roman" w:cs="Times New Roman"/>
        <w:b/>
        <w:bCs/>
        <w:color w:val="C0504D"/>
        <w:sz w:val="18"/>
        <w:szCs w:val="18"/>
        <w:lang w:val="es-ES"/>
      </w:rPr>
      <w:t>Roux</w:t>
    </w:r>
    <w:r w:rsidR="007215D8" w:rsidRPr="007215D8">
      <w:rPr>
        <w:rFonts w:ascii="Times New Roman" w:eastAsia="Calibri" w:hAnsi="Times New Roman" w:cs="Times New Roman"/>
        <w:b/>
        <w:bCs/>
        <w:color w:val="C0504D"/>
        <w:sz w:val="18"/>
        <w:szCs w:val="18"/>
        <w:lang w:val="es-ES"/>
      </w:rPr>
      <w:t>, H.</w:t>
    </w:r>
  </w:p>
  <w:p w14:paraId="239900C7" w14:textId="129E133B" w:rsidR="00A60817" w:rsidRPr="007215D8" w:rsidRDefault="00A60817">
    <w:pPr>
      <w:pStyle w:val="Encabezado"/>
      <w:rPr>
        <w:lang w:val="es-ES"/>
      </w:rPr>
    </w:pPr>
  </w:p>
  <w:p w14:paraId="1EE7247C" w14:textId="77777777" w:rsidR="00A60817" w:rsidRPr="007215D8" w:rsidRDefault="00A60817">
    <w:pPr>
      <w:pStyle w:val="Encabezado"/>
      <w:rPr>
        <w:lang w:val="es-E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FF902" w14:textId="77777777" w:rsidR="00A60817" w:rsidRPr="00A60817" w:rsidRDefault="00A60817" w:rsidP="00A60817">
    <w:pPr>
      <w:tabs>
        <w:tab w:val="center" w:pos="4252"/>
        <w:tab w:val="right" w:pos="8504"/>
        <w:tab w:val="right" w:pos="9070"/>
      </w:tabs>
      <w:suppressAutoHyphens/>
      <w:autoSpaceDN w:val="0"/>
      <w:spacing w:after="0" w:line="240" w:lineRule="auto"/>
      <w:jc w:val="center"/>
      <w:rPr>
        <w:rFonts w:ascii="Times New Roman" w:eastAsia="Calibri" w:hAnsi="Times New Roman" w:cs="Times New Roman"/>
        <w:sz w:val="20"/>
        <w:szCs w:val="20"/>
        <w:lang w:val="en-GB"/>
      </w:rPr>
    </w:pPr>
    <w:r w:rsidRPr="00A60817">
      <w:rPr>
        <w:rFonts w:ascii="Times New Roman" w:eastAsia="Calibri" w:hAnsi="Times New Roman" w:cs="Times New Roman"/>
        <w:sz w:val="20"/>
        <w:szCs w:val="20"/>
        <w:lang w:val="en-GB"/>
      </w:rPr>
      <w:t>REVISTA INTERNACIONAL DE TURISMO, EMPRESA Y TERRITORIO</w:t>
    </w:r>
  </w:p>
  <w:p w14:paraId="6BF0702E" w14:textId="37764A10" w:rsidR="00A60817" w:rsidRPr="00A60817" w:rsidRDefault="00A60817" w:rsidP="00A60817">
    <w:pPr>
      <w:tabs>
        <w:tab w:val="center" w:pos="4252"/>
        <w:tab w:val="right" w:pos="8504"/>
        <w:tab w:val="right" w:pos="9070"/>
      </w:tabs>
      <w:autoSpaceDN w:val="0"/>
      <w:spacing w:after="0" w:line="240" w:lineRule="auto"/>
      <w:jc w:val="center"/>
      <w:rPr>
        <w:rFonts w:ascii="Times New Roman" w:eastAsia="Calibri" w:hAnsi="Times New Roman" w:cs="Times New Roman"/>
        <w:sz w:val="20"/>
        <w:szCs w:val="20"/>
        <w:lang w:val="en-GB"/>
      </w:rPr>
    </w:pPr>
    <w:r w:rsidRPr="00A60817">
      <w:rPr>
        <w:rFonts w:ascii="Times New Roman" w:eastAsia="Calibri" w:hAnsi="Times New Roman" w:cs="Times New Roman"/>
        <w:sz w:val="20"/>
        <w:szCs w:val="20"/>
        <w:lang w:val="en-GB"/>
      </w:rPr>
      <w:t xml:space="preserve">Nº 13, </w:t>
    </w:r>
    <w:proofErr w:type="spellStart"/>
    <w:r w:rsidRPr="00A60817">
      <w:rPr>
        <w:rFonts w:ascii="Times New Roman" w:eastAsia="Calibri" w:hAnsi="Times New Roman" w:cs="Times New Roman"/>
        <w:sz w:val="20"/>
        <w:szCs w:val="20"/>
        <w:lang w:val="en-GB"/>
      </w:rPr>
      <w:t>enero-junio</w:t>
    </w:r>
    <w:proofErr w:type="spellEnd"/>
    <w:r w:rsidRPr="00A60817">
      <w:rPr>
        <w:rFonts w:ascii="Times New Roman" w:eastAsia="Calibri" w:hAnsi="Times New Roman" w:cs="Times New Roman"/>
        <w:sz w:val="20"/>
        <w:szCs w:val="20"/>
        <w:lang w:val="en-GB"/>
      </w:rPr>
      <w:t xml:space="preserve"> de 2023, pp. </w:t>
    </w:r>
    <w:r w:rsidR="00A64604">
      <w:rPr>
        <w:rFonts w:ascii="Times New Roman" w:eastAsia="Calibri" w:hAnsi="Times New Roman" w:cs="Times New Roman"/>
        <w:sz w:val="20"/>
        <w:szCs w:val="20"/>
        <w:lang w:val="en-GB"/>
      </w:rPr>
      <w:t>101-1</w:t>
    </w:r>
    <w:r w:rsidR="00D558DE">
      <w:rPr>
        <w:rFonts w:ascii="Times New Roman" w:eastAsia="Calibri" w:hAnsi="Times New Roman" w:cs="Times New Roman"/>
        <w:sz w:val="20"/>
        <w:szCs w:val="20"/>
        <w:lang w:val="en-GB"/>
      </w:rPr>
      <w:t>17</w:t>
    </w:r>
    <w:r w:rsidRPr="00A60817">
      <w:rPr>
        <w:rFonts w:ascii="Times New Roman" w:eastAsia="Calibri" w:hAnsi="Times New Roman" w:cs="Times New Roman"/>
        <w:sz w:val="20"/>
        <w:szCs w:val="20"/>
        <w:lang w:val="en-GB"/>
      </w:rPr>
      <w:t>.</w:t>
    </w:r>
  </w:p>
  <w:p w14:paraId="020C863B" w14:textId="77777777" w:rsidR="00A60817" w:rsidRPr="00A60817" w:rsidRDefault="00A60817" w:rsidP="00A60817">
    <w:pPr>
      <w:tabs>
        <w:tab w:val="center" w:pos="4252"/>
        <w:tab w:val="right" w:pos="8504"/>
      </w:tabs>
      <w:autoSpaceDN w:val="0"/>
      <w:spacing w:after="0" w:line="240" w:lineRule="auto"/>
      <w:jc w:val="center"/>
      <w:rPr>
        <w:rFonts w:ascii="Liberation Serif" w:eastAsia="NSimSun" w:hAnsi="Liberation Serif" w:cs="Lucida Sans" w:hint="eastAsia"/>
        <w:kern w:val="3"/>
        <w:sz w:val="24"/>
        <w:szCs w:val="24"/>
        <w:lang w:val="es-ES" w:eastAsia="zh-CN" w:bidi="hi-IN"/>
      </w:rPr>
    </w:pPr>
    <w:r w:rsidRPr="00A60817">
      <w:rPr>
        <w:rFonts w:ascii="Times New Roman" w:eastAsia="Calibri" w:hAnsi="Times New Roman" w:cs="Times New Roman"/>
        <w:sz w:val="20"/>
        <w:szCs w:val="20"/>
        <w:lang w:val="en-GB"/>
      </w:rPr>
      <w:t>ISSN:</w:t>
    </w:r>
    <w:r w:rsidRPr="00A60817">
      <w:rPr>
        <w:rFonts w:ascii="Calibri" w:eastAsia="Malgun Gothic" w:hAnsi="Calibri" w:cs="Arial"/>
        <w:lang w:val="es-ES" w:eastAsia="ko-KR"/>
      </w:rPr>
      <w:t xml:space="preserve"> </w:t>
    </w:r>
    <w:r w:rsidRPr="00A60817">
      <w:rPr>
        <w:rFonts w:ascii="Times New Roman" w:eastAsia="Calibri" w:hAnsi="Times New Roman" w:cs="Times New Roman"/>
        <w:sz w:val="20"/>
        <w:szCs w:val="20"/>
        <w:lang w:val="en-GB"/>
      </w:rPr>
      <w:t>2660-9320</w:t>
    </w:r>
  </w:p>
  <w:p w14:paraId="3586401A" w14:textId="3EE2E1E6" w:rsidR="00A60817" w:rsidRPr="00A60817" w:rsidRDefault="00A60817" w:rsidP="00A60817">
    <w:pPr>
      <w:tabs>
        <w:tab w:val="center" w:pos="4252"/>
        <w:tab w:val="right" w:pos="8504"/>
      </w:tabs>
      <w:autoSpaceDN w:val="0"/>
      <w:spacing w:after="0" w:line="240" w:lineRule="auto"/>
      <w:jc w:val="center"/>
      <w:rPr>
        <w:rFonts w:ascii="Liberation Serif" w:eastAsia="NSimSun" w:hAnsi="Liberation Serif" w:cs="Lucida Sans" w:hint="eastAsia"/>
        <w:kern w:val="3"/>
        <w:sz w:val="24"/>
        <w:szCs w:val="24"/>
        <w:lang w:val="es-ES" w:eastAsia="zh-CN" w:bidi="hi-IN"/>
      </w:rPr>
    </w:pPr>
    <w:r w:rsidRPr="00A60817">
      <w:rPr>
        <w:rFonts w:ascii="Times New Roman" w:eastAsia="Calibri" w:hAnsi="Times New Roman" w:cs="Times New Roman"/>
        <w:sz w:val="20"/>
        <w:szCs w:val="20"/>
        <w:lang w:val="en-GB"/>
      </w:rPr>
      <w:t>DOI:10.21071/</w:t>
    </w:r>
    <w:proofErr w:type="gramStart"/>
    <w:r w:rsidRPr="00A60817">
      <w:rPr>
        <w:rFonts w:ascii="Times New Roman" w:eastAsia="Calibri" w:hAnsi="Times New Roman" w:cs="Times New Roman"/>
        <w:sz w:val="20"/>
        <w:szCs w:val="20"/>
        <w:lang w:val="en-GB"/>
      </w:rPr>
      <w:t>riturem.v</w:t>
    </w:r>
    <w:proofErr w:type="gramEnd"/>
    <w:r w:rsidRPr="00A60817">
      <w:rPr>
        <w:rFonts w:ascii="Times New Roman" w:eastAsia="Calibri" w:hAnsi="Times New Roman" w:cs="Times New Roman"/>
        <w:sz w:val="20"/>
        <w:szCs w:val="20"/>
        <w:lang w:val="en-GB"/>
      </w:rPr>
      <w:t>7i1.1</w:t>
    </w:r>
    <w:r w:rsidR="00A46CC9">
      <w:rPr>
        <w:rFonts w:ascii="Times New Roman" w:eastAsia="Calibri" w:hAnsi="Times New Roman" w:cs="Times New Roman"/>
        <w:sz w:val="20"/>
        <w:szCs w:val="20"/>
        <w:lang w:val="en-GB"/>
      </w:rPr>
      <w:t>6275</w:t>
    </w:r>
    <w:r w:rsidRPr="00A60817">
      <w:rPr>
        <w:rFonts w:ascii="Segoe UI" w:eastAsia="Malgun Gothic" w:hAnsi="Segoe UI" w:cs="Segoe UI"/>
        <w:sz w:val="21"/>
        <w:szCs w:val="21"/>
        <w:shd w:val="clear" w:color="auto" w:fill="FFFFFF"/>
        <w:lang w:val="es-ES" w:eastAsia="ko-KR"/>
      </w:rPr>
      <w:t xml:space="preserve"> </w:t>
    </w:r>
  </w:p>
  <w:p w14:paraId="7A5607E6" w14:textId="77777777" w:rsidR="00A60817" w:rsidRPr="00A60817" w:rsidRDefault="00A60817" w:rsidP="00A60817">
    <w:pP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Times New Roman"/>
        <w:lang w:val="es-ES"/>
      </w:rPr>
    </w:pPr>
    <w:r w:rsidRPr="00A60817">
      <w:rPr>
        <w:rFonts w:ascii="Calibri" w:eastAsia="Calibri" w:hAnsi="Calibri" w:cs="Times New Roman"/>
        <w:noProof/>
        <w:lang w:val="es-ES" w:eastAsia="es-ES"/>
      </w:rPr>
      <w:drawing>
        <wp:inline distT="0" distB="0" distL="0" distR="0" wp14:anchorId="783043C6" wp14:editId="6EA505FA">
          <wp:extent cx="1615440" cy="499745"/>
          <wp:effectExtent l="0" t="0" r="3810" b="0"/>
          <wp:docPr id="3" name="Imagen 3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Texto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544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17A0D52" w14:textId="77777777" w:rsidR="00A60817" w:rsidRPr="00A60817" w:rsidRDefault="00A60817" w:rsidP="00A60817">
    <w:pPr>
      <w:tabs>
        <w:tab w:val="center" w:pos="4252"/>
        <w:tab w:val="right" w:pos="8504"/>
      </w:tabs>
      <w:autoSpaceDN w:val="0"/>
      <w:spacing w:after="0" w:line="240" w:lineRule="auto"/>
      <w:jc w:val="center"/>
      <w:rPr>
        <w:rFonts w:ascii="Calibri" w:eastAsia="Calibri" w:hAnsi="Calibri" w:cs="Times New Roman"/>
        <w:lang w:val="es-ES"/>
      </w:rPr>
    </w:pPr>
  </w:p>
  <w:p w14:paraId="525DEBEA" w14:textId="09A2482C" w:rsidR="00A60817" w:rsidRPr="00A60817" w:rsidRDefault="00A60817" w:rsidP="00A60817">
    <w:pPr>
      <w:pBdr>
        <w:top w:val="single" w:sz="12" w:space="0" w:color="000000"/>
        <w:bottom w:val="single" w:sz="12" w:space="1" w:color="000000"/>
      </w:pBdr>
      <w:tabs>
        <w:tab w:val="center" w:pos="4252"/>
        <w:tab w:val="right" w:pos="8504"/>
      </w:tabs>
      <w:autoSpaceDN w:val="0"/>
      <w:spacing w:after="200" w:line="276" w:lineRule="auto"/>
      <w:jc w:val="both"/>
      <w:rPr>
        <w:rFonts w:ascii="Liberation Serif" w:eastAsia="NSimSun" w:hAnsi="Liberation Serif" w:cs="Lucida Sans" w:hint="eastAsia"/>
        <w:kern w:val="3"/>
        <w:sz w:val="24"/>
        <w:szCs w:val="24"/>
        <w:lang w:val="es-ES" w:eastAsia="zh-CN" w:bidi="hi-IN"/>
      </w:rPr>
    </w:pPr>
    <w:r w:rsidRPr="00A60817">
      <w:rPr>
        <w:rFonts w:ascii="Times New Roman" w:eastAsia="Calibri" w:hAnsi="Times New Roman" w:cs="Times New Roman"/>
        <w:b/>
        <w:bCs/>
        <w:sz w:val="18"/>
        <w:szCs w:val="18"/>
        <w:lang w:val="en-GB"/>
      </w:rPr>
      <w:t xml:space="preserve">Cita </w:t>
    </w:r>
    <w:proofErr w:type="spellStart"/>
    <w:r w:rsidRPr="00A60817">
      <w:rPr>
        <w:rFonts w:ascii="Times New Roman" w:eastAsia="Calibri" w:hAnsi="Times New Roman" w:cs="Times New Roman"/>
        <w:b/>
        <w:bCs/>
        <w:sz w:val="18"/>
        <w:szCs w:val="18"/>
        <w:lang w:val="en-GB"/>
      </w:rPr>
      <w:t>bibliográfica</w:t>
    </w:r>
    <w:proofErr w:type="spellEnd"/>
    <w:r w:rsidRPr="00A60817">
      <w:rPr>
        <w:rFonts w:ascii="Times New Roman" w:eastAsia="Calibri" w:hAnsi="Times New Roman" w:cs="Times New Roman"/>
        <w:b/>
        <w:bCs/>
        <w:sz w:val="18"/>
        <w:szCs w:val="18"/>
        <w:lang w:val="en-GB"/>
      </w:rPr>
      <w:t>:</w:t>
    </w:r>
    <w:r w:rsidRPr="00A60817">
      <w:rPr>
        <w:rFonts w:ascii="Times New Roman" w:eastAsia="Calibri" w:hAnsi="Times New Roman" w:cs="Times New Roman"/>
        <w:sz w:val="18"/>
        <w:szCs w:val="18"/>
        <w:lang w:val="en-GB"/>
      </w:rPr>
      <w:t xml:space="preserve"> </w:t>
    </w:r>
    <w:r w:rsidR="00A64604">
      <w:rPr>
        <w:rFonts w:ascii="Times New Roman" w:eastAsia="Calibri" w:hAnsi="Times New Roman" w:cs="Times New Roman"/>
        <w:sz w:val="18"/>
        <w:szCs w:val="18"/>
        <w:lang w:val="en-GB"/>
      </w:rPr>
      <w:t>Roux</w:t>
    </w:r>
    <w:r w:rsidR="00060120">
      <w:rPr>
        <w:rFonts w:ascii="Times New Roman" w:eastAsia="Calibri" w:hAnsi="Times New Roman" w:cs="Times New Roman"/>
        <w:sz w:val="18"/>
        <w:szCs w:val="18"/>
        <w:lang w:val="en-GB"/>
      </w:rPr>
      <w:t xml:space="preserve">, H. </w:t>
    </w:r>
    <w:r w:rsidRPr="00A60817">
      <w:rPr>
        <w:rFonts w:ascii="Times New Roman" w:eastAsia="Calibri" w:hAnsi="Times New Roman" w:cs="Times New Roman"/>
        <w:sz w:val="18"/>
        <w:szCs w:val="18"/>
        <w:lang w:val="en-GB"/>
      </w:rPr>
      <w:t>(2023)</w:t>
    </w:r>
    <w:r w:rsidRPr="00A64604">
      <w:rPr>
        <w:rFonts w:ascii="Times New Roman" w:eastAsia="NSimSun" w:hAnsi="Times New Roman" w:cs="Times New Roman"/>
        <w:kern w:val="3"/>
        <w:sz w:val="18"/>
        <w:szCs w:val="18"/>
        <w:lang w:val="pt-PT" w:eastAsia="zh-CN" w:bidi="hi-IN"/>
      </w:rPr>
      <w:t>.</w:t>
    </w:r>
    <w:r w:rsidR="00060120" w:rsidRPr="00A64604">
      <w:rPr>
        <w:rFonts w:ascii="Times New Roman" w:eastAsia="NSimSun" w:hAnsi="Times New Roman" w:cs="Times New Roman"/>
        <w:kern w:val="3"/>
        <w:sz w:val="18"/>
        <w:szCs w:val="18"/>
        <w:lang w:val="pt-PT" w:eastAsia="zh-CN" w:bidi="hi-IN"/>
      </w:rPr>
      <w:t xml:space="preserve"> </w:t>
    </w:r>
    <w:r w:rsidR="00A64604" w:rsidRPr="00A64604">
      <w:rPr>
        <w:rFonts w:ascii="Times New Roman" w:eastAsia="NSimSun" w:hAnsi="Times New Roman" w:cs="Times New Roman"/>
        <w:kern w:val="3"/>
        <w:sz w:val="18"/>
        <w:szCs w:val="18"/>
        <w:lang w:val="pt-PT" w:eastAsia="zh-CN" w:bidi="hi-IN"/>
      </w:rPr>
      <w:t xml:space="preserve">Industrial </w:t>
    </w:r>
    <w:proofErr w:type="spellStart"/>
    <w:r w:rsidR="00A64604" w:rsidRPr="00A64604">
      <w:rPr>
        <w:rFonts w:ascii="Times New Roman" w:eastAsia="NSimSun" w:hAnsi="Times New Roman" w:cs="Times New Roman"/>
        <w:kern w:val="3"/>
        <w:sz w:val="18"/>
        <w:szCs w:val="18"/>
        <w:lang w:val="pt-PT" w:eastAsia="zh-CN" w:bidi="hi-IN"/>
      </w:rPr>
      <w:t>heritage</w:t>
    </w:r>
    <w:proofErr w:type="spellEnd"/>
    <w:r w:rsidR="00A64604" w:rsidRPr="00A64604">
      <w:rPr>
        <w:rFonts w:ascii="Times New Roman" w:eastAsia="NSimSun" w:hAnsi="Times New Roman" w:cs="Times New Roman"/>
        <w:kern w:val="3"/>
        <w:sz w:val="18"/>
        <w:szCs w:val="18"/>
        <w:lang w:val="pt-PT" w:eastAsia="zh-CN" w:bidi="hi-IN"/>
      </w:rPr>
      <w:t xml:space="preserve">, a </w:t>
    </w:r>
    <w:proofErr w:type="spellStart"/>
    <w:r w:rsidR="00A64604" w:rsidRPr="00A64604">
      <w:rPr>
        <w:rFonts w:ascii="Times New Roman" w:eastAsia="NSimSun" w:hAnsi="Times New Roman" w:cs="Times New Roman"/>
        <w:kern w:val="3"/>
        <w:sz w:val="18"/>
        <w:szCs w:val="18"/>
        <w:lang w:val="pt-PT" w:eastAsia="zh-CN" w:bidi="hi-IN"/>
      </w:rPr>
      <w:t>new</w:t>
    </w:r>
    <w:proofErr w:type="spellEnd"/>
    <w:r w:rsidR="00A64604" w:rsidRPr="00A64604">
      <w:rPr>
        <w:rFonts w:ascii="Times New Roman" w:eastAsia="NSimSun" w:hAnsi="Times New Roman" w:cs="Times New Roman"/>
        <w:kern w:val="3"/>
        <w:sz w:val="18"/>
        <w:szCs w:val="18"/>
        <w:lang w:val="pt-PT" w:eastAsia="zh-CN" w:bidi="hi-IN"/>
      </w:rPr>
      <w:t xml:space="preserve"> </w:t>
    </w:r>
    <w:proofErr w:type="spellStart"/>
    <w:r w:rsidR="00A64604" w:rsidRPr="00A64604">
      <w:rPr>
        <w:rFonts w:ascii="Times New Roman" w:eastAsia="NSimSun" w:hAnsi="Times New Roman" w:cs="Times New Roman"/>
        <w:kern w:val="3"/>
        <w:sz w:val="18"/>
        <w:szCs w:val="18"/>
        <w:lang w:val="pt-PT" w:eastAsia="zh-CN" w:bidi="hi-IN"/>
      </w:rPr>
      <w:t>tool</w:t>
    </w:r>
    <w:proofErr w:type="spellEnd"/>
    <w:r w:rsidR="00A64604" w:rsidRPr="00A64604">
      <w:rPr>
        <w:rFonts w:ascii="Times New Roman" w:eastAsia="NSimSun" w:hAnsi="Times New Roman" w:cs="Times New Roman"/>
        <w:kern w:val="3"/>
        <w:sz w:val="18"/>
        <w:szCs w:val="18"/>
        <w:lang w:val="pt-PT" w:eastAsia="zh-CN" w:bidi="hi-IN"/>
      </w:rPr>
      <w:t xml:space="preserve"> for </w:t>
    </w:r>
    <w:proofErr w:type="spellStart"/>
    <w:r w:rsidR="00A64604" w:rsidRPr="00A64604">
      <w:rPr>
        <w:rFonts w:ascii="Times New Roman" w:eastAsia="NSimSun" w:hAnsi="Times New Roman" w:cs="Times New Roman"/>
        <w:kern w:val="3"/>
        <w:sz w:val="18"/>
        <w:szCs w:val="18"/>
        <w:lang w:val="pt-PT" w:eastAsia="zh-CN" w:bidi="hi-IN"/>
      </w:rPr>
      <w:t>Olympic</w:t>
    </w:r>
    <w:proofErr w:type="spellEnd"/>
    <w:r w:rsidR="00A64604" w:rsidRPr="00A64604">
      <w:rPr>
        <w:rFonts w:ascii="Times New Roman" w:eastAsia="NSimSun" w:hAnsi="Times New Roman" w:cs="Times New Roman"/>
        <w:kern w:val="3"/>
        <w:sz w:val="18"/>
        <w:szCs w:val="18"/>
        <w:lang w:val="pt-PT" w:eastAsia="zh-CN" w:bidi="hi-IN"/>
      </w:rPr>
      <w:t xml:space="preserve"> </w:t>
    </w:r>
    <w:proofErr w:type="spellStart"/>
    <w:r w:rsidR="00A64604" w:rsidRPr="00A64604">
      <w:rPr>
        <w:rFonts w:ascii="Times New Roman" w:eastAsia="NSimSun" w:hAnsi="Times New Roman" w:cs="Times New Roman"/>
        <w:kern w:val="3"/>
        <w:sz w:val="18"/>
        <w:szCs w:val="18"/>
        <w:lang w:val="pt-PT" w:eastAsia="zh-CN" w:bidi="hi-IN"/>
      </w:rPr>
      <w:t>promotion</w:t>
    </w:r>
    <w:proofErr w:type="spellEnd"/>
    <w:r w:rsidR="00A64604" w:rsidRPr="00A64604">
      <w:rPr>
        <w:rFonts w:ascii="Times New Roman" w:eastAsia="NSimSun" w:hAnsi="Times New Roman" w:cs="Times New Roman"/>
        <w:kern w:val="3"/>
        <w:sz w:val="18"/>
        <w:szCs w:val="18"/>
        <w:lang w:val="pt-PT" w:eastAsia="zh-CN" w:bidi="hi-IN"/>
      </w:rPr>
      <w:t xml:space="preserve">? A </w:t>
    </w:r>
    <w:proofErr w:type="spellStart"/>
    <w:r w:rsidR="00A64604" w:rsidRPr="00A64604">
      <w:rPr>
        <w:rFonts w:ascii="Times New Roman" w:eastAsia="NSimSun" w:hAnsi="Times New Roman" w:cs="Times New Roman"/>
        <w:kern w:val="3"/>
        <w:sz w:val="18"/>
        <w:szCs w:val="18"/>
        <w:lang w:val="pt-PT" w:eastAsia="zh-CN" w:bidi="hi-IN"/>
      </w:rPr>
      <w:t>comparative</w:t>
    </w:r>
    <w:proofErr w:type="spellEnd"/>
    <w:r w:rsidR="00A64604" w:rsidRPr="00A64604">
      <w:rPr>
        <w:rFonts w:ascii="Times New Roman" w:eastAsia="NSimSun" w:hAnsi="Times New Roman" w:cs="Times New Roman"/>
        <w:kern w:val="3"/>
        <w:sz w:val="18"/>
        <w:szCs w:val="18"/>
        <w:lang w:val="pt-PT" w:eastAsia="zh-CN" w:bidi="hi-IN"/>
      </w:rPr>
      <w:t xml:space="preserve"> </w:t>
    </w:r>
    <w:proofErr w:type="spellStart"/>
    <w:r w:rsidR="00A64604" w:rsidRPr="00A64604">
      <w:rPr>
        <w:rFonts w:ascii="Times New Roman" w:eastAsia="NSimSun" w:hAnsi="Times New Roman" w:cs="Times New Roman"/>
        <w:kern w:val="3"/>
        <w:sz w:val="18"/>
        <w:szCs w:val="18"/>
        <w:lang w:val="pt-PT" w:eastAsia="zh-CN" w:bidi="hi-IN"/>
      </w:rPr>
      <w:t>analysis</w:t>
    </w:r>
    <w:proofErr w:type="spellEnd"/>
    <w:r w:rsidR="00A64604">
      <w:rPr>
        <w:rFonts w:ascii="Times New Roman" w:eastAsia="NSimSun" w:hAnsi="Times New Roman" w:cs="Times New Roman"/>
        <w:kern w:val="3"/>
        <w:sz w:val="18"/>
        <w:szCs w:val="18"/>
        <w:lang w:val="pt-PT" w:eastAsia="zh-CN" w:bidi="hi-IN"/>
      </w:rPr>
      <w:t xml:space="preserve">. </w:t>
    </w:r>
    <w:r w:rsidRPr="00A60817">
      <w:rPr>
        <w:rFonts w:ascii="Times New Roman" w:eastAsia="NSimSun" w:hAnsi="Times New Roman" w:cs="Lucida Sans"/>
        <w:bCs/>
        <w:i/>
        <w:iCs/>
        <w:kern w:val="3"/>
        <w:sz w:val="18"/>
        <w:szCs w:val="18"/>
        <w:lang w:val="es-ES" w:eastAsia="zh-CN" w:bidi="hi-IN"/>
      </w:rPr>
      <w:t>Re</w:t>
    </w:r>
    <w:r w:rsidRPr="00A60817">
      <w:rPr>
        <w:rFonts w:ascii="Times New Roman" w:eastAsia="Calibri" w:hAnsi="Times New Roman" w:cs="Times New Roman"/>
        <w:i/>
        <w:iCs/>
        <w:sz w:val="18"/>
        <w:szCs w:val="18"/>
        <w:lang w:val="en-GB"/>
      </w:rPr>
      <w:t xml:space="preserve">vista </w:t>
    </w:r>
    <w:proofErr w:type="spellStart"/>
    <w:r w:rsidRPr="00A60817">
      <w:rPr>
        <w:rFonts w:ascii="Times New Roman" w:eastAsia="Calibri" w:hAnsi="Times New Roman" w:cs="Times New Roman"/>
        <w:i/>
        <w:iCs/>
        <w:sz w:val="18"/>
        <w:szCs w:val="18"/>
        <w:lang w:val="en-GB"/>
      </w:rPr>
      <w:t>Internacional</w:t>
    </w:r>
    <w:proofErr w:type="spellEnd"/>
    <w:r w:rsidRPr="00A60817">
      <w:rPr>
        <w:rFonts w:ascii="Times New Roman" w:eastAsia="Calibri" w:hAnsi="Times New Roman" w:cs="Times New Roman"/>
        <w:i/>
        <w:iCs/>
        <w:sz w:val="18"/>
        <w:szCs w:val="18"/>
        <w:lang w:val="en-GB"/>
      </w:rPr>
      <w:t xml:space="preserve"> de Turismo, </w:t>
    </w:r>
    <w:proofErr w:type="spellStart"/>
    <w:r w:rsidRPr="00A60817">
      <w:rPr>
        <w:rFonts w:ascii="Times New Roman" w:eastAsia="Calibri" w:hAnsi="Times New Roman" w:cs="Times New Roman"/>
        <w:i/>
        <w:iCs/>
        <w:sz w:val="18"/>
        <w:szCs w:val="18"/>
        <w:lang w:val="en-GB"/>
      </w:rPr>
      <w:t>Empresa</w:t>
    </w:r>
    <w:proofErr w:type="spellEnd"/>
    <w:r w:rsidRPr="00A60817">
      <w:rPr>
        <w:rFonts w:ascii="Times New Roman" w:eastAsia="Calibri" w:hAnsi="Times New Roman" w:cs="Times New Roman"/>
        <w:i/>
        <w:iCs/>
        <w:sz w:val="18"/>
        <w:szCs w:val="18"/>
        <w:lang w:val="en-GB"/>
      </w:rPr>
      <w:t xml:space="preserve"> y </w:t>
    </w:r>
    <w:proofErr w:type="spellStart"/>
    <w:r w:rsidRPr="00A60817">
      <w:rPr>
        <w:rFonts w:ascii="Times New Roman" w:eastAsia="Calibri" w:hAnsi="Times New Roman" w:cs="Times New Roman"/>
        <w:i/>
        <w:iCs/>
        <w:sz w:val="18"/>
        <w:szCs w:val="18"/>
        <w:lang w:val="en-GB"/>
      </w:rPr>
      <w:t>Territorio</w:t>
    </w:r>
    <w:proofErr w:type="spellEnd"/>
    <w:r w:rsidRPr="00A60817">
      <w:rPr>
        <w:rFonts w:ascii="Times New Roman" w:eastAsia="Calibri" w:hAnsi="Times New Roman" w:cs="Times New Roman"/>
        <w:i/>
        <w:iCs/>
        <w:sz w:val="18"/>
        <w:szCs w:val="18"/>
        <w:lang w:val="en-GB"/>
      </w:rPr>
      <w:t>,</w:t>
    </w:r>
    <w:r w:rsidRPr="00A60817">
      <w:rPr>
        <w:rFonts w:ascii="Times New Roman" w:eastAsia="Calibri" w:hAnsi="Times New Roman" w:cs="Times New Roman"/>
        <w:sz w:val="18"/>
        <w:szCs w:val="18"/>
        <w:lang w:val="en-GB"/>
      </w:rPr>
      <w:t xml:space="preserve"> 7 (1), </w:t>
    </w:r>
    <w:r w:rsidR="00A64604">
      <w:rPr>
        <w:rFonts w:ascii="Times New Roman" w:eastAsia="Calibri" w:hAnsi="Times New Roman" w:cs="Times New Roman"/>
        <w:sz w:val="18"/>
        <w:szCs w:val="18"/>
        <w:lang w:val="en-GB"/>
      </w:rPr>
      <w:t>101-1</w:t>
    </w:r>
    <w:r w:rsidR="00D558DE">
      <w:rPr>
        <w:rFonts w:ascii="Times New Roman" w:eastAsia="Calibri" w:hAnsi="Times New Roman" w:cs="Times New Roman"/>
        <w:sz w:val="18"/>
        <w:szCs w:val="18"/>
        <w:lang w:val="en-GB"/>
      </w:rPr>
      <w:t>17</w:t>
    </w:r>
    <w:r w:rsidRPr="00A60817">
      <w:rPr>
        <w:rFonts w:ascii="Times New Roman" w:eastAsia="Calibri" w:hAnsi="Times New Roman" w:cs="Times New Roman"/>
        <w:sz w:val="18"/>
        <w:szCs w:val="18"/>
        <w:lang w:val="en-GB"/>
      </w:rPr>
      <w:t xml:space="preserve">. </w:t>
    </w:r>
    <w:hyperlink r:id="rId2" w:history="1">
      <w:r w:rsidR="00A46CC9" w:rsidRPr="006D0ECE">
        <w:rPr>
          <w:rStyle w:val="Hipervnculo"/>
          <w:rFonts w:ascii="Times New Roman" w:eastAsia="Calibri" w:hAnsi="Times New Roman" w:cs="Times New Roman"/>
          <w:sz w:val="18"/>
          <w:szCs w:val="18"/>
          <w:lang w:val="en-GB"/>
        </w:rPr>
        <w:t>https://doi.org/10.21071/riturem.v7i1.16275</w:t>
      </w:r>
    </w:hyperlink>
    <w:r w:rsidR="00A46CC9">
      <w:rPr>
        <w:rFonts w:ascii="Times New Roman" w:eastAsia="Calibri" w:hAnsi="Times New Roman" w:cs="Times New Roman"/>
        <w:sz w:val="18"/>
        <w:szCs w:val="18"/>
        <w:lang w:val="en-GB"/>
      </w:rPr>
      <w:t xml:space="preserve"> </w:t>
    </w:r>
    <w:r w:rsidRPr="00A60817">
      <w:rPr>
        <w:rFonts w:ascii="Times New Roman" w:eastAsia="Calibri" w:hAnsi="Times New Roman" w:cs="Times New Roman"/>
        <w:sz w:val="18"/>
        <w:szCs w:val="18"/>
        <w:lang w:val="en-GB"/>
      </w:rPr>
      <w:t xml:space="preserve"> </w:t>
    </w:r>
    <w:r w:rsidRPr="00A60817">
      <w:rPr>
        <w:rFonts w:ascii="Times New Roman" w:eastAsia="Calibri" w:hAnsi="Times New Roman" w:cs="Times New Roman"/>
        <w:color w:val="0000FF"/>
        <w:sz w:val="18"/>
        <w:szCs w:val="18"/>
        <w:u w:val="single"/>
        <w:lang w:val="en-GB"/>
      </w:rPr>
      <w:t xml:space="preserve"> </w:t>
    </w:r>
    <w:r w:rsidRPr="00A60817">
      <w:rPr>
        <w:rFonts w:ascii="Times New Roman" w:eastAsia="Calibri" w:hAnsi="Times New Roman" w:cs="Times New Roman"/>
        <w:color w:val="0563C1"/>
        <w:sz w:val="18"/>
        <w:szCs w:val="18"/>
        <w:u w:val="single"/>
        <w:lang w:val="en-GB"/>
      </w:rPr>
      <w:t xml:space="preserve"> </w:t>
    </w:r>
    <w:r w:rsidRPr="00A60817">
      <w:rPr>
        <w:rFonts w:ascii="Times New Roman" w:eastAsia="Calibri" w:hAnsi="Times New Roman" w:cs="Times New Roman"/>
        <w:sz w:val="18"/>
        <w:szCs w:val="18"/>
        <w:lang w:val="en-GB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80237"/>
    <w:multiLevelType w:val="hybridMultilevel"/>
    <w:tmpl w:val="FC9A4A4A"/>
    <w:lvl w:ilvl="0" w:tplc="FFFFFFFF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D4B7C4D"/>
    <w:multiLevelType w:val="hybridMultilevel"/>
    <w:tmpl w:val="AB5C5E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9D55B4"/>
    <w:multiLevelType w:val="multilevel"/>
    <w:tmpl w:val="4C909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F98301C"/>
    <w:multiLevelType w:val="hybridMultilevel"/>
    <w:tmpl w:val="C1DEDA6C"/>
    <w:lvl w:ilvl="0" w:tplc="0C0A0001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25A6785C"/>
    <w:multiLevelType w:val="multilevel"/>
    <w:tmpl w:val="8DC2B3F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0543E82"/>
    <w:multiLevelType w:val="multilevel"/>
    <w:tmpl w:val="97B0D6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48D439C5"/>
    <w:multiLevelType w:val="multilevel"/>
    <w:tmpl w:val="7DCA4DF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4DFF6470"/>
    <w:multiLevelType w:val="hybridMultilevel"/>
    <w:tmpl w:val="30EC211A"/>
    <w:lvl w:ilvl="0" w:tplc="056EA4BC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ahoma" w:eastAsia="Times New Roman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54E100D6"/>
    <w:multiLevelType w:val="hybridMultilevel"/>
    <w:tmpl w:val="FC9A4A4A"/>
    <w:lvl w:ilvl="0" w:tplc="FFFFFFFF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DF3578"/>
    <w:multiLevelType w:val="hybridMultilevel"/>
    <w:tmpl w:val="FC9A4A4A"/>
    <w:lvl w:ilvl="0" w:tplc="1822280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2434EE"/>
    <w:multiLevelType w:val="multilevel"/>
    <w:tmpl w:val="54BE5E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725F75F4"/>
    <w:multiLevelType w:val="hybridMultilevel"/>
    <w:tmpl w:val="EB6E698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166B49"/>
    <w:multiLevelType w:val="hybridMultilevel"/>
    <w:tmpl w:val="A1C6B134"/>
    <w:lvl w:ilvl="0" w:tplc="06F8D7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32140">
    <w:abstractNumId w:val="3"/>
  </w:num>
  <w:num w:numId="2" w16cid:durableId="1584335396">
    <w:abstractNumId w:val="7"/>
  </w:num>
  <w:num w:numId="3" w16cid:durableId="148061728">
    <w:abstractNumId w:val="6"/>
  </w:num>
  <w:num w:numId="4" w16cid:durableId="1954481601">
    <w:abstractNumId w:val="5"/>
  </w:num>
  <w:num w:numId="5" w16cid:durableId="1333334557">
    <w:abstractNumId w:val="11"/>
  </w:num>
  <w:num w:numId="6" w16cid:durableId="1068263357">
    <w:abstractNumId w:val="9"/>
  </w:num>
  <w:num w:numId="7" w16cid:durableId="530413283">
    <w:abstractNumId w:val="0"/>
  </w:num>
  <w:num w:numId="8" w16cid:durableId="1305741698">
    <w:abstractNumId w:val="8"/>
  </w:num>
  <w:num w:numId="9" w16cid:durableId="2142258290">
    <w:abstractNumId w:val="12"/>
  </w:num>
  <w:num w:numId="10" w16cid:durableId="417756119">
    <w:abstractNumId w:val="1"/>
  </w:num>
  <w:num w:numId="11" w16cid:durableId="1868173727">
    <w:abstractNumId w:val="4"/>
  </w:num>
  <w:num w:numId="12" w16cid:durableId="1458181635">
    <w:abstractNumId w:val="10"/>
  </w:num>
  <w:num w:numId="13" w16cid:durableId="4529410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3D9"/>
    <w:rsid w:val="0001240E"/>
    <w:rsid w:val="00017F9D"/>
    <w:rsid w:val="000326F0"/>
    <w:rsid w:val="00034AAC"/>
    <w:rsid w:val="00040F91"/>
    <w:rsid w:val="000419DE"/>
    <w:rsid w:val="000463EA"/>
    <w:rsid w:val="000512EE"/>
    <w:rsid w:val="00060120"/>
    <w:rsid w:val="00072770"/>
    <w:rsid w:val="000777B8"/>
    <w:rsid w:val="00082056"/>
    <w:rsid w:val="00082A92"/>
    <w:rsid w:val="00097E97"/>
    <w:rsid w:val="000A22CC"/>
    <w:rsid w:val="000A2548"/>
    <w:rsid w:val="000A5A42"/>
    <w:rsid w:val="000B26B1"/>
    <w:rsid w:val="000B4EB4"/>
    <w:rsid w:val="000C2827"/>
    <w:rsid w:val="000C3DD8"/>
    <w:rsid w:val="000C7D1E"/>
    <w:rsid w:val="000D6ABE"/>
    <w:rsid w:val="000E4350"/>
    <w:rsid w:val="000F0838"/>
    <w:rsid w:val="000F0A40"/>
    <w:rsid w:val="000F2BF9"/>
    <w:rsid w:val="000F4F96"/>
    <w:rsid w:val="000F64D4"/>
    <w:rsid w:val="00102695"/>
    <w:rsid w:val="00104C10"/>
    <w:rsid w:val="00104D8C"/>
    <w:rsid w:val="00120649"/>
    <w:rsid w:val="00130F31"/>
    <w:rsid w:val="00131588"/>
    <w:rsid w:val="00136AB1"/>
    <w:rsid w:val="00140B54"/>
    <w:rsid w:val="001568BA"/>
    <w:rsid w:val="001613AD"/>
    <w:rsid w:val="0016564E"/>
    <w:rsid w:val="00171257"/>
    <w:rsid w:val="00171298"/>
    <w:rsid w:val="00173BCF"/>
    <w:rsid w:val="00177CF7"/>
    <w:rsid w:val="00181942"/>
    <w:rsid w:val="00193DA6"/>
    <w:rsid w:val="0019518D"/>
    <w:rsid w:val="0019709E"/>
    <w:rsid w:val="001A3990"/>
    <w:rsid w:val="001B37F8"/>
    <w:rsid w:val="001B41B0"/>
    <w:rsid w:val="001C04E4"/>
    <w:rsid w:val="001C1FC9"/>
    <w:rsid w:val="001D0BBD"/>
    <w:rsid w:val="001D6434"/>
    <w:rsid w:val="001D7619"/>
    <w:rsid w:val="001E70E0"/>
    <w:rsid w:val="001F77F1"/>
    <w:rsid w:val="00200B79"/>
    <w:rsid w:val="00202C8F"/>
    <w:rsid w:val="002039CD"/>
    <w:rsid w:val="00214BFC"/>
    <w:rsid w:val="00223AF0"/>
    <w:rsid w:val="00231F98"/>
    <w:rsid w:val="002342F0"/>
    <w:rsid w:val="00244B08"/>
    <w:rsid w:val="002459A1"/>
    <w:rsid w:val="002728AB"/>
    <w:rsid w:val="00286E38"/>
    <w:rsid w:val="00296540"/>
    <w:rsid w:val="002A0360"/>
    <w:rsid w:val="002B1145"/>
    <w:rsid w:val="002B7644"/>
    <w:rsid w:val="002C040F"/>
    <w:rsid w:val="002E0E58"/>
    <w:rsid w:val="002E6E4F"/>
    <w:rsid w:val="00300DE7"/>
    <w:rsid w:val="0030239A"/>
    <w:rsid w:val="00303613"/>
    <w:rsid w:val="0031370E"/>
    <w:rsid w:val="00316747"/>
    <w:rsid w:val="00320452"/>
    <w:rsid w:val="00332CB5"/>
    <w:rsid w:val="003406B9"/>
    <w:rsid w:val="00355D3B"/>
    <w:rsid w:val="0036016D"/>
    <w:rsid w:val="00372032"/>
    <w:rsid w:val="00383649"/>
    <w:rsid w:val="00387D13"/>
    <w:rsid w:val="003B4246"/>
    <w:rsid w:val="003B55BC"/>
    <w:rsid w:val="003B5A05"/>
    <w:rsid w:val="003D23B8"/>
    <w:rsid w:val="003D4684"/>
    <w:rsid w:val="003E0C59"/>
    <w:rsid w:val="003E4A74"/>
    <w:rsid w:val="003E4F55"/>
    <w:rsid w:val="003F6B3D"/>
    <w:rsid w:val="003F737A"/>
    <w:rsid w:val="00404CE7"/>
    <w:rsid w:val="004052BB"/>
    <w:rsid w:val="004117B9"/>
    <w:rsid w:val="0041223A"/>
    <w:rsid w:val="0042465D"/>
    <w:rsid w:val="00425517"/>
    <w:rsid w:val="004309D9"/>
    <w:rsid w:val="004324FC"/>
    <w:rsid w:val="004456EC"/>
    <w:rsid w:val="00445ED1"/>
    <w:rsid w:val="00450752"/>
    <w:rsid w:val="004559CC"/>
    <w:rsid w:val="00462300"/>
    <w:rsid w:val="00465553"/>
    <w:rsid w:val="00467E5B"/>
    <w:rsid w:val="004752BE"/>
    <w:rsid w:val="00494BF6"/>
    <w:rsid w:val="00497FF9"/>
    <w:rsid w:val="004B6B1B"/>
    <w:rsid w:val="004B72CF"/>
    <w:rsid w:val="004C0079"/>
    <w:rsid w:val="004C13FC"/>
    <w:rsid w:val="004C1BD8"/>
    <w:rsid w:val="004D023B"/>
    <w:rsid w:val="004D13EB"/>
    <w:rsid w:val="004E0BCB"/>
    <w:rsid w:val="00505480"/>
    <w:rsid w:val="005301FB"/>
    <w:rsid w:val="00534CFC"/>
    <w:rsid w:val="005437A6"/>
    <w:rsid w:val="00574B47"/>
    <w:rsid w:val="0057760B"/>
    <w:rsid w:val="0058371C"/>
    <w:rsid w:val="00584605"/>
    <w:rsid w:val="00585536"/>
    <w:rsid w:val="00587451"/>
    <w:rsid w:val="005922B6"/>
    <w:rsid w:val="00595554"/>
    <w:rsid w:val="005A7D6F"/>
    <w:rsid w:val="005B032C"/>
    <w:rsid w:val="005B3BFB"/>
    <w:rsid w:val="005C0CC2"/>
    <w:rsid w:val="005F2FFD"/>
    <w:rsid w:val="005F79E8"/>
    <w:rsid w:val="00610523"/>
    <w:rsid w:val="00615A86"/>
    <w:rsid w:val="00624BD9"/>
    <w:rsid w:val="006316B4"/>
    <w:rsid w:val="00631FED"/>
    <w:rsid w:val="006329A1"/>
    <w:rsid w:val="00636553"/>
    <w:rsid w:val="00641F6E"/>
    <w:rsid w:val="00647D0F"/>
    <w:rsid w:val="006549EE"/>
    <w:rsid w:val="006578B8"/>
    <w:rsid w:val="00671AF6"/>
    <w:rsid w:val="006727BD"/>
    <w:rsid w:val="006954A8"/>
    <w:rsid w:val="00697BEF"/>
    <w:rsid w:val="006A2A79"/>
    <w:rsid w:val="006A6A62"/>
    <w:rsid w:val="006A725F"/>
    <w:rsid w:val="006C0578"/>
    <w:rsid w:val="006C0D86"/>
    <w:rsid w:val="006C5DDF"/>
    <w:rsid w:val="006D5B03"/>
    <w:rsid w:val="006F298D"/>
    <w:rsid w:val="006F776C"/>
    <w:rsid w:val="00713E06"/>
    <w:rsid w:val="007215D8"/>
    <w:rsid w:val="007306E9"/>
    <w:rsid w:val="00731D4D"/>
    <w:rsid w:val="00734740"/>
    <w:rsid w:val="00735FA3"/>
    <w:rsid w:val="00741705"/>
    <w:rsid w:val="0076662A"/>
    <w:rsid w:val="00770DAA"/>
    <w:rsid w:val="00780595"/>
    <w:rsid w:val="007A1AF4"/>
    <w:rsid w:val="007B1CA1"/>
    <w:rsid w:val="007B727B"/>
    <w:rsid w:val="007D01C4"/>
    <w:rsid w:val="007D6BBB"/>
    <w:rsid w:val="007F2865"/>
    <w:rsid w:val="007F29D8"/>
    <w:rsid w:val="008071E1"/>
    <w:rsid w:val="00810369"/>
    <w:rsid w:val="00811DBA"/>
    <w:rsid w:val="00832F2C"/>
    <w:rsid w:val="00841F57"/>
    <w:rsid w:val="0086168D"/>
    <w:rsid w:val="008626D3"/>
    <w:rsid w:val="008676A0"/>
    <w:rsid w:val="00867E94"/>
    <w:rsid w:val="00880C46"/>
    <w:rsid w:val="00886716"/>
    <w:rsid w:val="008A1BD1"/>
    <w:rsid w:val="008B00E5"/>
    <w:rsid w:val="008B6922"/>
    <w:rsid w:val="008D34F6"/>
    <w:rsid w:val="008F4857"/>
    <w:rsid w:val="009005DC"/>
    <w:rsid w:val="00927B8A"/>
    <w:rsid w:val="00932F35"/>
    <w:rsid w:val="00941730"/>
    <w:rsid w:val="00946168"/>
    <w:rsid w:val="00961819"/>
    <w:rsid w:val="00971D4F"/>
    <w:rsid w:val="00971F29"/>
    <w:rsid w:val="0098025E"/>
    <w:rsid w:val="0099355D"/>
    <w:rsid w:val="009A1EF4"/>
    <w:rsid w:val="009A31C4"/>
    <w:rsid w:val="009A717E"/>
    <w:rsid w:val="009B1998"/>
    <w:rsid w:val="009B2928"/>
    <w:rsid w:val="009B5D44"/>
    <w:rsid w:val="009C13D9"/>
    <w:rsid w:val="009E1FB1"/>
    <w:rsid w:val="009E3ED3"/>
    <w:rsid w:val="009E58CD"/>
    <w:rsid w:val="009E6DDE"/>
    <w:rsid w:val="009F1F29"/>
    <w:rsid w:val="009F5D2A"/>
    <w:rsid w:val="00A100A3"/>
    <w:rsid w:val="00A22F82"/>
    <w:rsid w:val="00A25539"/>
    <w:rsid w:val="00A25FF1"/>
    <w:rsid w:val="00A32E21"/>
    <w:rsid w:val="00A4255B"/>
    <w:rsid w:val="00A46CC9"/>
    <w:rsid w:val="00A550D1"/>
    <w:rsid w:val="00A60817"/>
    <w:rsid w:val="00A64604"/>
    <w:rsid w:val="00A70539"/>
    <w:rsid w:val="00A74F2D"/>
    <w:rsid w:val="00A83E1B"/>
    <w:rsid w:val="00A902A4"/>
    <w:rsid w:val="00A90F01"/>
    <w:rsid w:val="00AA3E42"/>
    <w:rsid w:val="00AA5105"/>
    <w:rsid w:val="00AA5269"/>
    <w:rsid w:val="00AB7E0D"/>
    <w:rsid w:val="00AE0276"/>
    <w:rsid w:val="00AE6D22"/>
    <w:rsid w:val="00AF02D2"/>
    <w:rsid w:val="00B13C4B"/>
    <w:rsid w:val="00B14023"/>
    <w:rsid w:val="00B15FFB"/>
    <w:rsid w:val="00B233DE"/>
    <w:rsid w:val="00B3230A"/>
    <w:rsid w:val="00B4095B"/>
    <w:rsid w:val="00B54C2C"/>
    <w:rsid w:val="00B66921"/>
    <w:rsid w:val="00B7091E"/>
    <w:rsid w:val="00BA2437"/>
    <w:rsid w:val="00BB0281"/>
    <w:rsid w:val="00BB0D84"/>
    <w:rsid w:val="00BB38A6"/>
    <w:rsid w:val="00BD5B1B"/>
    <w:rsid w:val="00BD6151"/>
    <w:rsid w:val="00BE7541"/>
    <w:rsid w:val="00BF5797"/>
    <w:rsid w:val="00C12C7F"/>
    <w:rsid w:val="00C13FE3"/>
    <w:rsid w:val="00C142A2"/>
    <w:rsid w:val="00C1754E"/>
    <w:rsid w:val="00C22A1B"/>
    <w:rsid w:val="00C23940"/>
    <w:rsid w:val="00C34A63"/>
    <w:rsid w:val="00C410C8"/>
    <w:rsid w:val="00C46149"/>
    <w:rsid w:val="00C52FC2"/>
    <w:rsid w:val="00C61044"/>
    <w:rsid w:val="00C74824"/>
    <w:rsid w:val="00C81437"/>
    <w:rsid w:val="00CA0EE0"/>
    <w:rsid w:val="00CA21B0"/>
    <w:rsid w:val="00CA2BDE"/>
    <w:rsid w:val="00CB46D5"/>
    <w:rsid w:val="00CB6E64"/>
    <w:rsid w:val="00CE0D61"/>
    <w:rsid w:val="00CE36B3"/>
    <w:rsid w:val="00D0162F"/>
    <w:rsid w:val="00D05F85"/>
    <w:rsid w:val="00D10988"/>
    <w:rsid w:val="00D1730E"/>
    <w:rsid w:val="00D17A0B"/>
    <w:rsid w:val="00D209ED"/>
    <w:rsid w:val="00D21CDE"/>
    <w:rsid w:val="00D229D6"/>
    <w:rsid w:val="00D413A6"/>
    <w:rsid w:val="00D43CF9"/>
    <w:rsid w:val="00D45506"/>
    <w:rsid w:val="00D472BC"/>
    <w:rsid w:val="00D558DE"/>
    <w:rsid w:val="00D56EF7"/>
    <w:rsid w:val="00D70026"/>
    <w:rsid w:val="00DA015A"/>
    <w:rsid w:val="00DA0EDD"/>
    <w:rsid w:val="00DB2B4B"/>
    <w:rsid w:val="00DB2E46"/>
    <w:rsid w:val="00DC3454"/>
    <w:rsid w:val="00DC5A5C"/>
    <w:rsid w:val="00DC7FC7"/>
    <w:rsid w:val="00DE6596"/>
    <w:rsid w:val="00DE75AF"/>
    <w:rsid w:val="00DE7B79"/>
    <w:rsid w:val="00DF3C6E"/>
    <w:rsid w:val="00E3728E"/>
    <w:rsid w:val="00E42E76"/>
    <w:rsid w:val="00E44DBB"/>
    <w:rsid w:val="00E5246A"/>
    <w:rsid w:val="00E56DD5"/>
    <w:rsid w:val="00E61E25"/>
    <w:rsid w:val="00E64BCE"/>
    <w:rsid w:val="00E82187"/>
    <w:rsid w:val="00EA1B67"/>
    <w:rsid w:val="00EA45C2"/>
    <w:rsid w:val="00EC1482"/>
    <w:rsid w:val="00ED29F9"/>
    <w:rsid w:val="00EE1793"/>
    <w:rsid w:val="00EF3986"/>
    <w:rsid w:val="00F0322B"/>
    <w:rsid w:val="00F1188D"/>
    <w:rsid w:val="00F24390"/>
    <w:rsid w:val="00F32438"/>
    <w:rsid w:val="00F33076"/>
    <w:rsid w:val="00F342B6"/>
    <w:rsid w:val="00F34398"/>
    <w:rsid w:val="00F44E1C"/>
    <w:rsid w:val="00F512E8"/>
    <w:rsid w:val="00F60AC5"/>
    <w:rsid w:val="00F65345"/>
    <w:rsid w:val="00F7204D"/>
    <w:rsid w:val="00F86AAC"/>
    <w:rsid w:val="00FA68A7"/>
    <w:rsid w:val="00FB2E55"/>
    <w:rsid w:val="00FB67BC"/>
    <w:rsid w:val="00FB68E6"/>
    <w:rsid w:val="00FB7776"/>
    <w:rsid w:val="00FC52C8"/>
    <w:rsid w:val="00FE0DC3"/>
    <w:rsid w:val="00FE1A3D"/>
    <w:rsid w:val="00FE3BB2"/>
    <w:rsid w:val="00FE48D0"/>
    <w:rsid w:val="00FF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F4E83E"/>
  <w15:chartTrackingRefBased/>
  <w15:docId w15:val="{A604C199-B58C-4A12-BE25-A847CFE68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FE48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67E5B"/>
    <w:pPr>
      <w:ind w:left="720"/>
      <w:contextualSpacing/>
    </w:pPr>
  </w:style>
  <w:style w:type="table" w:styleId="Tablaconcuadrcula">
    <w:name w:val="Table Grid"/>
    <w:basedOn w:val="Tablanormal"/>
    <w:uiPriority w:val="39"/>
    <w:rsid w:val="00CB46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B233D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233DE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005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05DC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9005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05DC"/>
    <w:rPr>
      <w:lang w:val="es-ES_tradnl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C0CC2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C0CC2"/>
    <w:rPr>
      <w:sz w:val="20"/>
      <w:szCs w:val="20"/>
      <w:lang w:val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5C0CC2"/>
    <w:rPr>
      <w:vertAlign w:val="superscript"/>
    </w:rPr>
  </w:style>
  <w:style w:type="paragraph" w:styleId="Bibliografa">
    <w:name w:val="Bibliography"/>
    <w:basedOn w:val="Normal"/>
    <w:next w:val="Normal"/>
    <w:uiPriority w:val="37"/>
    <w:unhideWhenUsed/>
    <w:rsid w:val="00303613"/>
  </w:style>
  <w:style w:type="character" w:customStyle="1" w:styleId="Ttulo1Car">
    <w:name w:val="Título 1 Car"/>
    <w:basedOn w:val="Fuentedeprrafopredeter"/>
    <w:link w:val="Ttulo1"/>
    <w:uiPriority w:val="9"/>
    <w:rsid w:val="00FE48D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ES"/>
    </w:rPr>
  </w:style>
  <w:style w:type="paragraph" w:customStyle="1" w:styleId="6NotasalpiedepginaIIGG">
    <w:name w:val="6. Notas al pie de página IIGG"/>
    <w:basedOn w:val="Textonotapie"/>
    <w:link w:val="6NotasalpiedepginaIIGGCar"/>
    <w:qFormat/>
    <w:rsid w:val="002C040F"/>
    <w:rPr>
      <w:rFonts w:ascii="Times New Roman" w:hAnsi="Times New Roman" w:cs="Times New Roman"/>
    </w:rPr>
  </w:style>
  <w:style w:type="character" w:customStyle="1" w:styleId="6NotasalpiedepginaIIGGCar">
    <w:name w:val="6. Notas al pie de página IIGG Car"/>
    <w:basedOn w:val="TextonotapieCar"/>
    <w:link w:val="6NotasalpiedepginaIIGG"/>
    <w:rsid w:val="002C040F"/>
    <w:rPr>
      <w:rFonts w:ascii="Times New Roman" w:hAnsi="Times New Roman" w:cs="Times New Roman"/>
      <w:sz w:val="20"/>
      <w:szCs w:val="20"/>
      <w:lang w:val="es-ES_tradnl"/>
    </w:rPr>
  </w:style>
  <w:style w:type="character" w:styleId="Textoennegrita">
    <w:name w:val="Strong"/>
    <w:basedOn w:val="Fuentedeprrafopredeter"/>
    <w:uiPriority w:val="22"/>
    <w:qFormat/>
    <w:rsid w:val="00647D0F"/>
    <w:rPr>
      <w:b/>
      <w:bCs/>
    </w:rPr>
  </w:style>
  <w:style w:type="character" w:customStyle="1" w:styleId="familyname">
    <w:name w:val="familyname"/>
    <w:basedOn w:val="Fuentedeprrafopredeter"/>
    <w:rsid w:val="00647D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0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4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63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2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orcid.org/0000-0003-2262-9857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doi.org/10.21071/riturem.v7i1.16275" TargetMode="External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Dia05</b:Tag>
    <b:SourceType>JournalArticle</b:SourceType>
    <b:Guid>{8BF8C171-75EA-40D4-9139-8BA32B5E46BE}</b:Guid>
    <b:Title>La Gestión del Conocimiento y su importancia en las organizaciones</b:Title>
    <b:Year>2005</b:Year>
    <b:Author>
      <b:Author>
        <b:NameList>
          <b:Person>
            <b:Last>Díaz</b:Last>
            <b:First>Dianelly</b:First>
          </b:Person>
          <b:Person>
            <b:Last>Pérez de Armas</b:Last>
            <b:First>Marlet</b:First>
          </b:Person>
          <b:Person>
            <b:Last>Valladares</b:Last>
            <b:First>Isabel</b:First>
          </b:Person>
        </b:NameList>
      </b:Author>
    </b:Author>
    <b:JournalName>Industrial</b:JournalName>
    <b:Pages>37-36</b:Pages>
    <b:RefOrder>11</b:RefOrder>
  </b:Source>
  <b:Source>
    <b:Tag>Sen91</b:Tag>
    <b:SourceType>JournalArticle</b:SourceType>
    <b:Guid>{9B7B7053-64C9-4E70-AA64-4E7C3BD59FC7}</b:Guid>
    <b:Author>
      <b:Author>
        <b:NameList>
          <b:Person>
            <b:Last>Senge</b:Last>
            <b:First>P.</b:First>
          </b:Person>
        </b:NameList>
      </b:Author>
    </b:Author>
    <b:Title>Leading Learning Organizations</b:Title>
    <b:JournalName>Executive Excellence</b:JournalName>
    <b:Year>1991</b:Year>
    <b:Pages>7-8</b:Pages>
    <b:Volume>8</b:Volume>
    <b:Issue>9</b:Issue>
    <b:RefOrder>4</b:RefOrder>
  </b:Source>
  <b:Source>
    <b:Tag>Org21</b:Tag>
    <b:SourceType>InternetSite</b:SourceType>
    <b:Guid>{1FB8DD46-A37B-4B40-88D5-4635DBB9C115}</b:Guid>
    <b:Title>UNWOT</b:Title>
    <b:Year>2021</b:Year>
    <b:Author>
      <b:Author>
        <b:Corporate>Organización Mundial del Turismo</b:Corporate>
      </b:Author>
    </b:Author>
    <b:Month>Marzo</b:Month>
    <b:Day>30</b:Day>
    <b:URL>https://www.unwto.org/es/tourismo-por-los-ods</b:URL>
    <b:RefOrder>5</b:RefOrder>
  </b:Source>
  <b:Source>
    <b:Tag>Dan</b:Tag>
    <b:SourceType>Book</b:SourceType>
    <b:Guid>{759F1405-DB18-4531-A7DF-2E8D4ABF618D}</b:Guid>
    <b:Author>
      <b:Author>
        <b:NameList>
          <b:Person>
            <b:Last>Krumholz</b:Last>
            <b:First>Daniel</b:First>
            <b:Middle>Meyer</b:Middle>
          </b:Person>
        </b:NameList>
      </b:Author>
    </b:Author>
    <b:Title>Turismo y Desarrollo Sostenible</b:Title>
    <b:Year>2002</b:Year>
    <b:City>Bogotá</b:City>
    <b:Publisher>Universidad Externado de Colombia</b:Publisher>
    <b:RefOrder>6</b:RefOrder>
  </b:Source>
  <b:Source>
    <b:Tag>Jos03</b:Tag>
    <b:SourceType>JournalArticle</b:SourceType>
    <b:Guid>{DFCEC437-06BE-459A-963D-4B9F23D5DCBD}</b:Guid>
    <b:Author>
      <b:Author>
        <b:NameList>
          <b:Person>
            <b:Last>Gandara</b:Last>
            <b:First>José</b:First>
            <b:Middle>Manoel</b:Middle>
          </b:Person>
        </b:NameList>
      </b:Author>
    </b:Author>
    <b:Title>La Sostenibilidad de los destios turísticos urbanos</b:Title>
    <b:JournalName>Universidad Federal do Paraná</b:JournalName>
    <b:Year>2003</b:Year>
    <b:Pages>1-20</b:Pages>
    <b:RefOrder>7</b:RefOrder>
  </b:Source>
  <b:Source>
    <b:Tag>Lei08</b:Tag>
    <b:SourceType>JournalArticle</b:SourceType>
    <b:Guid>{6DD97D9F-9626-45E9-B408-4E97395220E6}</b:Guid>
    <b:Author>
      <b:Author>
        <b:NameList>
          <b:Person>
            <b:Last>Leiva</b:Last>
            <b:First>Menelio</b:First>
            <b:Middle>Espinoza</b:Middle>
          </b:Person>
          <b:Person>
            <b:Last>Companioni</b:Last>
            <b:First>José</b:First>
            <b:Middle>Carlos Hernández</b:Middle>
          </b:Person>
        </b:NameList>
      </b:Author>
    </b:Author>
    <b:Title>Sostenibilidad, reto principal en el desarrollo del sector turístico.</b:Title>
    <b:Year>2008</b:Year>
    <b:Month>Enero</b:Month>
    <b:JournalName>Tecnología en Marcha</b:JournalName>
    <b:Pages>62-74</b:Pages>
    <b:RefOrder>8</b:RefOrder>
  </b:Source>
  <b:Source>
    <b:Tag>Món03</b:Tag>
    <b:SourceType>Book</b:SourceType>
    <b:Guid>{12EE14AA-286F-45B2-8601-A1FF1598DB4C}</b:Guid>
    <b:Author>
      <b:Author>
        <b:NameList>
          <b:Person>
            <b:Last>Heras</b:Last>
            <b:First>Mónica</b:First>
            <b:Middle>Pérez de las</b:Middle>
          </b:Person>
        </b:NameList>
      </b:Author>
    </b:Author>
    <b:Title>La Guía del Ecoturismo o Cómo Conservar la Naturaleza a través del Turismo</b:Title>
    <b:Year>2003</b:Year>
    <b:City>Madrid</b:City>
    <b:Publisher>Mundi Prensa</b:Publisher>
    <b:RefOrder>9</b:RefOrder>
  </b:Source>
  <b:Source>
    <b:Tag>Cor161</b:Tag>
    <b:SourceType>Book</b:SourceType>
    <b:Guid>{B303C7AC-EB36-4022-B9C2-0ABA977DDD98}</b:Guid>
    <b:Title>Rural Communities: Legacy and Change</b:Title>
    <b:Year>2016</b:Year>
    <b:Publisher>Westviewpress</b:Publisher>
    <b:City>Boulder</b:City>
    <b:Author>
      <b:Author>
        <b:NameList>
          <b:Person>
            <b:Last>Flora</b:Last>
            <b:First>Cornelia</b:First>
            <b:Middle>Butler</b:Middle>
          </b:Person>
          <b:Person>
            <b:Last>Flora</b:Last>
            <b:First>Jan</b:First>
            <b:Middle>L.</b:Middle>
          </b:Person>
          <b:Person>
            <b:Last>Gasteyer</b:Last>
            <b:First>Stephen</b:First>
            <b:Middle>P.</b:Middle>
          </b:Person>
        </b:NameList>
      </b:Author>
    </b:Author>
    <b:RefOrder>10</b:RefOrder>
  </b:Source>
  <b:Source>
    <b:Tag>Hur11</b:Tag>
    <b:SourceType>Misc</b:SourceType>
    <b:Guid>{ADD466BA-E666-469D-BAF8-E1EB56FF1648}</b:Guid>
    <b:Title>Lineamientos para un Plan Interpretativo en el Flanco Oxapampa - Pozuzo del Parque Nacional Yanachaga Chemillén</b:Title>
    <b:Year>2011</b:Year>
    <b:City>Lima</b:City>
    <b:Publisher>Universidad Nacional Agraria La Molina</b:Publisher>
    <b:Author>
      <b:Author>
        <b:NameList>
          <b:Person>
            <b:Last>Frech</b:Last>
            <b:First>Helga</b:First>
            <b:Middle>Cecilia</b:Middle>
          </b:Person>
        </b:NameList>
      </b:Author>
    </b:Author>
    <b:StateProvince>Lima</b:StateProvince>
    <b:CountryRegion>Perú</b:CountryRegion>
    <b:RefOrder>1</b:RefOrder>
  </b:Source>
  <b:Source>
    <b:Tag>Non09</b:Tag>
    <b:SourceType>JournalArticle</b:SourceType>
    <b:Guid>{31978FF9-B2C2-4BB8-886D-026A2D59CC45}</b:Guid>
    <b:Title>Tacit Knowledge and Knowledge Conversion: Controversy and Advancement in Organizational Knowledge Creation Theory.</b:Title>
    <b:Year>2009</b:Year>
    <b:Author>
      <b:Author>
        <b:NameList>
          <b:Person>
            <b:Last>Nonaka</b:Last>
            <b:First>I.</b:First>
          </b:Person>
          <b:Person>
            <b:Last>Von Krogh</b:Last>
            <b:First>G.</b:First>
          </b:Person>
        </b:NameList>
      </b:Author>
    </b:Author>
    <b:JournalName>Organization Science</b:JournalName>
    <b:Pages>635-652</b:Pages>
    <b:RefOrder>3</b:RefOrder>
  </b:Source>
  <b:Source>
    <b:Tag>SER22</b:Tag>
    <b:SourceType>Report</b:SourceType>
    <b:Guid>{A67BED92-1349-44A0-9604-7567632C9DBD}</b:Guid>
    <b:Title>Plan Maestro del Parque Nacional Yanachaga Chemillén 2022-2029</b:Title>
    <b:Year>2022</b:Year>
    <b:Author>
      <b:Author>
        <b:Corporate>SERNANP</b:Corporate>
      </b:Author>
    </b:Author>
    <b:Publisher>Sernanp</b:Publisher>
    <b:City>Lima</b:City>
    <b:RefOrder>12</b:RefOrder>
  </b:Source>
  <b:Source>
    <b:Tag>DIR</b:Tag>
    <b:SourceType>Report</b:SourceType>
    <b:Guid>{42771127-5D5B-45C2-A308-360C5281C00E}</b:Guid>
    <b:Author>
      <b:Author>
        <b:Corporate>DIRCETUR PASCO</b:Corporate>
      </b:Author>
    </b:Author>
    <b:Title>Reporte de Indicadores de Establecimientos de Hospedaje Provincia de Oxapampa - Consolidado</b:Title>
    <b:Publisher>Región Pasco</b:Publisher>
    <b:City>Oxapampa</b:City>
    <b:Year>2023</b:Year>
    <b:RefOrder>13</b:RefOrder>
  </b:Source>
  <b:Source>
    <b:Tag>SER86</b:Tag>
    <b:SourceType>Report</b:SourceType>
    <b:Guid>{14A39A13-2EE9-45ED-991D-83D67D0D1220}</b:Guid>
    <b:Author>
      <b:Author>
        <b:Corporate>SERNANP</b:Corporate>
      </b:Author>
    </b:Author>
    <b:Title>DS N°068-86-AG Creación del Parque Nacional Yanachaga Chemillen</b:Title>
    <b:Year>1986</b:Year>
    <b:Publisher>El Peruano</b:Publisher>
    <b:City>Lima</b:City>
    <b:RefOrder>14</b:RefOrder>
  </b:Source>
  <b:Source>
    <b:Tag>SER221</b:Tag>
    <b:SourceType>Report</b:SourceType>
    <b:Guid>{9E479E2A-48E7-4D82-9217-594F4092B284}</b:Guid>
    <b:Author>
      <b:Author>
        <b:Corporate>SERNANP</b:Corporate>
      </b:Author>
    </b:Author>
    <b:Title>Reporte Estadístico de Ingresos al Parque Nacional Yanachaga Chemillen</b:Title>
    <b:Year>2022</b:Year>
    <b:City>Oxapampa</b:City>
    <b:RefOrder>15</b:RefOrder>
  </b:Source>
  <b:Source>
    <b:Tag>MIN22</b:Tag>
    <b:SourceType>Report</b:SourceType>
    <b:Guid>{B3AB1296-3CFA-4457-A682-3617E340ECAF}</b:Guid>
    <b:Author>
      <b:Author>
        <b:Corporate>MINCETUR</b:Corporate>
      </b:Author>
    </b:Author>
    <b:Title>Reporte Estadístico de Ingresos al Parque Nacional Yanachaga Chemillen</b:Title>
    <b:Year>2022</b:Year>
    <b:City>Lima</b:City>
    <b:RefOrder>16</b:RefOrder>
  </b:Source>
  <b:Source>
    <b:Tag>MIN221</b:Tag>
    <b:SourceType>Report</b:SourceType>
    <b:Guid>{751FAB2B-6524-405E-91A5-9DD9DC4AFA7D}</b:Guid>
    <b:Author>
      <b:Author>
        <b:Corporate>MINCETUR</b:Corporate>
      </b:Author>
    </b:Author>
    <b:Title>Reporte de Indicadores de Hospedajes por distritos</b:Title>
    <b:Year>2022</b:Year>
    <b:City>Lima</b:City>
    <b:RefOrder>17</b:RefOrder>
  </b:Source>
  <b:Source>
    <b:Tag>Iku951</b:Tag>
    <b:SourceType>Book</b:SourceType>
    <b:Guid>{F3280D58-DF03-4219-8750-AE99F77FE4A9}</b:Guid>
    <b:Title>The Knowledge Creating Company</b:Title>
    <b:Year>1995</b:Year>
    <b:Publisher>Oxford University Press</b:Publisher>
    <b:City>New York</b:City>
    <b:Author>
      <b:Author>
        <b:NameList>
          <b:Person>
            <b:Last>Nonaka</b:Last>
            <b:First>Ikujiro</b:First>
          </b:Person>
          <b:Person>
            <b:Last>Takeuchi</b:Last>
            <b:First>Hirotaka</b:First>
          </b:Person>
        </b:NameList>
      </b:Author>
    </b:Author>
    <b:RefOrder>2</b:RefOrder>
  </b:Source>
</b:Sources>
</file>

<file path=customXml/itemProps1.xml><?xml version="1.0" encoding="utf-8"?>
<ds:datastoreItem xmlns:ds="http://schemas.openxmlformats.org/officeDocument/2006/customXml" ds:itemID="{57F12AEE-F717-4529-9140-A6C7510E2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7584</Words>
  <Characters>41714</Characters>
  <Application>Microsoft Office Word</Application>
  <DocSecurity>0</DocSecurity>
  <Lines>347</Lines>
  <Paragraphs>98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Helga Cecilia Frech Hurtado</dc:creator>
  <cp:keywords/>
  <dc:description/>
  <cp:lastModifiedBy>Manuel Rivera Mateos</cp:lastModifiedBy>
  <cp:revision>14</cp:revision>
  <cp:lastPrinted>2023-02-15T23:32:00Z</cp:lastPrinted>
  <dcterms:created xsi:type="dcterms:W3CDTF">2023-07-18T16:36:00Z</dcterms:created>
  <dcterms:modified xsi:type="dcterms:W3CDTF">2023-07-18T21:34:00Z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5b4aa4b5-275e-377e-9c13-adc1f2e148a5</vt:lpwstr>
  </property>
  <property fmtid="{D5CDD505-2E9C-101B-9397-08002B2CF9AE}" pid="24" name="Mendeley Citation Style_1">
    <vt:lpwstr>http://www.zotero.org/styles/apa</vt:lpwstr>
  </property>
</Properties>
</file>