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0CFC" w14:textId="1D60913A" w:rsidR="00026DAC" w:rsidRPr="002E47F3" w:rsidRDefault="009600EB" w:rsidP="00860F18">
      <w:pPr>
        <w:pStyle w:val="1Ttuloespaol"/>
        <w:rPr>
          <w:sz w:val="28"/>
          <w:szCs w:val="28"/>
        </w:rPr>
      </w:pPr>
      <w:r>
        <w:rPr>
          <w:sz w:val="28"/>
          <w:szCs w:val="28"/>
        </w:rPr>
        <w:t xml:space="preserve">El </w:t>
      </w:r>
      <w:r w:rsidR="0068331E">
        <w:rPr>
          <w:sz w:val="28"/>
          <w:szCs w:val="28"/>
        </w:rPr>
        <w:t>c</w:t>
      </w:r>
      <w:r>
        <w:rPr>
          <w:sz w:val="28"/>
          <w:szCs w:val="28"/>
        </w:rPr>
        <w:t xml:space="preserve">apital social </w:t>
      </w:r>
      <w:r w:rsidR="00AC6AE7">
        <w:rPr>
          <w:sz w:val="28"/>
          <w:szCs w:val="28"/>
        </w:rPr>
        <w:t>como instrumento de</w:t>
      </w:r>
      <w:r>
        <w:rPr>
          <w:sz w:val="28"/>
          <w:szCs w:val="28"/>
        </w:rPr>
        <w:t xml:space="preserve"> </w:t>
      </w:r>
      <w:r w:rsidR="00AC6AE7">
        <w:rPr>
          <w:sz w:val="28"/>
          <w:szCs w:val="28"/>
        </w:rPr>
        <w:t>sostenibilidad</w:t>
      </w:r>
      <w:r>
        <w:rPr>
          <w:sz w:val="28"/>
          <w:szCs w:val="28"/>
        </w:rPr>
        <w:t xml:space="preserve"> de</w:t>
      </w:r>
      <w:r w:rsidR="0069365A">
        <w:rPr>
          <w:sz w:val="28"/>
          <w:szCs w:val="28"/>
        </w:rPr>
        <w:t xml:space="preserve"> </w:t>
      </w:r>
      <w:r w:rsidR="00AC6AE7">
        <w:rPr>
          <w:sz w:val="28"/>
          <w:szCs w:val="28"/>
        </w:rPr>
        <w:t xml:space="preserve">los </w:t>
      </w:r>
      <w:r w:rsidR="0069365A">
        <w:rPr>
          <w:sz w:val="28"/>
          <w:szCs w:val="28"/>
        </w:rPr>
        <w:t>cruceros turí</w:t>
      </w:r>
      <w:r>
        <w:rPr>
          <w:sz w:val="28"/>
          <w:szCs w:val="28"/>
        </w:rPr>
        <w:t>sticos</w:t>
      </w:r>
      <w:r w:rsidR="00AC6AE7">
        <w:rPr>
          <w:sz w:val="28"/>
          <w:szCs w:val="28"/>
        </w:rPr>
        <w:t xml:space="preserve">. </w:t>
      </w:r>
      <w:r>
        <w:rPr>
          <w:sz w:val="28"/>
          <w:szCs w:val="28"/>
        </w:rPr>
        <w:t xml:space="preserve"> </w:t>
      </w:r>
      <w:r w:rsidR="00AC6AE7">
        <w:rPr>
          <w:sz w:val="28"/>
          <w:szCs w:val="28"/>
        </w:rPr>
        <w:t xml:space="preserve">Estudio de caso en </w:t>
      </w:r>
      <w:r w:rsidR="0069365A">
        <w:rPr>
          <w:sz w:val="28"/>
          <w:szCs w:val="28"/>
        </w:rPr>
        <w:t>Cabo San Lucas, Baja California Sur</w:t>
      </w:r>
      <w:r w:rsidR="00AC6AE7">
        <w:rPr>
          <w:sz w:val="28"/>
          <w:szCs w:val="28"/>
        </w:rPr>
        <w:t xml:space="preserve"> (</w:t>
      </w:r>
      <w:r w:rsidR="0069365A">
        <w:rPr>
          <w:sz w:val="28"/>
          <w:szCs w:val="28"/>
        </w:rPr>
        <w:t>México</w:t>
      </w:r>
      <w:r w:rsidR="00AC6AE7">
        <w:rPr>
          <w:sz w:val="28"/>
          <w:szCs w:val="28"/>
        </w:rPr>
        <w:t>)</w:t>
      </w:r>
    </w:p>
    <w:p w14:paraId="793EE201" w14:textId="62FF227F" w:rsidR="00026DAC" w:rsidRPr="00860F18" w:rsidRDefault="00AC6AE7" w:rsidP="00860F18">
      <w:pPr>
        <w:pStyle w:val="2Ttuloingls"/>
      </w:pPr>
      <w:r w:rsidRPr="00AC6AE7">
        <w:rPr>
          <w:lang w:val="pt-PT"/>
        </w:rPr>
        <w:t xml:space="preserve">Social capital as </w:t>
      </w:r>
      <w:proofErr w:type="spellStart"/>
      <w:r w:rsidRPr="00AC6AE7">
        <w:rPr>
          <w:lang w:val="pt-PT"/>
        </w:rPr>
        <w:t>an</w:t>
      </w:r>
      <w:proofErr w:type="spellEnd"/>
      <w:r w:rsidRPr="00AC6AE7">
        <w:rPr>
          <w:lang w:val="pt-PT"/>
        </w:rPr>
        <w:t xml:space="preserve"> </w:t>
      </w:r>
      <w:proofErr w:type="spellStart"/>
      <w:r w:rsidRPr="00AC6AE7">
        <w:rPr>
          <w:lang w:val="pt-PT"/>
        </w:rPr>
        <w:t>instrument</w:t>
      </w:r>
      <w:proofErr w:type="spellEnd"/>
      <w:r w:rsidRPr="00AC6AE7">
        <w:rPr>
          <w:lang w:val="pt-PT"/>
        </w:rPr>
        <w:t xml:space="preserve"> </w:t>
      </w:r>
      <w:proofErr w:type="spellStart"/>
      <w:r w:rsidRPr="00AC6AE7">
        <w:rPr>
          <w:lang w:val="pt-PT"/>
        </w:rPr>
        <w:t>of</w:t>
      </w:r>
      <w:proofErr w:type="spellEnd"/>
      <w:r w:rsidRPr="00AC6AE7">
        <w:rPr>
          <w:lang w:val="pt-PT"/>
        </w:rPr>
        <w:t xml:space="preserve"> </w:t>
      </w:r>
      <w:proofErr w:type="spellStart"/>
      <w:r w:rsidRPr="00AC6AE7">
        <w:rPr>
          <w:lang w:val="pt-PT"/>
        </w:rPr>
        <w:t>sustainability</w:t>
      </w:r>
      <w:proofErr w:type="spellEnd"/>
      <w:r w:rsidRPr="00AC6AE7">
        <w:rPr>
          <w:lang w:val="pt-PT"/>
        </w:rPr>
        <w:t xml:space="preserve"> </w:t>
      </w:r>
      <w:proofErr w:type="spellStart"/>
      <w:r w:rsidRPr="00AC6AE7">
        <w:rPr>
          <w:lang w:val="pt-PT"/>
        </w:rPr>
        <w:t>of</w:t>
      </w:r>
      <w:proofErr w:type="spellEnd"/>
      <w:r w:rsidRPr="00AC6AE7">
        <w:rPr>
          <w:lang w:val="pt-PT"/>
        </w:rPr>
        <w:t xml:space="preserve"> </w:t>
      </w:r>
      <w:proofErr w:type="spellStart"/>
      <w:r w:rsidRPr="00AC6AE7">
        <w:rPr>
          <w:lang w:val="pt-PT"/>
        </w:rPr>
        <w:t>tourist</w:t>
      </w:r>
      <w:proofErr w:type="spellEnd"/>
      <w:r w:rsidRPr="00AC6AE7">
        <w:rPr>
          <w:lang w:val="pt-PT"/>
        </w:rPr>
        <w:t xml:space="preserve"> </w:t>
      </w:r>
      <w:proofErr w:type="spellStart"/>
      <w:r w:rsidRPr="00AC6AE7">
        <w:rPr>
          <w:lang w:val="pt-PT"/>
        </w:rPr>
        <w:t>cruises</w:t>
      </w:r>
      <w:proofErr w:type="spellEnd"/>
      <w:r w:rsidRPr="00AC6AE7">
        <w:rPr>
          <w:lang w:val="pt-PT"/>
        </w:rPr>
        <w:t xml:space="preserve">. </w:t>
      </w:r>
      <w:r w:rsidRPr="00AC6AE7">
        <w:t xml:space="preserve">Case </w:t>
      </w:r>
      <w:proofErr w:type="spellStart"/>
      <w:r w:rsidRPr="00AC6AE7">
        <w:t>study</w:t>
      </w:r>
      <w:proofErr w:type="spellEnd"/>
      <w:r w:rsidRPr="00AC6AE7">
        <w:t xml:space="preserve"> in Cabo San Lucas, Baja California Sur (</w:t>
      </w:r>
      <w:proofErr w:type="spellStart"/>
      <w:r w:rsidRPr="00AC6AE7">
        <w:t>Mexico</w:t>
      </w:r>
      <w:proofErr w:type="spellEnd"/>
      <w:r w:rsidRPr="00AC6AE7">
        <w:t>)</w:t>
      </w:r>
    </w:p>
    <w:p w14:paraId="7C7144FC" w14:textId="77777777" w:rsidR="00026DAC" w:rsidRPr="00026DAC" w:rsidRDefault="00026DAC" w:rsidP="002E47F3">
      <w:pPr>
        <w:pStyle w:val="5TextocomnIIGG"/>
        <w:spacing w:after="120"/>
      </w:pPr>
    </w:p>
    <w:p w14:paraId="207064DF" w14:textId="77777777" w:rsidR="00026DAC" w:rsidRPr="00AC6AE7" w:rsidRDefault="003A4896" w:rsidP="00D43EBF">
      <w:pPr>
        <w:pStyle w:val="3AutoradatosIIGG"/>
        <w:rPr>
          <w:b/>
          <w:bCs/>
          <w:lang w:val="pt-PT"/>
        </w:rPr>
      </w:pPr>
      <w:proofErr w:type="spellStart"/>
      <w:r w:rsidRPr="00AC6AE7">
        <w:rPr>
          <w:b/>
          <w:bCs/>
          <w:lang w:val="pt-PT"/>
        </w:rPr>
        <w:t>Lidia</w:t>
      </w:r>
      <w:proofErr w:type="spellEnd"/>
      <w:r w:rsidRPr="00AC6AE7">
        <w:rPr>
          <w:b/>
          <w:bCs/>
          <w:lang w:val="pt-PT"/>
        </w:rPr>
        <w:t xml:space="preserve"> Guadalupe Corona Álvarez</w:t>
      </w:r>
      <w:r w:rsidR="00AD0C90" w:rsidRPr="00086C30">
        <w:rPr>
          <w:rStyle w:val="Refdenotaalpie"/>
          <w:b/>
          <w:bCs/>
        </w:rPr>
        <w:footnoteReference w:id="1"/>
      </w:r>
      <w:r w:rsidR="002E3E09" w:rsidRPr="00AC6AE7">
        <w:rPr>
          <w:b/>
          <w:bCs/>
          <w:vertAlign w:val="superscript"/>
          <w:lang w:val="pt-PT"/>
        </w:rPr>
        <w:t>*</w:t>
      </w:r>
    </w:p>
    <w:p w14:paraId="12DA7317" w14:textId="77777777" w:rsidR="00026DAC" w:rsidRPr="00AC6AE7" w:rsidRDefault="003A4896" w:rsidP="00D43EBF">
      <w:pPr>
        <w:pStyle w:val="3AutoradatosIIGG"/>
        <w:rPr>
          <w:b/>
          <w:bCs/>
          <w:lang w:val="pt-PT"/>
        </w:rPr>
      </w:pPr>
      <w:proofErr w:type="spellStart"/>
      <w:r w:rsidRPr="00AC6AE7">
        <w:rPr>
          <w:b/>
          <w:bCs/>
          <w:lang w:val="pt-PT"/>
        </w:rPr>
        <w:t>Nadia</w:t>
      </w:r>
      <w:proofErr w:type="spellEnd"/>
      <w:r w:rsidRPr="00AC6AE7">
        <w:rPr>
          <w:b/>
          <w:bCs/>
          <w:lang w:val="pt-PT"/>
        </w:rPr>
        <w:t xml:space="preserve"> </w:t>
      </w:r>
      <w:proofErr w:type="spellStart"/>
      <w:r w:rsidRPr="00AC6AE7">
        <w:rPr>
          <w:b/>
          <w:bCs/>
          <w:lang w:val="pt-PT"/>
        </w:rPr>
        <w:t>Ilenia</w:t>
      </w:r>
      <w:proofErr w:type="spellEnd"/>
      <w:r w:rsidRPr="00AC6AE7">
        <w:rPr>
          <w:b/>
          <w:bCs/>
          <w:lang w:val="pt-PT"/>
        </w:rPr>
        <w:t xml:space="preserve"> Peinado </w:t>
      </w:r>
      <w:proofErr w:type="spellStart"/>
      <w:r w:rsidRPr="00AC6AE7">
        <w:rPr>
          <w:b/>
          <w:bCs/>
          <w:lang w:val="pt-PT"/>
        </w:rPr>
        <w:t>Osuna</w:t>
      </w:r>
      <w:proofErr w:type="spellEnd"/>
      <w:r w:rsidR="00A03F77" w:rsidRPr="00086C30">
        <w:rPr>
          <w:rStyle w:val="Refdenotaalpie"/>
          <w:b/>
          <w:bCs/>
        </w:rPr>
        <w:footnoteReference w:id="2"/>
      </w:r>
    </w:p>
    <w:p w14:paraId="617DF60C" w14:textId="77777777" w:rsidR="00026DAC" w:rsidRPr="00026DAC" w:rsidRDefault="003A4896" w:rsidP="00D43EBF">
      <w:pPr>
        <w:pStyle w:val="3AutoradatosIIGG"/>
      </w:pPr>
      <w:r>
        <w:rPr>
          <w:b/>
          <w:bCs/>
        </w:rPr>
        <w:t>Patricia Gamboa Mora</w:t>
      </w:r>
      <w:r w:rsidR="00A03F77" w:rsidRPr="003A4896">
        <w:rPr>
          <w:rStyle w:val="Refdenotaalpie"/>
          <w:b/>
        </w:rPr>
        <w:footnoteReference w:id="3"/>
      </w:r>
    </w:p>
    <w:p w14:paraId="38550925" w14:textId="77777777" w:rsidR="00026DAC" w:rsidRPr="00D43EBF" w:rsidRDefault="00026DAC" w:rsidP="00D43EBF">
      <w:pPr>
        <w:pStyle w:val="5TextocomnIIGG"/>
      </w:pPr>
    </w:p>
    <w:p w14:paraId="314CA1AA" w14:textId="77777777" w:rsidR="00026DAC" w:rsidRPr="00DB598B" w:rsidRDefault="00026DAC" w:rsidP="002E47F3">
      <w:pPr>
        <w:pStyle w:val="4TtulosepgrafesIIGG"/>
        <w:spacing w:after="120"/>
        <w:rPr>
          <w:sz w:val="22"/>
          <w:szCs w:val="22"/>
        </w:rPr>
      </w:pPr>
      <w:r w:rsidRPr="00DB598B">
        <w:rPr>
          <w:sz w:val="22"/>
          <w:szCs w:val="22"/>
        </w:rPr>
        <w:t>Resumen</w:t>
      </w:r>
    </w:p>
    <w:p w14:paraId="63E2CCB3" w14:textId="6B07B27C" w:rsidR="0069365A" w:rsidRDefault="00A91615" w:rsidP="002E47F3">
      <w:pPr>
        <w:pStyle w:val="5TextocomnIIGG"/>
        <w:spacing w:after="120"/>
        <w:rPr>
          <w:sz w:val="22"/>
          <w:szCs w:val="22"/>
        </w:rPr>
      </w:pPr>
      <w:r>
        <w:rPr>
          <w:sz w:val="22"/>
          <w:szCs w:val="22"/>
        </w:rPr>
        <w:t>La llegada y escala</w:t>
      </w:r>
      <w:r w:rsidR="0069365A" w:rsidRPr="0069365A">
        <w:rPr>
          <w:sz w:val="22"/>
          <w:szCs w:val="22"/>
        </w:rPr>
        <w:t xml:space="preserve"> de los cruceros a los destinos </w:t>
      </w:r>
      <w:r>
        <w:rPr>
          <w:sz w:val="22"/>
          <w:szCs w:val="22"/>
        </w:rPr>
        <w:t xml:space="preserve">turísticos </w:t>
      </w:r>
      <w:r w:rsidR="0069365A" w:rsidRPr="0069365A">
        <w:rPr>
          <w:sz w:val="22"/>
          <w:szCs w:val="22"/>
        </w:rPr>
        <w:t xml:space="preserve">precisa de </w:t>
      </w:r>
      <w:r>
        <w:rPr>
          <w:sz w:val="22"/>
          <w:szCs w:val="22"/>
        </w:rPr>
        <w:t>la implicación y las sinergias positivas de diferentes agentes sociales, tanto del sector privado como público,</w:t>
      </w:r>
      <w:r w:rsidR="0069365A" w:rsidRPr="0069365A">
        <w:rPr>
          <w:sz w:val="22"/>
          <w:szCs w:val="22"/>
        </w:rPr>
        <w:t xml:space="preserve"> para su </w:t>
      </w:r>
      <w:r>
        <w:rPr>
          <w:sz w:val="22"/>
          <w:szCs w:val="22"/>
        </w:rPr>
        <w:t>éxito y sostenibilidad empresarial.</w:t>
      </w:r>
      <w:r w:rsidR="0069365A" w:rsidRPr="0069365A">
        <w:rPr>
          <w:sz w:val="22"/>
          <w:szCs w:val="22"/>
        </w:rPr>
        <w:t xml:space="preserve"> </w:t>
      </w:r>
      <w:r>
        <w:rPr>
          <w:sz w:val="22"/>
          <w:szCs w:val="22"/>
        </w:rPr>
        <w:t>Por ello es necesario c</w:t>
      </w:r>
      <w:r w:rsidR="0069365A" w:rsidRPr="0069365A">
        <w:rPr>
          <w:sz w:val="22"/>
          <w:szCs w:val="22"/>
        </w:rPr>
        <w:t xml:space="preserve">omprender la interacción compleja entre dichos actores a partir del </w:t>
      </w:r>
      <w:r>
        <w:rPr>
          <w:sz w:val="22"/>
          <w:szCs w:val="22"/>
        </w:rPr>
        <w:t xml:space="preserve">análisis del </w:t>
      </w:r>
      <w:r w:rsidR="0069365A" w:rsidRPr="0069365A">
        <w:rPr>
          <w:sz w:val="22"/>
          <w:szCs w:val="22"/>
        </w:rPr>
        <w:t xml:space="preserve">capital social. </w:t>
      </w:r>
      <w:r>
        <w:rPr>
          <w:sz w:val="22"/>
          <w:szCs w:val="22"/>
        </w:rPr>
        <w:t>Esta</w:t>
      </w:r>
      <w:r w:rsidR="0069365A" w:rsidRPr="0069365A">
        <w:rPr>
          <w:sz w:val="22"/>
          <w:szCs w:val="22"/>
        </w:rPr>
        <w:t xml:space="preserve"> investigación </w:t>
      </w:r>
      <w:r>
        <w:rPr>
          <w:sz w:val="22"/>
          <w:szCs w:val="22"/>
        </w:rPr>
        <w:t xml:space="preserve">tiene, en consecuencia, el objetivo de identificar y corroborar los </w:t>
      </w:r>
      <w:r w:rsidR="008A0E52">
        <w:rPr>
          <w:sz w:val="22"/>
          <w:szCs w:val="22"/>
        </w:rPr>
        <w:t xml:space="preserve">elementos o categorías </w:t>
      </w:r>
      <w:r>
        <w:rPr>
          <w:sz w:val="22"/>
          <w:szCs w:val="22"/>
        </w:rPr>
        <w:t xml:space="preserve">de </w:t>
      </w:r>
      <w:r w:rsidR="0069365A" w:rsidRPr="0069365A">
        <w:rPr>
          <w:sz w:val="22"/>
          <w:szCs w:val="22"/>
        </w:rPr>
        <w:t>confianza, organizació</w:t>
      </w:r>
      <w:r w:rsidR="008A0E52">
        <w:rPr>
          <w:sz w:val="22"/>
          <w:szCs w:val="22"/>
        </w:rPr>
        <w:t>n, participación y coordinación</w:t>
      </w:r>
      <w:r>
        <w:rPr>
          <w:sz w:val="22"/>
          <w:szCs w:val="22"/>
        </w:rPr>
        <w:t xml:space="preserve"> que puede proveer </w:t>
      </w:r>
      <w:r w:rsidR="0069365A" w:rsidRPr="0069365A">
        <w:rPr>
          <w:sz w:val="22"/>
          <w:szCs w:val="22"/>
        </w:rPr>
        <w:t>el capital social</w:t>
      </w:r>
      <w:r w:rsidR="0069365A">
        <w:rPr>
          <w:sz w:val="22"/>
          <w:szCs w:val="22"/>
        </w:rPr>
        <w:t xml:space="preserve"> y sus</w:t>
      </w:r>
      <w:r w:rsidR="0069365A" w:rsidRPr="0069365A">
        <w:rPr>
          <w:sz w:val="22"/>
          <w:szCs w:val="22"/>
        </w:rPr>
        <w:t xml:space="preserve"> </w:t>
      </w:r>
      <w:r w:rsidR="00FC23AB">
        <w:rPr>
          <w:sz w:val="22"/>
          <w:szCs w:val="22"/>
        </w:rPr>
        <w:t>diversas estrategias</w:t>
      </w:r>
      <w:r w:rsidR="004E15F4">
        <w:rPr>
          <w:sz w:val="22"/>
          <w:szCs w:val="22"/>
        </w:rPr>
        <w:t xml:space="preserve"> </w:t>
      </w:r>
      <w:r>
        <w:rPr>
          <w:sz w:val="22"/>
          <w:szCs w:val="22"/>
        </w:rPr>
        <w:t xml:space="preserve">de implantación </w:t>
      </w:r>
      <w:r w:rsidR="0069365A" w:rsidRPr="0069365A">
        <w:rPr>
          <w:sz w:val="22"/>
          <w:szCs w:val="22"/>
        </w:rPr>
        <w:t xml:space="preserve">para que los cruceros turísticos </w:t>
      </w:r>
      <w:r w:rsidR="0049182C">
        <w:rPr>
          <w:sz w:val="22"/>
          <w:szCs w:val="22"/>
        </w:rPr>
        <w:t xml:space="preserve">puedan consolidar sus escalas en </w:t>
      </w:r>
      <w:r w:rsidR="0069365A" w:rsidRPr="0069365A">
        <w:rPr>
          <w:sz w:val="22"/>
          <w:szCs w:val="22"/>
        </w:rPr>
        <w:t>la ruta de tránsito hacia Cabo San Lucas</w:t>
      </w:r>
      <w:r w:rsidR="0049182C">
        <w:rPr>
          <w:sz w:val="22"/>
          <w:szCs w:val="22"/>
        </w:rPr>
        <w:t xml:space="preserve"> (México).</w:t>
      </w:r>
      <w:r w:rsidR="008A0E52">
        <w:rPr>
          <w:sz w:val="22"/>
          <w:szCs w:val="22"/>
        </w:rPr>
        <w:t xml:space="preserve"> La metodología </w:t>
      </w:r>
      <w:r w:rsidR="0049182C">
        <w:rPr>
          <w:sz w:val="22"/>
          <w:szCs w:val="22"/>
        </w:rPr>
        <w:t>utilizada ha sido de carácter cualitativo</w:t>
      </w:r>
      <w:r w:rsidR="008A0E52">
        <w:rPr>
          <w:sz w:val="22"/>
          <w:szCs w:val="22"/>
        </w:rPr>
        <w:t xml:space="preserve"> bajo el paradigma hermenéutico-interpretativo, a través de la revisión hemerogr</w:t>
      </w:r>
      <w:r w:rsidR="0049182C">
        <w:rPr>
          <w:sz w:val="22"/>
          <w:szCs w:val="22"/>
        </w:rPr>
        <w:t>á</w:t>
      </w:r>
      <w:r w:rsidR="008A0E52">
        <w:rPr>
          <w:sz w:val="22"/>
          <w:szCs w:val="22"/>
        </w:rPr>
        <w:t xml:space="preserve">fica de notas periodísticas sobre </w:t>
      </w:r>
      <w:r w:rsidR="0049182C">
        <w:rPr>
          <w:sz w:val="22"/>
          <w:szCs w:val="22"/>
        </w:rPr>
        <w:t>la llegada</w:t>
      </w:r>
      <w:r w:rsidR="008A0E52">
        <w:rPr>
          <w:sz w:val="22"/>
          <w:szCs w:val="22"/>
        </w:rPr>
        <w:t xml:space="preserve"> de cruceros al mencionado puerto</w:t>
      </w:r>
      <w:r w:rsidR="0049182C">
        <w:rPr>
          <w:sz w:val="22"/>
          <w:szCs w:val="22"/>
        </w:rPr>
        <w:t xml:space="preserve"> y la realización de una</w:t>
      </w:r>
      <w:r w:rsidR="008A0E52">
        <w:rPr>
          <w:sz w:val="22"/>
          <w:szCs w:val="22"/>
        </w:rPr>
        <w:t xml:space="preserve"> entrevista semiestructurada a tres actores clave</w:t>
      </w:r>
      <w:r w:rsidR="0049182C">
        <w:rPr>
          <w:sz w:val="22"/>
          <w:szCs w:val="22"/>
        </w:rPr>
        <w:t xml:space="preserve"> de este destino</w:t>
      </w:r>
      <w:r w:rsidR="008A0E52">
        <w:rPr>
          <w:sz w:val="22"/>
          <w:szCs w:val="22"/>
        </w:rPr>
        <w:t xml:space="preserve">. Los </w:t>
      </w:r>
      <w:r w:rsidR="0069365A" w:rsidRPr="0069365A">
        <w:rPr>
          <w:sz w:val="22"/>
          <w:szCs w:val="22"/>
        </w:rPr>
        <w:t xml:space="preserve">resultados constatan la intervención del capital social </w:t>
      </w:r>
      <w:r w:rsidR="008A0E52">
        <w:rPr>
          <w:sz w:val="22"/>
          <w:szCs w:val="22"/>
        </w:rPr>
        <w:t>en el</w:t>
      </w:r>
      <w:r w:rsidR="0069365A" w:rsidRPr="0069365A">
        <w:rPr>
          <w:sz w:val="22"/>
          <w:szCs w:val="22"/>
        </w:rPr>
        <w:t xml:space="preserve"> </w:t>
      </w:r>
      <w:r w:rsidR="0049182C">
        <w:rPr>
          <w:sz w:val="22"/>
          <w:szCs w:val="22"/>
        </w:rPr>
        <w:t>c</w:t>
      </w:r>
      <w:r w:rsidR="0069365A" w:rsidRPr="0069365A">
        <w:rPr>
          <w:sz w:val="22"/>
          <w:szCs w:val="22"/>
        </w:rPr>
        <w:t>omité local</w:t>
      </w:r>
      <w:r w:rsidR="008A0E52">
        <w:rPr>
          <w:sz w:val="22"/>
          <w:szCs w:val="22"/>
        </w:rPr>
        <w:t xml:space="preserve"> de cruceros</w:t>
      </w:r>
      <w:r w:rsidR="0049182C">
        <w:rPr>
          <w:sz w:val="22"/>
          <w:szCs w:val="22"/>
        </w:rPr>
        <w:t xml:space="preserve"> creado en este destino y un nivel desconfianza que ha podido mantenerse c</w:t>
      </w:r>
      <w:r w:rsidR="008A0E52">
        <w:rPr>
          <w:sz w:val="22"/>
          <w:szCs w:val="22"/>
        </w:rPr>
        <w:t xml:space="preserve">on </w:t>
      </w:r>
      <w:r w:rsidR="0049182C">
        <w:rPr>
          <w:sz w:val="22"/>
          <w:szCs w:val="22"/>
        </w:rPr>
        <w:t xml:space="preserve">la obtención de </w:t>
      </w:r>
      <w:r w:rsidR="008A0E52">
        <w:rPr>
          <w:sz w:val="22"/>
          <w:szCs w:val="22"/>
        </w:rPr>
        <w:t>una certificación internacional de seguridad y promoción</w:t>
      </w:r>
      <w:r w:rsidR="0049182C">
        <w:rPr>
          <w:sz w:val="22"/>
          <w:szCs w:val="22"/>
        </w:rPr>
        <w:t xml:space="preserve">, además de la </w:t>
      </w:r>
      <w:r w:rsidR="008A0E52">
        <w:rPr>
          <w:sz w:val="22"/>
          <w:szCs w:val="22"/>
        </w:rPr>
        <w:t>coordinació</w:t>
      </w:r>
      <w:r w:rsidR="00963515">
        <w:rPr>
          <w:sz w:val="22"/>
          <w:szCs w:val="22"/>
        </w:rPr>
        <w:t>n</w:t>
      </w:r>
      <w:r w:rsidR="008A0E52">
        <w:rPr>
          <w:sz w:val="22"/>
          <w:szCs w:val="22"/>
        </w:rPr>
        <w:t xml:space="preserve"> mediante programas locales de información y seguridad</w:t>
      </w:r>
      <w:r w:rsidR="0049182C">
        <w:rPr>
          <w:sz w:val="22"/>
          <w:szCs w:val="22"/>
        </w:rPr>
        <w:t>, l</w:t>
      </w:r>
      <w:r w:rsidR="008A0E52">
        <w:rPr>
          <w:sz w:val="22"/>
          <w:szCs w:val="22"/>
        </w:rPr>
        <w:t>a organización de asambleas semanales</w:t>
      </w:r>
      <w:r w:rsidR="0049182C">
        <w:rPr>
          <w:sz w:val="22"/>
          <w:szCs w:val="22"/>
        </w:rPr>
        <w:t xml:space="preserve"> y l</w:t>
      </w:r>
      <w:r w:rsidR="008A0E52">
        <w:rPr>
          <w:sz w:val="22"/>
          <w:szCs w:val="22"/>
        </w:rPr>
        <w:t>a participació</w:t>
      </w:r>
      <w:r w:rsidR="00EF350C">
        <w:rPr>
          <w:sz w:val="22"/>
          <w:szCs w:val="22"/>
        </w:rPr>
        <w:t>n en eventos del sector privado</w:t>
      </w:r>
      <w:r w:rsidR="008A0E52">
        <w:rPr>
          <w:sz w:val="22"/>
          <w:szCs w:val="22"/>
        </w:rPr>
        <w:t xml:space="preserve"> y otros organizados por el sector público</w:t>
      </w:r>
      <w:r w:rsidR="00963515">
        <w:rPr>
          <w:sz w:val="22"/>
          <w:szCs w:val="22"/>
        </w:rPr>
        <w:t xml:space="preserve"> federal</w:t>
      </w:r>
      <w:r w:rsidR="008A0E52">
        <w:rPr>
          <w:sz w:val="22"/>
          <w:szCs w:val="22"/>
        </w:rPr>
        <w:t xml:space="preserve">. </w:t>
      </w:r>
      <w:r w:rsidR="00963515">
        <w:rPr>
          <w:sz w:val="22"/>
          <w:szCs w:val="22"/>
        </w:rPr>
        <w:t>En conclusión, l</w:t>
      </w:r>
      <w:r w:rsidR="008A0E52">
        <w:rPr>
          <w:sz w:val="22"/>
          <w:szCs w:val="22"/>
        </w:rPr>
        <w:t>a fuente del capital social fue formal-racional y las rel</w:t>
      </w:r>
      <w:r w:rsidR="00963515">
        <w:rPr>
          <w:sz w:val="22"/>
          <w:szCs w:val="22"/>
        </w:rPr>
        <w:t xml:space="preserve">aciones que se generaron </w:t>
      </w:r>
      <w:r w:rsidR="008A0E52">
        <w:rPr>
          <w:sz w:val="22"/>
          <w:szCs w:val="22"/>
        </w:rPr>
        <w:t xml:space="preserve">de tipo </w:t>
      </w:r>
      <w:r w:rsidR="0049182C">
        <w:rPr>
          <w:sz w:val="22"/>
          <w:szCs w:val="22"/>
        </w:rPr>
        <w:t>“</w:t>
      </w:r>
      <w:r w:rsidR="008A0E52">
        <w:rPr>
          <w:sz w:val="22"/>
          <w:szCs w:val="22"/>
        </w:rPr>
        <w:t>unión, puente y enlace</w:t>
      </w:r>
      <w:r w:rsidR="0049182C">
        <w:rPr>
          <w:sz w:val="22"/>
          <w:szCs w:val="22"/>
        </w:rPr>
        <w:t>”</w:t>
      </w:r>
      <w:r w:rsidR="008A0E52">
        <w:rPr>
          <w:sz w:val="22"/>
          <w:szCs w:val="22"/>
        </w:rPr>
        <w:t>.</w:t>
      </w:r>
    </w:p>
    <w:p w14:paraId="0ED3D5FB" w14:textId="052A821D" w:rsidR="00026DAC" w:rsidRPr="00DB598B"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8A0E52">
        <w:rPr>
          <w:sz w:val="22"/>
          <w:szCs w:val="22"/>
        </w:rPr>
        <w:t>Capital Social; Cruceros Turísticos; Cabo San Lucas</w:t>
      </w:r>
      <w:r w:rsidR="0049182C">
        <w:rPr>
          <w:sz w:val="22"/>
          <w:szCs w:val="22"/>
        </w:rPr>
        <w:t>, México</w:t>
      </w:r>
      <w:r w:rsidR="008A0E52">
        <w:rPr>
          <w:sz w:val="22"/>
          <w:szCs w:val="22"/>
        </w:rPr>
        <w:t>.</w:t>
      </w:r>
    </w:p>
    <w:p w14:paraId="6FC4C7B0" w14:textId="77777777" w:rsidR="00026DAC" w:rsidRPr="00026DAC" w:rsidRDefault="00026DAC" w:rsidP="002E47F3">
      <w:pPr>
        <w:pStyle w:val="5TextocomnIIGG"/>
        <w:spacing w:after="120"/>
      </w:pPr>
    </w:p>
    <w:p w14:paraId="6B2D8C0B" w14:textId="77777777" w:rsidR="00026DAC" w:rsidRPr="00DB598B" w:rsidRDefault="00026DAC" w:rsidP="002E47F3">
      <w:pPr>
        <w:pStyle w:val="4TtulosepgrafesIIGG"/>
        <w:spacing w:after="120"/>
        <w:rPr>
          <w:sz w:val="22"/>
          <w:szCs w:val="22"/>
        </w:rPr>
      </w:pPr>
      <w:r w:rsidRPr="00DB598B">
        <w:rPr>
          <w:sz w:val="22"/>
          <w:szCs w:val="22"/>
        </w:rPr>
        <w:t>Abstract</w:t>
      </w:r>
    </w:p>
    <w:p w14:paraId="4D626B6B" w14:textId="77777777" w:rsidR="00026DAC" w:rsidRPr="00DB598B" w:rsidRDefault="00963515" w:rsidP="002E47F3">
      <w:pPr>
        <w:pStyle w:val="5TextocomnIIGG"/>
        <w:spacing w:after="120"/>
        <w:rPr>
          <w:sz w:val="22"/>
          <w:szCs w:val="22"/>
        </w:rPr>
      </w:pPr>
      <w:r w:rsidRPr="00963515">
        <w:rPr>
          <w:sz w:val="22"/>
          <w:szCs w:val="22"/>
        </w:rPr>
        <w:lastRenderedPageBreak/>
        <w:t>The arrival of tourist cruises to destinations requires various actors from the social, private and public sector, for their proper functioning in a framework of stability, even more so when it is insecure. Understanding the complex interaction between these actors may be possible, based on social capital. Therefore, the objective of the research was to demonstrate the elements or categories of trust, organization, participation and coordination, which provided social capital, and its various strategies for tourist cruises to continue with the transit route to Cabo Sa</w:t>
      </w:r>
      <w:r>
        <w:rPr>
          <w:sz w:val="22"/>
          <w:szCs w:val="22"/>
        </w:rPr>
        <w:t>n Lucas during the 2010</w:t>
      </w:r>
      <w:r w:rsidRPr="00963515">
        <w:rPr>
          <w:sz w:val="22"/>
          <w:szCs w:val="22"/>
        </w:rPr>
        <w:t>-2014</w:t>
      </w:r>
      <w:r>
        <w:rPr>
          <w:sz w:val="22"/>
          <w:szCs w:val="22"/>
        </w:rPr>
        <w:t xml:space="preserve"> period</w:t>
      </w:r>
      <w:r w:rsidRPr="00963515">
        <w:rPr>
          <w:sz w:val="22"/>
          <w:szCs w:val="22"/>
        </w:rPr>
        <w:t>. The methodology was qualitative under the hermeneutic-interpretative paradigm, through the newspaper rev</w:t>
      </w:r>
      <w:r>
        <w:rPr>
          <w:sz w:val="22"/>
          <w:szCs w:val="22"/>
        </w:rPr>
        <w:t>iew of journalistic notes regarding</w:t>
      </w:r>
      <w:r w:rsidRPr="00963515">
        <w:rPr>
          <w:sz w:val="22"/>
          <w:szCs w:val="22"/>
        </w:rPr>
        <w:t xml:space="preserve"> cruise ships </w:t>
      </w:r>
      <w:r>
        <w:rPr>
          <w:sz w:val="22"/>
          <w:szCs w:val="22"/>
        </w:rPr>
        <w:t xml:space="preserve">arrival </w:t>
      </w:r>
      <w:r w:rsidRPr="00963515">
        <w:rPr>
          <w:sz w:val="22"/>
          <w:szCs w:val="22"/>
        </w:rPr>
        <w:t>at the aforementioned port, and the semi-structured interview with three key actors. The results confirm the intervention of social capital in the local Cruise Committee. The trust was maintained with an inter</w:t>
      </w:r>
      <w:r>
        <w:rPr>
          <w:sz w:val="22"/>
          <w:szCs w:val="22"/>
        </w:rPr>
        <w:t xml:space="preserve">national security and </w:t>
      </w:r>
      <w:r w:rsidRPr="00963515">
        <w:rPr>
          <w:sz w:val="22"/>
          <w:szCs w:val="22"/>
        </w:rPr>
        <w:t>certification</w:t>
      </w:r>
      <w:r>
        <w:rPr>
          <w:sz w:val="22"/>
          <w:szCs w:val="22"/>
        </w:rPr>
        <w:t xml:space="preserve"> and tourist promotion</w:t>
      </w:r>
      <w:r w:rsidRPr="00963515">
        <w:rPr>
          <w:sz w:val="22"/>
          <w:szCs w:val="22"/>
        </w:rPr>
        <w:t xml:space="preserve">. Coordination through local information and security programs. The organization of weekly assemblies. Participation in FCCA events and others organized by the federal public sector. In conclusion, the source of social capital was formal-rational </w:t>
      </w:r>
      <w:r>
        <w:rPr>
          <w:sz w:val="22"/>
          <w:szCs w:val="22"/>
        </w:rPr>
        <w:t xml:space="preserve">and the relationships </w:t>
      </w:r>
      <w:r w:rsidRPr="00963515">
        <w:rPr>
          <w:sz w:val="22"/>
          <w:szCs w:val="22"/>
        </w:rPr>
        <w:t xml:space="preserve">generated were union, bridge and </w:t>
      </w:r>
      <w:proofErr w:type="gramStart"/>
      <w:r w:rsidRPr="00963515">
        <w:rPr>
          <w:sz w:val="22"/>
          <w:szCs w:val="22"/>
        </w:rPr>
        <w:t>link</w:t>
      </w:r>
      <w:proofErr w:type="gramEnd"/>
      <w:r w:rsidRPr="00963515">
        <w:rPr>
          <w:sz w:val="22"/>
          <w:szCs w:val="22"/>
        </w:rPr>
        <w:t xml:space="preserve"> type.</w:t>
      </w:r>
    </w:p>
    <w:p w14:paraId="53BFD797" w14:textId="485C12B9" w:rsidR="00026DAC" w:rsidRDefault="00026DAC" w:rsidP="002E47F3">
      <w:pPr>
        <w:pStyle w:val="5TextocomnIIGG"/>
        <w:spacing w:after="120"/>
        <w:rPr>
          <w:sz w:val="22"/>
          <w:szCs w:val="22"/>
        </w:rPr>
      </w:pPr>
      <w:proofErr w:type="spellStart"/>
      <w:r w:rsidRPr="00DB598B">
        <w:rPr>
          <w:b/>
          <w:sz w:val="22"/>
          <w:szCs w:val="22"/>
        </w:rPr>
        <w:t>Keywords</w:t>
      </w:r>
      <w:proofErr w:type="spellEnd"/>
      <w:r w:rsidRPr="00DB598B">
        <w:rPr>
          <w:b/>
          <w:sz w:val="22"/>
          <w:szCs w:val="22"/>
        </w:rPr>
        <w:t>:</w:t>
      </w:r>
      <w:r w:rsidR="00963515">
        <w:rPr>
          <w:sz w:val="22"/>
          <w:szCs w:val="22"/>
        </w:rPr>
        <w:t xml:space="preserve"> </w:t>
      </w:r>
      <w:r w:rsidR="00963515" w:rsidRPr="00963515">
        <w:rPr>
          <w:sz w:val="22"/>
          <w:szCs w:val="22"/>
        </w:rPr>
        <w:t xml:space="preserve">Social capital; </w:t>
      </w:r>
      <w:proofErr w:type="spellStart"/>
      <w:r w:rsidR="00963515" w:rsidRPr="00963515">
        <w:rPr>
          <w:sz w:val="22"/>
          <w:szCs w:val="22"/>
        </w:rPr>
        <w:t>Tourist</w:t>
      </w:r>
      <w:proofErr w:type="spellEnd"/>
      <w:r w:rsidR="00963515" w:rsidRPr="00963515">
        <w:rPr>
          <w:sz w:val="22"/>
          <w:szCs w:val="22"/>
        </w:rPr>
        <w:t xml:space="preserve"> </w:t>
      </w:r>
      <w:proofErr w:type="spellStart"/>
      <w:r w:rsidR="00963515" w:rsidRPr="00963515">
        <w:rPr>
          <w:sz w:val="22"/>
          <w:szCs w:val="22"/>
        </w:rPr>
        <w:t>Cruises</w:t>
      </w:r>
      <w:proofErr w:type="spellEnd"/>
      <w:r w:rsidR="00963515" w:rsidRPr="00963515">
        <w:rPr>
          <w:sz w:val="22"/>
          <w:szCs w:val="22"/>
        </w:rPr>
        <w:t>; Cabo San Lucas</w:t>
      </w:r>
      <w:r w:rsidR="0049182C">
        <w:rPr>
          <w:sz w:val="22"/>
          <w:szCs w:val="22"/>
        </w:rPr>
        <w:t xml:space="preserve">; </w:t>
      </w:r>
      <w:proofErr w:type="spellStart"/>
      <w:r w:rsidR="0049182C">
        <w:rPr>
          <w:sz w:val="22"/>
          <w:szCs w:val="22"/>
        </w:rPr>
        <w:t>Mexico</w:t>
      </w:r>
      <w:proofErr w:type="spellEnd"/>
      <w:r w:rsidR="0049182C">
        <w:rPr>
          <w:sz w:val="22"/>
          <w:szCs w:val="22"/>
        </w:rPr>
        <w:t>.</w:t>
      </w:r>
    </w:p>
    <w:p w14:paraId="01BE8F08" w14:textId="77777777" w:rsidR="00963515" w:rsidRPr="00963515" w:rsidRDefault="00963515" w:rsidP="002E47F3">
      <w:pPr>
        <w:pStyle w:val="5TextocomnIIGG"/>
        <w:spacing w:after="120"/>
        <w:rPr>
          <w:sz w:val="22"/>
          <w:szCs w:val="22"/>
        </w:rPr>
      </w:pPr>
    </w:p>
    <w:p w14:paraId="0681CADA" w14:textId="77777777" w:rsidR="009F2654" w:rsidRPr="00963515" w:rsidRDefault="0019027C" w:rsidP="00963515">
      <w:pPr>
        <w:pStyle w:val="4TtulosepgrafesIIGG"/>
        <w:spacing w:after="120"/>
      </w:pPr>
      <w:r>
        <w:t xml:space="preserve">1. </w:t>
      </w:r>
      <w:r w:rsidR="00026DAC" w:rsidRPr="00026DAC">
        <w:t>Introducción</w:t>
      </w:r>
    </w:p>
    <w:p w14:paraId="3C4FAF5E" w14:textId="77777777" w:rsidR="009F2654" w:rsidRPr="004153B7" w:rsidRDefault="00DD0F5F" w:rsidP="005A32AC">
      <w:pPr>
        <w:pStyle w:val="5TextocomnIIGG"/>
        <w:spacing w:after="120"/>
        <w:ind w:firstLine="567"/>
        <w:rPr>
          <w:spacing w:val="-2"/>
        </w:rPr>
      </w:pPr>
      <w:r w:rsidRPr="00DD0F5F">
        <w:rPr>
          <w:spacing w:val="-2"/>
        </w:rPr>
        <w:t>El turismo es una fuente de bienestar económico y social a nivel mundial, del mismo campo se deriva el sec</w:t>
      </w:r>
      <w:r w:rsidR="00963515">
        <w:rPr>
          <w:spacing w:val="-2"/>
        </w:rPr>
        <w:t>tor de los cruceros turísticos;</w:t>
      </w:r>
      <w:r w:rsidR="005A32AC">
        <w:rPr>
          <w:spacing w:val="-2"/>
        </w:rPr>
        <w:t xml:space="preserve"> </w:t>
      </w:r>
      <w:r w:rsidR="009F2654" w:rsidRPr="009F2654">
        <w:rPr>
          <w:spacing w:val="-2"/>
        </w:rPr>
        <w:t>actividad con gran economía, que previo a la pandemia manifestaba un gran desempeño, tanto en crecimiento de mercado como de ganancias, el impacto del empleo directo, indirecto y la economía inducida</w:t>
      </w:r>
      <w:r w:rsidR="005A774C">
        <w:rPr>
          <w:spacing w:val="-2"/>
        </w:rPr>
        <w:t>;</w:t>
      </w:r>
      <w:r w:rsidR="009F2654" w:rsidRPr="009F2654">
        <w:rPr>
          <w:spacing w:val="-2"/>
        </w:rPr>
        <w:t xml:space="preserve"> incluso más dinámicos que el turismo </w:t>
      </w:r>
      <w:r w:rsidR="009F2654" w:rsidRPr="004153B7">
        <w:rPr>
          <w:spacing w:val="-2"/>
        </w:rPr>
        <w:t>terrestre (</w:t>
      </w:r>
      <w:r w:rsidR="00B422F8">
        <w:rPr>
          <w:spacing w:val="-2"/>
        </w:rPr>
        <w:t>Business Research Economic Advisors [</w:t>
      </w:r>
      <w:r w:rsidR="009F2654" w:rsidRPr="004153B7">
        <w:rPr>
          <w:spacing w:val="-2"/>
        </w:rPr>
        <w:t>BREA</w:t>
      </w:r>
      <w:r w:rsidR="00B422F8">
        <w:rPr>
          <w:spacing w:val="-2"/>
        </w:rPr>
        <w:t>]</w:t>
      </w:r>
      <w:r w:rsidR="0068331E">
        <w:rPr>
          <w:spacing w:val="-2"/>
        </w:rPr>
        <w:t>, 2019). Lo anterior, era</w:t>
      </w:r>
      <w:r w:rsidR="009F2654" w:rsidRPr="004153B7">
        <w:rPr>
          <w:spacing w:val="-2"/>
        </w:rPr>
        <w:t xml:space="preserve"> dado por el manejo bien logrado de las tecnologías, las preferencias de viaje y el desarrollo de destinos, aunado a sus flotas de buques de última generación. </w:t>
      </w:r>
    </w:p>
    <w:p w14:paraId="58076D06" w14:textId="77777777" w:rsidR="009F2654" w:rsidRPr="009F2654" w:rsidRDefault="005A32AC" w:rsidP="009F2654">
      <w:pPr>
        <w:pStyle w:val="5TextocomnIIGG"/>
        <w:spacing w:after="120"/>
        <w:ind w:firstLine="567"/>
        <w:rPr>
          <w:spacing w:val="-2"/>
        </w:rPr>
      </w:pPr>
      <w:r w:rsidRPr="004153B7">
        <w:rPr>
          <w:spacing w:val="-2"/>
        </w:rPr>
        <w:t>A lo cual, se incluye una organización conformada</w:t>
      </w:r>
      <w:r w:rsidR="009F2654" w:rsidRPr="004153B7">
        <w:rPr>
          <w:spacing w:val="-2"/>
        </w:rPr>
        <w:t xml:space="preserve"> por la propia industria (en primer nivel), los territorios nacionales (segundo nivel) y los puerto</w:t>
      </w:r>
      <w:r w:rsidRPr="004153B7">
        <w:rPr>
          <w:spacing w:val="-2"/>
        </w:rPr>
        <w:t>s anfitriones (tercer nivel). De ahí que</w:t>
      </w:r>
      <w:r w:rsidR="009F2654" w:rsidRPr="004153B7">
        <w:rPr>
          <w:spacing w:val="-2"/>
        </w:rPr>
        <w:t>, para crecer</w:t>
      </w:r>
      <w:r w:rsidR="00396A40">
        <w:rPr>
          <w:spacing w:val="-2"/>
        </w:rPr>
        <w:t xml:space="preserve"> y mantenerse el mercado de cruceros,</w:t>
      </w:r>
      <w:r w:rsidR="009F2654" w:rsidRPr="004153B7">
        <w:rPr>
          <w:spacing w:val="-2"/>
        </w:rPr>
        <w:t xml:space="preserve"> es necesario la colaboración de las autoridades muni</w:t>
      </w:r>
      <w:r w:rsidRPr="004153B7">
        <w:rPr>
          <w:spacing w:val="-2"/>
        </w:rPr>
        <w:t>cipales, las instituciones del E</w:t>
      </w:r>
      <w:r w:rsidR="009F2654" w:rsidRPr="004153B7">
        <w:rPr>
          <w:spacing w:val="-2"/>
        </w:rPr>
        <w:t>stado y las compañías de turismo (Valioniene y Pletkauskaite, 2014).</w:t>
      </w:r>
      <w:r w:rsidR="009F2654" w:rsidRPr="009F2654">
        <w:rPr>
          <w:spacing w:val="-2"/>
        </w:rPr>
        <w:t xml:space="preserve"> </w:t>
      </w:r>
    </w:p>
    <w:p w14:paraId="2FEE5F77" w14:textId="60CF8701" w:rsidR="005A32AC" w:rsidRDefault="005A32AC" w:rsidP="005A32AC">
      <w:pPr>
        <w:pStyle w:val="5TextocomnIIGG"/>
        <w:spacing w:after="120"/>
        <w:ind w:firstLine="567"/>
        <w:rPr>
          <w:spacing w:val="-2"/>
        </w:rPr>
      </w:pPr>
      <w:r>
        <w:rPr>
          <w:spacing w:val="-2"/>
        </w:rPr>
        <w:t>E</w:t>
      </w:r>
      <w:r w:rsidRPr="00DD0F5F">
        <w:rPr>
          <w:spacing w:val="-2"/>
        </w:rPr>
        <w:t>l sector de l</w:t>
      </w:r>
      <w:r>
        <w:rPr>
          <w:spacing w:val="-2"/>
        </w:rPr>
        <w:t>os cruceros turísticos también</w:t>
      </w:r>
      <w:r w:rsidRPr="00DD0F5F">
        <w:rPr>
          <w:spacing w:val="-2"/>
        </w:rPr>
        <w:t xml:space="preserve"> tiene una posición en la rama de</w:t>
      </w:r>
      <w:r>
        <w:rPr>
          <w:spacing w:val="-2"/>
        </w:rPr>
        <w:t xml:space="preserve"> la economía en México. El presente estudio se focaliza</w:t>
      </w:r>
      <w:r w:rsidR="00396A40">
        <w:rPr>
          <w:spacing w:val="-2"/>
        </w:rPr>
        <w:t xml:space="preserve"> en la región</w:t>
      </w:r>
      <w:r w:rsidRPr="00DD0F5F">
        <w:rPr>
          <w:spacing w:val="-2"/>
        </w:rPr>
        <w:t xml:space="preserve"> noroeste del pacífico mexicano</w:t>
      </w:r>
      <w:r>
        <w:rPr>
          <w:spacing w:val="-2"/>
        </w:rPr>
        <w:t xml:space="preserve"> específicamente</w:t>
      </w:r>
      <w:r w:rsidRPr="00DD0F5F">
        <w:rPr>
          <w:spacing w:val="-2"/>
        </w:rPr>
        <w:t xml:space="preserve"> en el puerto turístico de Cabo San Lucas, en el estado de Baja California Sur. El int</w:t>
      </w:r>
      <w:r>
        <w:rPr>
          <w:spacing w:val="-2"/>
        </w:rPr>
        <w:t>erés resalta en dicho sector</w:t>
      </w:r>
      <w:r w:rsidRPr="00DD0F5F">
        <w:rPr>
          <w:spacing w:val="-2"/>
        </w:rPr>
        <w:t xml:space="preserve"> a partir de un periodo muy particular, lo</w:t>
      </w:r>
      <w:r>
        <w:rPr>
          <w:spacing w:val="-2"/>
        </w:rPr>
        <w:t>s años 2010 al 2014. Tales años se encuadran</w:t>
      </w:r>
      <w:r w:rsidR="00933104">
        <w:rPr>
          <w:spacing w:val="-2"/>
        </w:rPr>
        <w:t>,</w:t>
      </w:r>
      <w:r>
        <w:rPr>
          <w:spacing w:val="-2"/>
        </w:rPr>
        <w:t xml:space="preserve"> con respecto a los</w:t>
      </w:r>
      <w:r w:rsidRPr="00DD0F5F">
        <w:rPr>
          <w:spacing w:val="-2"/>
        </w:rPr>
        <w:t xml:space="preserve"> sucesos de inseguridad que se</w:t>
      </w:r>
      <w:r>
        <w:rPr>
          <w:spacing w:val="-2"/>
        </w:rPr>
        <w:t xml:space="preserve"> vivió en todo el país mexicano</w:t>
      </w:r>
      <w:r w:rsidR="005A774C">
        <w:rPr>
          <w:spacing w:val="-2"/>
        </w:rPr>
        <w:t>,</w:t>
      </w:r>
      <w:r>
        <w:rPr>
          <w:spacing w:val="-2"/>
        </w:rPr>
        <w:t xml:space="preserve"> a consecuencia de la política de combate al narcotráfico</w:t>
      </w:r>
      <w:r w:rsidRPr="00DD0F5F">
        <w:rPr>
          <w:spacing w:val="-2"/>
        </w:rPr>
        <w:t xml:space="preserve"> propuesta por el </w:t>
      </w:r>
      <w:r w:rsidR="00385168">
        <w:rPr>
          <w:spacing w:val="-2"/>
        </w:rPr>
        <w:t>ex</w:t>
      </w:r>
      <w:r w:rsidRPr="00DD0F5F">
        <w:rPr>
          <w:spacing w:val="-2"/>
        </w:rPr>
        <w:t>presidente Felipe Calderón.</w:t>
      </w:r>
    </w:p>
    <w:p w14:paraId="66D11B5D" w14:textId="1B86A01E" w:rsidR="00595800" w:rsidRPr="00595800" w:rsidRDefault="00595800" w:rsidP="00595800">
      <w:pPr>
        <w:pStyle w:val="5TextocomnIIGG"/>
        <w:spacing w:after="120"/>
        <w:ind w:firstLine="567"/>
        <w:rPr>
          <w:spacing w:val="-2"/>
        </w:rPr>
      </w:pPr>
      <w:r w:rsidRPr="00595800">
        <w:rPr>
          <w:spacing w:val="-2"/>
        </w:rPr>
        <w:t xml:space="preserve">El inicio de la actividad turística </w:t>
      </w:r>
      <w:r w:rsidRPr="00E13746">
        <w:rPr>
          <w:spacing w:val="-2"/>
        </w:rPr>
        <w:t>en Los Cabos</w:t>
      </w:r>
      <w:r w:rsidR="00E13746" w:rsidRPr="00E13746">
        <w:rPr>
          <w:rStyle w:val="Refdenotaalpie"/>
          <w:spacing w:val="-2"/>
        </w:rPr>
        <w:footnoteReference w:id="4"/>
      </w:r>
      <w:r w:rsidRPr="00E13746">
        <w:rPr>
          <w:spacing w:val="-2"/>
        </w:rPr>
        <w:t xml:space="preserve"> se</w:t>
      </w:r>
      <w:r w:rsidRPr="00595800">
        <w:rPr>
          <w:spacing w:val="-2"/>
        </w:rPr>
        <w:t xml:space="preserve"> remonta a la década de 1970, ello derivado de la política de los Centros Integralmente Planeados (CIP´S) implementada por el Gobierno Federal con la dirección del Fondo Nacional de Fomento al Turismo (FONATUR)</w:t>
      </w:r>
      <w:r w:rsidR="006438A6">
        <w:rPr>
          <w:spacing w:val="-2"/>
        </w:rPr>
        <w:t>. El eje promotor del lineamiento</w:t>
      </w:r>
      <w:r w:rsidRPr="00595800">
        <w:rPr>
          <w:spacing w:val="-2"/>
        </w:rPr>
        <w:t xml:space="preserve"> fue impulsar el turismo para alcanzar el desarrollo de la región y la generación de empleos. El alcance de la política de los CIP´S configuró a Los Cabos como receptor de la inversión pública para la infraestructura turística, pero también, propició la inversión de capital privado. Tanto que, durante el decenio de 1980 el municipio se convirtió en el mayor concentrador de la oferta hotelera con alto estándar de calidad en el estado. </w:t>
      </w:r>
    </w:p>
    <w:p w14:paraId="7F13B565" w14:textId="1345BE0B" w:rsidR="00595800" w:rsidRPr="00595800" w:rsidRDefault="00595800" w:rsidP="00595800">
      <w:pPr>
        <w:pStyle w:val="5TextocomnIIGG"/>
        <w:spacing w:after="120"/>
        <w:ind w:firstLine="567"/>
        <w:rPr>
          <w:spacing w:val="-2"/>
        </w:rPr>
      </w:pPr>
      <w:r w:rsidRPr="00595800">
        <w:rPr>
          <w:spacing w:val="-2"/>
        </w:rPr>
        <w:lastRenderedPageBreak/>
        <w:t xml:space="preserve">Los bienes y servicios turísticos se encuentran específicamente a lo largo de 33 kilómetros entre San José del Cabo y Cabo San Lucas. Las principales zonas turísticas de Los Cabos son: Reserva de la biosfera Sierra de la Laguna, Corredor turístico Cabo del Este, San José del Cabo, Corredor Turístico San José-Cabo San Lucas y Cabo San Lucas. El lugar de la cabecera municipal lo toma San José del Cabo que se distingue por ser una localidad apacible de aspecto colonial. Mientras que, Cabo San Lucas es el destino turístico mayormente visitado, reconocido internacionalmente por su lujosa oferta turística de servicios, campos de golf, pesca deportiva y puerto turístico de alto </w:t>
      </w:r>
      <w:r w:rsidRPr="004153B7">
        <w:rPr>
          <w:spacing w:val="-2"/>
        </w:rPr>
        <w:t xml:space="preserve">nivel </w:t>
      </w:r>
      <w:r w:rsidR="004153B7" w:rsidRPr="004153B7">
        <w:rPr>
          <w:spacing w:val="-2"/>
        </w:rPr>
        <w:t>(</w:t>
      </w:r>
      <w:r w:rsidR="00E15828">
        <w:rPr>
          <w:spacing w:val="-2"/>
        </w:rPr>
        <w:t>Secretaría de Turismo Federal [</w:t>
      </w:r>
      <w:r w:rsidR="004153B7" w:rsidRPr="004153B7">
        <w:rPr>
          <w:spacing w:val="-2"/>
        </w:rPr>
        <w:t>SECTUR</w:t>
      </w:r>
      <w:r w:rsidR="00E15828">
        <w:rPr>
          <w:spacing w:val="-2"/>
        </w:rPr>
        <w:t>]</w:t>
      </w:r>
      <w:r w:rsidR="004153B7" w:rsidRPr="004153B7">
        <w:rPr>
          <w:spacing w:val="-2"/>
        </w:rPr>
        <w:t>, 2014</w:t>
      </w:r>
      <w:r w:rsidRPr="004153B7">
        <w:rPr>
          <w:spacing w:val="-2"/>
        </w:rPr>
        <w:t>).</w:t>
      </w:r>
    </w:p>
    <w:p w14:paraId="3222D223" w14:textId="1395E136" w:rsidR="00595800" w:rsidRDefault="00595800" w:rsidP="00595800">
      <w:pPr>
        <w:pStyle w:val="5TextocomnIIGG"/>
        <w:spacing w:after="120"/>
        <w:ind w:firstLine="567"/>
        <w:rPr>
          <w:spacing w:val="-2"/>
        </w:rPr>
      </w:pPr>
      <w:r w:rsidRPr="00595800">
        <w:rPr>
          <w:spacing w:val="-2"/>
        </w:rPr>
        <w:t xml:space="preserve">De acuerdo con la Ley de Puertos en su artículo 9º, se clasifican por: 1) su navegación o 2) el tipo de instalaciones y servicios. En ese sentido, dentro de su segunda categoría define </w:t>
      </w:r>
      <w:r w:rsidR="006438A6">
        <w:rPr>
          <w:spacing w:val="-2"/>
        </w:rPr>
        <w:t>como –turísticos–</w:t>
      </w:r>
      <w:r w:rsidRPr="00595800">
        <w:rPr>
          <w:spacing w:val="-2"/>
        </w:rPr>
        <w:t xml:space="preserve"> a los puertos que se dedican exclusivamente a la actividad de cruceros turísticos y </w:t>
      </w:r>
      <w:r w:rsidRPr="004153B7">
        <w:rPr>
          <w:spacing w:val="-2"/>
        </w:rPr>
        <w:t>marinas (Ley de Puertos, 1993).</w:t>
      </w:r>
      <w:r w:rsidRPr="00595800">
        <w:rPr>
          <w:spacing w:val="-2"/>
        </w:rPr>
        <w:t xml:space="preserve"> Por ende, el Sistema Portuario Nacional reconoce a Cabo San Lucas, como puerto turístico dado que, su principal actividad gira en torno a la atención de embarcaciones turísticas de grandes dimensiones, pero también incluye las destinadas para recreo, deportivas privadas o con fines comerciales.</w:t>
      </w:r>
    </w:p>
    <w:p w14:paraId="7CE458A9" w14:textId="6FD85A64" w:rsidR="00595800" w:rsidRPr="00595800" w:rsidRDefault="00595800" w:rsidP="00595800">
      <w:pPr>
        <w:pStyle w:val="5TextocomnIIGG"/>
        <w:spacing w:after="120"/>
        <w:ind w:firstLine="567"/>
        <w:rPr>
          <w:spacing w:val="-2"/>
        </w:rPr>
      </w:pPr>
      <w:r>
        <w:rPr>
          <w:spacing w:val="-2"/>
        </w:rPr>
        <w:t>Es importante mencionar que, las embarcaciones turísticas visitan otros puertos como Mazatlán y Puerto Vallarta, que en conjunto con Cabo San Lucas conforman la conocida ruta pacífico. El interés por destacar la ruta del pacífico tiene su origen en</w:t>
      </w:r>
      <w:r w:rsidRPr="00595800">
        <w:rPr>
          <w:spacing w:val="-2"/>
        </w:rPr>
        <w:t xml:space="preserve"> el declive que tuvo el puerto turístico de Mazatlán, Sinaloa, ante la cancelación de cruce</w:t>
      </w:r>
      <w:r w:rsidR="00963515">
        <w:rPr>
          <w:spacing w:val="-2"/>
        </w:rPr>
        <w:t>ros a ese puerto, por lo que, fue</w:t>
      </w:r>
      <w:r w:rsidRPr="00595800">
        <w:rPr>
          <w:spacing w:val="-2"/>
        </w:rPr>
        <w:t xml:space="preserve"> conveniente conocer cuáles f</w:t>
      </w:r>
      <w:r w:rsidR="00396A40">
        <w:rPr>
          <w:spacing w:val="-2"/>
        </w:rPr>
        <w:t>ueron los motivos por los que,</w:t>
      </w:r>
      <w:r w:rsidRPr="00595800">
        <w:rPr>
          <w:spacing w:val="-2"/>
        </w:rPr>
        <w:t xml:space="preserve"> los navíos conti</w:t>
      </w:r>
      <w:r w:rsidR="00396A40">
        <w:rPr>
          <w:spacing w:val="-2"/>
        </w:rPr>
        <w:t>nuaron en los destinos,</w:t>
      </w:r>
      <w:r w:rsidRPr="00595800">
        <w:rPr>
          <w:spacing w:val="-2"/>
        </w:rPr>
        <w:t xml:space="preserve"> como Puerto Vallarta en el estado de Jalisco y Cabo San Lucas en Baja </w:t>
      </w:r>
      <w:r w:rsidR="005A774C">
        <w:rPr>
          <w:spacing w:val="-2"/>
        </w:rPr>
        <w:t>California Sur. Este estudio, se centra</w:t>
      </w:r>
      <w:r w:rsidRPr="00595800">
        <w:rPr>
          <w:spacing w:val="-2"/>
        </w:rPr>
        <w:t xml:space="preserve"> sólo en el caso de Cabo San Lucas, donde a través de la intervención del capital social y los actores locales, así como del sector público, social y privado; coadyuvaron acciones y estrategias para mantener el continuo arribo de los buques turísticos a este puerto, dur</w:t>
      </w:r>
      <w:r w:rsidR="006438A6">
        <w:rPr>
          <w:spacing w:val="-2"/>
        </w:rPr>
        <w:t>ante el periodo 2012-2014</w:t>
      </w:r>
      <w:r w:rsidRPr="00595800">
        <w:rPr>
          <w:spacing w:val="-2"/>
        </w:rPr>
        <w:t xml:space="preserve">. </w:t>
      </w:r>
    </w:p>
    <w:p w14:paraId="5F2A4454" w14:textId="77777777" w:rsidR="00C67CED" w:rsidRPr="00C67CED" w:rsidRDefault="005A774C" w:rsidP="005A774C">
      <w:pPr>
        <w:pStyle w:val="5TextocomnIIGG"/>
        <w:spacing w:after="120"/>
        <w:ind w:firstLine="567"/>
        <w:rPr>
          <w:spacing w:val="-2"/>
        </w:rPr>
      </w:pPr>
      <w:r>
        <w:rPr>
          <w:spacing w:val="-2"/>
        </w:rPr>
        <w:t>La gráfica</w:t>
      </w:r>
      <w:r w:rsidR="00C67CED" w:rsidRPr="00C67CED">
        <w:rPr>
          <w:spacing w:val="-2"/>
        </w:rPr>
        <w:t xml:space="preserve"> </w:t>
      </w:r>
      <w:r>
        <w:rPr>
          <w:spacing w:val="-2"/>
        </w:rPr>
        <w:t xml:space="preserve">1 </w:t>
      </w:r>
      <w:proofErr w:type="gramStart"/>
      <w:r>
        <w:rPr>
          <w:spacing w:val="-2"/>
        </w:rPr>
        <w:t xml:space="preserve">ilustra </w:t>
      </w:r>
      <w:r w:rsidR="00C67CED" w:rsidRPr="00C67CED">
        <w:rPr>
          <w:spacing w:val="-2"/>
        </w:rPr>
        <w:t xml:space="preserve"> </w:t>
      </w:r>
      <w:r w:rsidR="00C67CED" w:rsidRPr="00396A40">
        <w:rPr>
          <w:spacing w:val="-2"/>
        </w:rPr>
        <w:t>la</w:t>
      </w:r>
      <w:proofErr w:type="gramEnd"/>
      <w:r w:rsidR="00C67CED" w:rsidRPr="00396A40">
        <w:rPr>
          <w:spacing w:val="-2"/>
        </w:rPr>
        <w:t xml:space="preserve"> tendencia de llegadas de cruceros turísticos a Cabo San Lucas durante la temporada d</w:t>
      </w:r>
      <w:r w:rsidR="00CF659D" w:rsidRPr="00396A40">
        <w:rPr>
          <w:spacing w:val="-2"/>
        </w:rPr>
        <w:t>e estudio señalada</w:t>
      </w:r>
      <w:r w:rsidR="00396A40" w:rsidRPr="00396A40">
        <w:rPr>
          <w:spacing w:val="-2"/>
        </w:rPr>
        <w:t>.</w:t>
      </w:r>
    </w:p>
    <w:p w14:paraId="738C2AF2" w14:textId="77777777" w:rsidR="00C67CED" w:rsidRPr="00C67CED" w:rsidRDefault="00C67CED" w:rsidP="00C67CED">
      <w:pPr>
        <w:pStyle w:val="5TextocomnIIGG"/>
        <w:spacing w:after="120"/>
        <w:ind w:firstLine="567"/>
        <w:jc w:val="center"/>
        <w:rPr>
          <w:spacing w:val="-2"/>
        </w:rPr>
      </w:pPr>
      <w:r w:rsidRPr="00C67CED">
        <w:rPr>
          <w:spacing w:val="-2"/>
        </w:rPr>
        <w:t>Gráfica 1. Arribo de cruceros turísticos y pasajeros en Cabo San Lucas</w:t>
      </w:r>
    </w:p>
    <w:p w14:paraId="63587D59" w14:textId="77777777" w:rsidR="00C67CED" w:rsidRPr="00C67CED" w:rsidRDefault="00C67CED" w:rsidP="00385168">
      <w:pPr>
        <w:pStyle w:val="5TextocomnIIGG"/>
        <w:spacing w:after="120"/>
        <w:ind w:firstLine="567"/>
        <w:rPr>
          <w:spacing w:val="-2"/>
        </w:rPr>
      </w:pPr>
      <w:r w:rsidRPr="00C67CED">
        <w:rPr>
          <w:spacing w:val="-2"/>
        </w:rPr>
        <w:t xml:space="preserve"> </w:t>
      </w:r>
      <w:r w:rsidR="005A774C">
        <w:rPr>
          <w:noProof/>
          <w:spacing w:val="-2"/>
          <w:lang w:val="es-ES_tradnl" w:eastAsia="es-ES_tradnl"/>
        </w:rPr>
        <w:drawing>
          <wp:inline distT="0" distB="0" distL="0" distR="0" wp14:anchorId="76D68D08" wp14:editId="01F02ED6">
            <wp:extent cx="4952365" cy="2303585"/>
            <wp:effectExtent l="0" t="0" r="63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4685" cy="2313967"/>
                    </a:xfrm>
                    <a:prstGeom prst="rect">
                      <a:avLst/>
                    </a:prstGeom>
                    <a:noFill/>
                    <a:ln>
                      <a:noFill/>
                    </a:ln>
                  </pic:spPr>
                </pic:pic>
              </a:graphicData>
            </a:graphic>
          </wp:inline>
        </w:drawing>
      </w:r>
    </w:p>
    <w:p w14:paraId="54CDADDA" w14:textId="77777777" w:rsidR="00C67CED" w:rsidRPr="00963515" w:rsidRDefault="00963515" w:rsidP="00C67CED">
      <w:pPr>
        <w:pStyle w:val="5TextocomnIIGG"/>
        <w:spacing w:after="120"/>
        <w:ind w:firstLine="567"/>
        <w:jc w:val="center"/>
        <w:rPr>
          <w:spacing w:val="-2"/>
        </w:rPr>
      </w:pPr>
      <w:r w:rsidRPr="00963515">
        <w:rPr>
          <w:spacing w:val="-2"/>
        </w:rPr>
        <w:t>Elaboración propia</w:t>
      </w:r>
      <w:r w:rsidR="003849E5">
        <w:rPr>
          <w:spacing w:val="-2"/>
        </w:rPr>
        <w:t>,</w:t>
      </w:r>
      <w:r w:rsidRPr="00963515">
        <w:rPr>
          <w:spacing w:val="-2"/>
        </w:rPr>
        <w:t xml:space="preserve"> a partir del </w:t>
      </w:r>
      <w:r w:rsidR="00C67CED" w:rsidRPr="00963515">
        <w:rPr>
          <w:spacing w:val="-2"/>
        </w:rPr>
        <w:t xml:space="preserve">Compendio Estadístico del Sector </w:t>
      </w:r>
      <w:r w:rsidR="00C67CED" w:rsidRPr="004153B7">
        <w:rPr>
          <w:spacing w:val="-2"/>
        </w:rPr>
        <w:t>Turismo DATATUR (2017)</w:t>
      </w:r>
    </w:p>
    <w:p w14:paraId="71935AF6" w14:textId="76416CAE" w:rsidR="005A774C" w:rsidRDefault="005A774C" w:rsidP="005A774C">
      <w:pPr>
        <w:pStyle w:val="5TextocomnIIGG"/>
        <w:spacing w:after="120"/>
        <w:ind w:firstLine="567"/>
        <w:rPr>
          <w:spacing w:val="-2"/>
        </w:rPr>
      </w:pPr>
      <w:r w:rsidRPr="00595800">
        <w:rPr>
          <w:spacing w:val="-2"/>
        </w:rPr>
        <w:t xml:space="preserve">Un periodo vulnerable, de crisis, donde la disminución de la actividad de los cruceros turísticos se le atribuye a la cancelación que se suscitó en el puerto de Mazatlán, Sinaloa, como causa de la inseguridad y poca participación de los actores locales, del sector público y privado </w:t>
      </w:r>
      <w:r w:rsidRPr="004153B7">
        <w:rPr>
          <w:spacing w:val="-2"/>
        </w:rPr>
        <w:t>(Peinado, 2016). La</w:t>
      </w:r>
      <w:r w:rsidRPr="00595800">
        <w:rPr>
          <w:spacing w:val="-2"/>
        </w:rPr>
        <w:t xml:space="preserve"> industria de cruceros turísticos atravesó por un mal momento. Se tuvo el </w:t>
      </w:r>
      <w:r w:rsidRPr="00595800">
        <w:rPr>
          <w:spacing w:val="-2"/>
        </w:rPr>
        <w:lastRenderedPageBreak/>
        <w:t xml:space="preserve">último arribo de cruceros en abril del 2012 y no se contaba con programación de arribos para </w:t>
      </w:r>
      <w:r w:rsidR="00396A40">
        <w:rPr>
          <w:spacing w:val="-2"/>
        </w:rPr>
        <w:t xml:space="preserve">2013 y 2014. Frente a </w:t>
      </w:r>
      <w:r w:rsidRPr="00595800">
        <w:rPr>
          <w:spacing w:val="-2"/>
        </w:rPr>
        <w:t>tales hechos, fue</w:t>
      </w:r>
      <w:r w:rsidR="00396A40">
        <w:rPr>
          <w:spacing w:val="-2"/>
        </w:rPr>
        <w:t xml:space="preserve"> necesario sumar voluntades para sostener</w:t>
      </w:r>
      <w:r w:rsidRPr="00595800">
        <w:rPr>
          <w:spacing w:val="-2"/>
        </w:rPr>
        <w:t xml:space="preserve"> la indu</w:t>
      </w:r>
      <w:r>
        <w:rPr>
          <w:spacing w:val="-2"/>
        </w:rPr>
        <w:t xml:space="preserve">stria de cruceros en el </w:t>
      </w:r>
      <w:r w:rsidRPr="004153B7">
        <w:rPr>
          <w:spacing w:val="-2"/>
        </w:rPr>
        <w:t>puerto</w:t>
      </w:r>
      <w:r w:rsidR="006438A6">
        <w:rPr>
          <w:spacing w:val="-2"/>
        </w:rPr>
        <w:t xml:space="preserve"> Cabo San Lucas</w:t>
      </w:r>
      <w:r w:rsidRPr="004153B7">
        <w:rPr>
          <w:spacing w:val="-2"/>
        </w:rPr>
        <w:t xml:space="preserve"> </w:t>
      </w:r>
      <w:r w:rsidR="004153B7" w:rsidRPr="004153B7">
        <w:rPr>
          <w:spacing w:val="-2"/>
        </w:rPr>
        <w:t>(Martínez, 2012</w:t>
      </w:r>
      <w:r w:rsidRPr="004153B7">
        <w:rPr>
          <w:spacing w:val="-2"/>
        </w:rPr>
        <w:t>).</w:t>
      </w:r>
      <w:r w:rsidRPr="00595800">
        <w:rPr>
          <w:spacing w:val="-2"/>
        </w:rPr>
        <w:t xml:space="preserve"> </w:t>
      </w:r>
    </w:p>
    <w:p w14:paraId="3D15763F" w14:textId="77777777" w:rsidR="00770CC1" w:rsidRDefault="00770CC1" w:rsidP="005A774C">
      <w:pPr>
        <w:pStyle w:val="5TextocomnIIGG"/>
        <w:spacing w:after="120"/>
        <w:ind w:firstLine="567"/>
        <w:rPr>
          <w:spacing w:val="-2"/>
        </w:rPr>
      </w:pPr>
    </w:p>
    <w:p w14:paraId="7B66117F" w14:textId="77777777" w:rsidR="0077582B" w:rsidRPr="0077582B" w:rsidRDefault="0077582B" w:rsidP="0077582B">
      <w:pPr>
        <w:pStyle w:val="5TextocomnIIGG"/>
        <w:numPr>
          <w:ilvl w:val="1"/>
          <w:numId w:val="16"/>
        </w:numPr>
        <w:spacing w:after="120"/>
        <w:rPr>
          <w:b/>
          <w:spacing w:val="-2"/>
        </w:rPr>
      </w:pPr>
      <w:r w:rsidRPr="0077582B">
        <w:rPr>
          <w:b/>
          <w:spacing w:val="-2"/>
        </w:rPr>
        <w:t>Estado de conocimiento del sector de cruceros turísticos</w:t>
      </w:r>
    </w:p>
    <w:p w14:paraId="15BA2156" w14:textId="46F33E1B" w:rsidR="00B11088" w:rsidRDefault="00433FA4" w:rsidP="00F21C12">
      <w:pPr>
        <w:pStyle w:val="5TextocomnIIGG"/>
        <w:spacing w:after="120"/>
        <w:ind w:firstLine="567"/>
        <w:rPr>
          <w:spacing w:val="-2"/>
        </w:rPr>
      </w:pPr>
      <w:r>
        <w:rPr>
          <w:spacing w:val="-2"/>
        </w:rPr>
        <w:t xml:space="preserve">La revisión de la literatura </w:t>
      </w:r>
      <w:r w:rsidR="00396A40">
        <w:rPr>
          <w:spacing w:val="-2"/>
        </w:rPr>
        <w:t>evidencia el estado de conocimiento</w:t>
      </w:r>
      <w:r w:rsidR="006D1DA6">
        <w:rPr>
          <w:spacing w:val="-2"/>
        </w:rPr>
        <w:t xml:space="preserve"> del sector de cruceros turístico</w:t>
      </w:r>
      <w:r w:rsidR="00963515">
        <w:rPr>
          <w:spacing w:val="-2"/>
        </w:rPr>
        <w:t>s</w:t>
      </w:r>
      <w:r w:rsidR="006D1DA6">
        <w:rPr>
          <w:spacing w:val="-2"/>
        </w:rPr>
        <w:t>, a través de las investig</w:t>
      </w:r>
      <w:r w:rsidR="006438A6">
        <w:rPr>
          <w:spacing w:val="-2"/>
        </w:rPr>
        <w:t>aciones que se realizaron</w:t>
      </w:r>
      <w:r w:rsidR="006D1DA6">
        <w:rPr>
          <w:spacing w:val="-2"/>
        </w:rPr>
        <w:t xml:space="preserve"> en las principales regiones donde operan l</w:t>
      </w:r>
      <w:r w:rsidR="006438A6">
        <w:rPr>
          <w:spacing w:val="-2"/>
        </w:rPr>
        <w:t>a</w:t>
      </w:r>
      <w:r w:rsidR="00385168">
        <w:rPr>
          <w:spacing w:val="-2"/>
        </w:rPr>
        <w:t>s</w:t>
      </w:r>
      <w:r w:rsidR="006438A6">
        <w:rPr>
          <w:spacing w:val="-2"/>
        </w:rPr>
        <w:t xml:space="preserve"> líneas de cruceros, estas áreas</w:t>
      </w:r>
      <w:r w:rsidR="006D1DA6">
        <w:rPr>
          <w:spacing w:val="-2"/>
        </w:rPr>
        <w:t xml:space="preserve"> conglomeran alrededor del 80% del crucerismo </w:t>
      </w:r>
      <w:r w:rsidR="006D1DA6" w:rsidRPr="00B422F8">
        <w:rPr>
          <w:spacing w:val="-2"/>
        </w:rPr>
        <w:t>mundial (</w:t>
      </w:r>
      <w:r w:rsidR="00B422F8">
        <w:rPr>
          <w:spacing w:val="-2"/>
        </w:rPr>
        <w:t>Cruise Lines International Association [</w:t>
      </w:r>
      <w:r w:rsidR="006D1DA6" w:rsidRPr="00B422F8">
        <w:rPr>
          <w:spacing w:val="-2"/>
        </w:rPr>
        <w:t>CLIA</w:t>
      </w:r>
      <w:r w:rsidR="00B422F8">
        <w:rPr>
          <w:spacing w:val="-2"/>
        </w:rPr>
        <w:t>]</w:t>
      </w:r>
      <w:r w:rsidR="0090375E">
        <w:rPr>
          <w:spacing w:val="-2"/>
        </w:rPr>
        <w:t>, 2019</w:t>
      </w:r>
      <w:r w:rsidR="006438A6">
        <w:rPr>
          <w:spacing w:val="-2"/>
        </w:rPr>
        <w:t>). En ese sentido</w:t>
      </w:r>
      <w:r w:rsidR="006D1DA6" w:rsidRPr="00B422F8">
        <w:rPr>
          <w:spacing w:val="-2"/>
        </w:rPr>
        <w:t>, la región del Caribe se coloca como líder dad</w:t>
      </w:r>
      <w:r w:rsidR="006D1DA6">
        <w:rPr>
          <w:spacing w:val="-2"/>
        </w:rPr>
        <w:t xml:space="preserve">o que concentra el 34.4% de la cuota de mercado </w:t>
      </w:r>
      <w:r w:rsidR="006D1DA6" w:rsidRPr="004153B7">
        <w:rPr>
          <w:spacing w:val="-2"/>
        </w:rPr>
        <w:t>global (</w:t>
      </w:r>
      <w:r w:rsidR="00B422F8">
        <w:rPr>
          <w:spacing w:val="-2"/>
        </w:rPr>
        <w:t>Florida Caribbean Cruise Association [</w:t>
      </w:r>
      <w:r w:rsidR="006D1DA6" w:rsidRPr="004153B7">
        <w:rPr>
          <w:spacing w:val="-2"/>
        </w:rPr>
        <w:t>FCCA</w:t>
      </w:r>
      <w:r w:rsidR="00B422F8">
        <w:rPr>
          <w:spacing w:val="-2"/>
        </w:rPr>
        <w:t>]</w:t>
      </w:r>
      <w:r w:rsidR="0090375E">
        <w:rPr>
          <w:spacing w:val="-2"/>
        </w:rPr>
        <w:t>, 2019</w:t>
      </w:r>
      <w:r w:rsidR="006D1DA6" w:rsidRPr="004153B7">
        <w:rPr>
          <w:spacing w:val="-2"/>
        </w:rPr>
        <w:t>).</w:t>
      </w:r>
      <w:r w:rsidR="006D1DA6">
        <w:rPr>
          <w:spacing w:val="-2"/>
        </w:rPr>
        <w:t xml:space="preserve"> </w:t>
      </w:r>
    </w:p>
    <w:p w14:paraId="209D9ECF" w14:textId="652BB312" w:rsidR="00D07B48" w:rsidRDefault="00F21C12" w:rsidP="00F21C12">
      <w:pPr>
        <w:pStyle w:val="5TextocomnIIGG"/>
        <w:spacing w:after="120"/>
        <w:ind w:firstLine="567"/>
        <w:rPr>
          <w:spacing w:val="-2"/>
        </w:rPr>
      </w:pPr>
      <w:r>
        <w:rPr>
          <w:spacing w:val="-2"/>
        </w:rPr>
        <w:t>La tabla 1 m</w:t>
      </w:r>
      <w:r w:rsidR="00963515">
        <w:rPr>
          <w:spacing w:val="-2"/>
        </w:rPr>
        <w:t>uestra las categorías sobresalientes</w:t>
      </w:r>
      <w:r>
        <w:rPr>
          <w:spacing w:val="-2"/>
        </w:rPr>
        <w:t xml:space="preserve"> en el conocimiento producido</w:t>
      </w:r>
      <w:r w:rsidR="00933104">
        <w:rPr>
          <w:spacing w:val="-2"/>
        </w:rPr>
        <w:t>,</w:t>
      </w:r>
      <w:r>
        <w:rPr>
          <w:spacing w:val="-2"/>
        </w:rPr>
        <w:t xml:space="preserve"> s</w:t>
      </w:r>
      <w:r w:rsidR="00933104">
        <w:rPr>
          <w:spacing w:val="-2"/>
        </w:rPr>
        <w:t xml:space="preserve">obre los cruceros turísticos </w:t>
      </w:r>
      <w:r w:rsidR="00963515">
        <w:rPr>
          <w:spacing w:val="-2"/>
        </w:rPr>
        <w:t xml:space="preserve">provenientes </w:t>
      </w:r>
      <w:r>
        <w:rPr>
          <w:spacing w:val="-2"/>
        </w:rPr>
        <w:t>de las cienci</w:t>
      </w:r>
      <w:r w:rsidR="00963515">
        <w:rPr>
          <w:spacing w:val="-2"/>
        </w:rPr>
        <w:t>as económicas y administrativas</w:t>
      </w:r>
      <w:r w:rsidR="00933104">
        <w:rPr>
          <w:spacing w:val="-2"/>
        </w:rPr>
        <w:t>,</w:t>
      </w:r>
      <w:r>
        <w:rPr>
          <w:spacing w:val="-2"/>
        </w:rPr>
        <w:t xml:space="preserve"> enmarca</w:t>
      </w:r>
      <w:r w:rsidR="00B11088">
        <w:rPr>
          <w:spacing w:val="-2"/>
        </w:rPr>
        <w:t xml:space="preserve">das por el enfoque positivista, las cuales destacan los impactos o beneficios económicos y sociales. Por otro lado, </w:t>
      </w:r>
      <w:r w:rsidR="00933104">
        <w:rPr>
          <w:spacing w:val="-2"/>
        </w:rPr>
        <w:t>se distinguen aquellas abordadas bajo</w:t>
      </w:r>
      <w:r w:rsidR="00B11088">
        <w:rPr>
          <w:spacing w:val="-2"/>
        </w:rPr>
        <w:t xml:space="preserve"> el corte crítico, para profundizar en cuestiones socio espaciales</w:t>
      </w:r>
      <w:r w:rsidR="006438A6">
        <w:rPr>
          <w:spacing w:val="-2"/>
        </w:rPr>
        <w:t>;</w:t>
      </w:r>
      <w:r w:rsidR="00B11088">
        <w:rPr>
          <w:spacing w:val="-2"/>
        </w:rPr>
        <w:t xml:space="preserve"> a decir problemáticas con el uso de suelo, transformaciones espaciales y paisaje, así como las condiciones precarias del trabajo en los cruceros turísticos. Respecto al enfoque interpretativo</w:t>
      </w:r>
      <w:r w:rsidR="006438A6">
        <w:rPr>
          <w:spacing w:val="-2"/>
        </w:rPr>
        <w:t>,</w:t>
      </w:r>
      <w:r w:rsidR="00B11088">
        <w:rPr>
          <w:spacing w:val="-2"/>
        </w:rPr>
        <w:t xml:space="preserve"> se incluyen categorías derivadas de la </w:t>
      </w:r>
      <w:r w:rsidR="00F6703D">
        <w:rPr>
          <w:spacing w:val="-2"/>
        </w:rPr>
        <w:t>psicologí</w:t>
      </w:r>
      <w:r w:rsidR="00AD40CC">
        <w:rPr>
          <w:spacing w:val="-2"/>
        </w:rPr>
        <w:t>a,</w:t>
      </w:r>
      <w:r w:rsidR="00F6703D">
        <w:rPr>
          <w:spacing w:val="-2"/>
        </w:rPr>
        <w:t xml:space="preserve"> la ciencia política</w:t>
      </w:r>
      <w:r w:rsidR="00AD40CC">
        <w:rPr>
          <w:spacing w:val="-2"/>
        </w:rPr>
        <w:t xml:space="preserve"> y la sociología.</w:t>
      </w:r>
    </w:p>
    <w:p w14:paraId="59E23860" w14:textId="77777777" w:rsidR="0008393D" w:rsidRDefault="00D07B48" w:rsidP="00963515">
      <w:pPr>
        <w:pStyle w:val="5TextocomnIIGG"/>
        <w:spacing w:after="120"/>
        <w:jc w:val="center"/>
        <w:rPr>
          <w:spacing w:val="-2"/>
        </w:rPr>
      </w:pPr>
      <w:r>
        <w:rPr>
          <w:spacing w:val="-2"/>
        </w:rPr>
        <w:t>Tabla 1. Estado de conocimiento de los cruceros turísticos</w:t>
      </w:r>
    </w:p>
    <w:tbl>
      <w:tblPr>
        <w:tblStyle w:val="Tabladelista3-nfasis6"/>
        <w:tblW w:w="9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35"/>
        <w:gridCol w:w="6945"/>
      </w:tblGrid>
      <w:tr w:rsidR="00E741F4" w:rsidRPr="001108D3" w14:paraId="0F657288" w14:textId="77777777" w:rsidTr="00E741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Borders>
              <w:top w:val="single" w:sz="18" w:space="0" w:color="auto"/>
              <w:bottom w:val="single" w:sz="18" w:space="0" w:color="000000"/>
            </w:tcBorders>
            <w:shd w:val="clear" w:color="auto" w:fill="auto"/>
            <w:vAlign w:val="center"/>
          </w:tcPr>
          <w:p w14:paraId="56999829" w14:textId="77777777" w:rsidR="001108D3" w:rsidRPr="001108D3" w:rsidRDefault="001108D3" w:rsidP="00B11088">
            <w:pPr>
              <w:jc w:val="center"/>
              <w:rPr>
                <w:rFonts w:ascii="Times New Roman" w:hAnsi="Times New Roman" w:cs="Times New Roman"/>
                <w:b w:val="0"/>
                <w:color w:val="000000" w:themeColor="text1"/>
                <w:sz w:val="22"/>
                <w:szCs w:val="22"/>
              </w:rPr>
            </w:pPr>
            <w:r w:rsidRPr="001108D3">
              <w:rPr>
                <w:rFonts w:ascii="Times New Roman" w:hAnsi="Times New Roman" w:cs="Times New Roman"/>
                <w:color w:val="000000" w:themeColor="text1"/>
                <w:sz w:val="22"/>
                <w:szCs w:val="22"/>
              </w:rPr>
              <w:t>REGIONES</w:t>
            </w:r>
          </w:p>
        </w:tc>
        <w:tc>
          <w:tcPr>
            <w:tcW w:w="6945" w:type="dxa"/>
            <w:tcBorders>
              <w:top w:val="single" w:sz="18" w:space="0" w:color="auto"/>
              <w:bottom w:val="single" w:sz="18" w:space="0" w:color="000000"/>
            </w:tcBorders>
            <w:shd w:val="clear" w:color="auto" w:fill="auto"/>
            <w:vAlign w:val="center"/>
          </w:tcPr>
          <w:p w14:paraId="5D6F3C34" w14:textId="77777777" w:rsidR="001108D3" w:rsidRPr="001108D3" w:rsidRDefault="001108D3" w:rsidP="00B110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1108D3">
              <w:rPr>
                <w:rFonts w:ascii="Times New Roman" w:hAnsi="Times New Roman" w:cs="Times New Roman"/>
                <w:color w:val="000000" w:themeColor="text1"/>
                <w:sz w:val="22"/>
                <w:szCs w:val="22"/>
              </w:rPr>
              <w:t>CATEGORÍAS</w:t>
            </w:r>
            <w:r>
              <w:rPr>
                <w:rFonts w:ascii="Times New Roman" w:hAnsi="Times New Roman" w:cs="Times New Roman"/>
                <w:color w:val="000000" w:themeColor="text1"/>
                <w:sz w:val="22"/>
                <w:szCs w:val="22"/>
              </w:rPr>
              <w:t>/AUTORES</w:t>
            </w:r>
          </w:p>
        </w:tc>
      </w:tr>
      <w:tr w:rsidR="00E741F4" w:rsidRPr="001108D3" w14:paraId="60830C1E" w14:textId="77777777" w:rsidTr="00E741F4">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235" w:type="dxa"/>
            <w:tcBorders>
              <w:top w:val="single" w:sz="18" w:space="0" w:color="000000"/>
              <w:bottom w:val="single" w:sz="12" w:space="0" w:color="000000"/>
            </w:tcBorders>
            <w:vAlign w:val="center"/>
          </w:tcPr>
          <w:p w14:paraId="41E78480" w14:textId="77777777" w:rsidR="001108D3" w:rsidRPr="001108D3" w:rsidRDefault="001108D3" w:rsidP="00B11088">
            <w:pPr>
              <w:rPr>
                <w:rFonts w:ascii="Times New Roman" w:hAnsi="Times New Roman" w:cs="Times New Roman"/>
                <w:b w:val="0"/>
                <w:sz w:val="22"/>
                <w:szCs w:val="22"/>
              </w:rPr>
            </w:pPr>
            <w:r w:rsidRPr="001108D3">
              <w:rPr>
                <w:rFonts w:ascii="Times New Roman" w:hAnsi="Times New Roman" w:cs="Times New Roman"/>
                <w:sz w:val="22"/>
                <w:szCs w:val="22"/>
              </w:rPr>
              <w:t>Caribe</w:t>
            </w:r>
          </w:p>
        </w:tc>
        <w:tc>
          <w:tcPr>
            <w:tcW w:w="6945" w:type="dxa"/>
            <w:tcBorders>
              <w:top w:val="single" w:sz="18" w:space="0" w:color="000000"/>
              <w:bottom w:val="single" w:sz="12" w:space="0" w:color="000000"/>
            </w:tcBorders>
            <w:vAlign w:val="center"/>
          </w:tcPr>
          <w:p w14:paraId="69D30C12" w14:textId="77777777" w:rsidR="001108D3" w:rsidRPr="006C497C" w:rsidRDefault="001108D3" w:rsidP="002B2C4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Pr>
                <w:rFonts w:ascii="Times New Roman" w:hAnsi="Times New Roman" w:cs="Times New Roman"/>
                <w:sz w:val="22"/>
                <w:szCs w:val="22"/>
                <w:lang w:val="es-ES"/>
              </w:rPr>
              <w:t xml:space="preserve">Beneficios </w:t>
            </w:r>
            <w:r w:rsidRPr="002B2C45">
              <w:rPr>
                <w:rFonts w:ascii="Times New Roman" w:hAnsi="Times New Roman" w:cs="Times New Roman"/>
                <w:sz w:val="22"/>
                <w:szCs w:val="22"/>
                <w:lang w:val="es-ES"/>
              </w:rPr>
              <w:t xml:space="preserve">económicos </w:t>
            </w:r>
            <w:r w:rsidR="008B08D8" w:rsidRPr="002B2C45">
              <w:rPr>
                <w:rFonts w:ascii="Times New Roman" w:hAnsi="Times New Roman" w:cs="Times New Roman"/>
                <w:sz w:val="22"/>
                <w:szCs w:val="22"/>
                <w:lang w:val="es-ES"/>
              </w:rPr>
              <w:t>Brida, Bukstein, Garrido, Tealde y Zapata</w:t>
            </w:r>
            <w:r w:rsidRPr="002B2C45">
              <w:rPr>
                <w:rFonts w:ascii="Times New Roman" w:hAnsi="Times New Roman" w:cs="Times New Roman"/>
                <w:sz w:val="22"/>
                <w:szCs w:val="22"/>
                <w:lang w:val="es-ES"/>
              </w:rPr>
              <w:t xml:space="preserve"> (2012)</w:t>
            </w:r>
            <w:r w:rsidR="006C497C" w:rsidRPr="002B2C45">
              <w:rPr>
                <w:rFonts w:ascii="Times New Roman" w:hAnsi="Times New Roman" w:cs="Times New Roman"/>
                <w:sz w:val="22"/>
                <w:szCs w:val="22"/>
                <w:lang w:val="es-ES"/>
              </w:rPr>
              <w:t>;</w:t>
            </w:r>
            <w:r w:rsidR="006C497C">
              <w:rPr>
                <w:rFonts w:ascii="Times New Roman" w:hAnsi="Times New Roman" w:cs="Times New Roman"/>
                <w:sz w:val="22"/>
                <w:szCs w:val="22"/>
                <w:lang w:val="es-ES"/>
              </w:rPr>
              <w:t xml:space="preserve"> </w:t>
            </w:r>
            <w:r>
              <w:rPr>
                <w:rFonts w:ascii="Times New Roman" w:hAnsi="Times New Roman" w:cs="Times New Roman"/>
                <w:sz w:val="22"/>
                <w:szCs w:val="22"/>
                <w:lang w:val="es-ES"/>
              </w:rPr>
              <w:t xml:space="preserve">Acosta (2017); Modelo de negocio Nodals y Quesada Sprague (2017); perfil del crucerista </w:t>
            </w:r>
            <w:r w:rsidR="006C497C">
              <w:rPr>
                <w:rFonts w:ascii="Times New Roman" w:hAnsi="Times New Roman" w:cs="Times New Roman"/>
                <w:sz w:val="22"/>
                <w:szCs w:val="22"/>
                <w:lang w:val="es-ES"/>
              </w:rPr>
              <w:t>Sardiñas (2012); Impactos del turismo de cr</w:t>
            </w:r>
            <w:r w:rsidR="002B2C45">
              <w:rPr>
                <w:rFonts w:ascii="Times New Roman" w:hAnsi="Times New Roman" w:cs="Times New Roman"/>
                <w:sz w:val="22"/>
                <w:szCs w:val="22"/>
                <w:lang w:val="es-ES"/>
              </w:rPr>
              <w:t xml:space="preserve">uceros Cunin (2006) Mora (2013) </w:t>
            </w:r>
            <w:r w:rsidR="006C497C">
              <w:rPr>
                <w:rFonts w:ascii="Times New Roman" w:hAnsi="Times New Roman" w:cs="Times New Roman"/>
                <w:sz w:val="22"/>
                <w:szCs w:val="22"/>
                <w:lang w:val="es-ES"/>
              </w:rPr>
              <w:t>Gallego (</w:t>
            </w:r>
            <w:r w:rsidR="006C497C" w:rsidRPr="002B2C45">
              <w:rPr>
                <w:rFonts w:ascii="Times New Roman" w:hAnsi="Times New Roman" w:cs="Times New Roman"/>
                <w:sz w:val="22"/>
                <w:szCs w:val="22"/>
                <w:lang w:val="es-ES"/>
              </w:rPr>
              <w:t xml:space="preserve">2015) </w:t>
            </w:r>
            <w:r w:rsidR="002B2C45" w:rsidRPr="002B2C45">
              <w:rPr>
                <w:rFonts w:ascii="Times New Roman" w:hAnsi="Times New Roman" w:cs="Times New Roman"/>
                <w:sz w:val="22"/>
                <w:szCs w:val="22"/>
                <w:lang w:val="es-ES"/>
              </w:rPr>
              <w:t xml:space="preserve">Singh, Asmath, Chee y Darsan </w:t>
            </w:r>
            <w:r w:rsidR="006C497C" w:rsidRPr="002B2C45">
              <w:rPr>
                <w:rFonts w:ascii="Times New Roman" w:hAnsi="Times New Roman" w:cs="Times New Roman"/>
                <w:sz w:val="22"/>
                <w:szCs w:val="22"/>
                <w:lang w:val="es-ES"/>
              </w:rPr>
              <w:t xml:space="preserve"> (2015); Investigación de mercado Baker (2014) Cruz y Ruíz (2015) Herrera y Chungandro (2015); enfermedades infecciosas </w:t>
            </w:r>
            <w:r w:rsidR="002B2C45" w:rsidRPr="002B2C45">
              <w:rPr>
                <w:rFonts w:ascii="Times New Roman" w:hAnsi="Times New Roman" w:cs="Times New Roman"/>
                <w:sz w:val="22"/>
                <w:szCs w:val="22"/>
                <w:lang w:val="es-ES"/>
              </w:rPr>
              <w:t>Marshall, Morris y Unwin</w:t>
            </w:r>
            <w:r w:rsidR="006C497C" w:rsidRPr="002B2C45">
              <w:rPr>
                <w:rFonts w:ascii="Times New Roman" w:hAnsi="Times New Roman" w:cs="Times New Roman"/>
                <w:sz w:val="22"/>
                <w:szCs w:val="22"/>
                <w:lang w:val="es-ES"/>
              </w:rPr>
              <w:t xml:space="preserve"> (2016)</w:t>
            </w:r>
            <w:r w:rsidR="000A585C" w:rsidRPr="002B2C45">
              <w:rPr>
                <w:rFonts w:ascii="Times New Roman" w:hAnsi="Times New Roman" w:cs="Times New Roman"/>
                <w:sz w:val="22"/>
                <w:szCs w:val="22"/>
                <w:lang w:val="es-ES"/>
              </w:rPr>
              <w:t>;</w:t>
            </w:r>
            <w:r w:rsidR="000A585C">
              <w:rPr>
                <w:rFonts w:ascii="Times New Roman" w:hAnsi="Times New Roman" w:cs="Times New Roman"/>
                <w:sz w:val="22"/>
                <w:szCs w:val="22"/>
                <w:lang w:val="es-ES"/>
              </w:rPr>
              <w:t xml:space="preserve"> </w:t>
            </w:r>
            <w:r w:rsidR="000A585C" w:rsidRPr="002B2C45">
              <w:rPr>
                <w:rFonts w:ascii="Times New Roman" w:hAnsi="Times New Roman" w:cs="Times New Roman"/>
                <w:sz w:val="22"/>
                <w:szCs w:val="22"/>
                <w:lang w:val="es-ES"/>
              </w:rPr>
              <w:t>Experiencia crucerista Blasco (2021)</w:t>
            </w:r>
            <w:r w:rsidR="00CB30DF" w:rsidRPr="002B2C45">
              <w:rPr>
                <w:rFonts w:ascii="Times New Roman" w:hAnsi="Times New Roman" w:cs="Times New Roman"/>
                <w:sz w:val="22"/>
                <w:szCs w:val="22"/>
                <w:lang w:val="es-ES"/>
              </w:rPr>
              <w:t>; Estrategias post covid-19 Spencer y Spencer (2022)</w:t>
            </w:r>
          </w:p>
        </w:tc>
      </w:tr>
      <w:tr w:rsidR="00E741F4" w:rsidRPr="001108D3" w14:paraId="376BFE37" w14:textId="77777777" w:rsidTr="00E741F4">
        <w:trPr>
          <w:trHeight w:val="86"/>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bottom w:val="single" w:sz="12" w:space="0" w:color="000000"/>
            </w:tcBorders>
            <w:vAlign w:val="center"/>
          </w:tcPr>
          <w:p w14:paraId="1E74C539" w14:textId="77777777" w:rsidR="001108D3" w:rsidRPr="001108D3" w:rsidRDefault="001108D3" w:rsidP="00B11088">
            <w:pPr>
              <w:rPr>
                <w:rFonts w:ascii="Times New Roman" w:hAnsi="Times New Roman" w:cs="Times New Roman"/>
                <w:b w:val="0"/>
                <w:sz w:val="22"/>
                <w:szCs w:val="22"/>
              </w:rPr>
            </w:pPr>
            <w:r>
              <w:rPr>
                <w:rFonts w:ascii="Times New Roman" w:hAnsi="Times New Roman" w:cs="Times New Roman"/>
                <w:sz w:val="22"/>
                <w:szCs w:val="22"/>
              </w:rPr>
              <w:t>Mediterráneo</w:t>
            </w:r>
          </w:p>
        </w:tc>
        <w:tc>
          <w:tcPr>
            <w:tcW w:w="6945" w:type="dxa"/>
            <w:tcBorders>
              <w:top w:val="single" w:sz="12" w:space="0" w:color="000000"/>
              <w:bottom w:val="single" w:sz="12" w:space="0" w:color="000000"/>
            </w:tcBorders>
            <w:vAlign w:val="center"/>
          </w:tcPr>
          <w:p w14:paraId="00BEEBE2" w14:textId="77777777" w:rsidR="001108D3" w:rsidRPr="001108D3" w:rsidRDefault="006C497C"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Impacto económico Loscertales y Peláez (2017) Garay (2015) Santesteban (</w:t>
            </w:r>
            <w:r w:rsidR="00963515">
              <w:rPr>
                <w:rFonts w:ascii="Times New Roman" w:hAnsi="Times New Roman" w:cs="Times New Roman"/>
                <w:sz w:val="22"/>
                <w:szCs w:val="22"/>
              </w:rPr>
              <w:t xml:space="preserve">2018); Estrategias comerciales </w:t>
            </w:r>
            <w:r w:rsidR="002B2C45" w:rsidRPr="002B2C45">
              <w:rPr>
                <w:rFonts w:ascii="Times New Roman" w:hAnsi="Times New Roman" w:cs="Times New Roman"/>
                <w:sz w:val="22"/>
                <w:szCs w:val="22"/>
              </w:rPr>
              <w:t>Esteve, García y Gutiérrez</w:t>
            </w:r>
            <w:r w:rsidRPr="002B2C45">
              <w:rPr>
                <w:rFonts w:ascii="Times New Roman" w:hAnsi="Times New Roman" w:cs="Times New Roman"/>
                <w:sz w:val="22"/>
                <w:szCs w:val="22"/>
              </w:rPr>
              <w:t xml:space="preserve"> (2016);</w:t>
            </w:r>
            <w:r>
              <w:rPr>
                <w:rFonts w:ascii="Times New Roman" w:hAnsi="Times New Roman" w:cs="Times New Roman"/>
                <w:sz w:val="22"/>
                <w:szCs w:val="22"/>
              </w:rPr>
              <w:t xml:space="preserve"> Categorización de puertos y estacionalidad Fernández y Mayorga (2018)</w:t>
            </w:r>
            <w:r w:rsidR="0061295E">
              <w:rPr>
                <w:rFonts w:ascii="Times New Roman" w:hAnsi="Times New Roman" w:cs="Times New Roman"/>
                <w:sz w:val="22"/>
                <w:szCs w:val="22"/>
              </w:rPr>
              <w:t>; Satisfacció</w:t>
            </w:r>
            <w:r w:rsidR="00AE4298">
              <w:rPr>
                <w:rFonts w:ascii="Times New Roman" w:hAnsi="Times New Roman" w:cs="Times New Roman"/>
                <w:sz w:val="22"/>
                <w:szCs w:val="22"/>
              </w:rPr>
              <w:t>n</w:t>
            </w:r>
            <w:r w:rsidR="0061295E">
              <w:rPr>
                <w:rFonts w:ascii="Times New Roman" w:hAnsi="Times New Roman" w:cs="Times New Roman"/>
                <w:sz w:val="22"/>
                <w:szCs w:val="22"/>
              </w:rPr>
              <w:t xml:space="preserve"> de</w:t>
            </w:r>
            <w:r w:rsidR="00AE4298">
              <w:rPr>
                <w:rFonts w:ascii="Times New Roman" w:hAnsi="Times New Roman" w:cs="Times New Roman"/>
                <w:sz w:val="22"/>
                <w:szCs w:val="22"/>
              </w:rPr>
              <w:t xml:space="preserve">l crucerista </w:t>
            </w:r>
            <w:r w:rsidR="00AE4298" w:rsidRPr="002B2C45">
              <w:rPr>
                <w:rFonts w:ascii="Times New Roman" w:hAnsi="Times New Roman" w:cs="Times New Roman"/>
                <w:sz w:val="22"/>
                <w:szCs w:val="22"/>
              </w:rPr>
              <w:t>Casales</w:t>
            </w:r>
            <w:r w:rsidR="002B2C45" w:rsidRPr="002B2C45">
              <w:rPr>
                <w:rFonts w:ascii="Times New Roman" w:hAnsi="Times New Roman" w:cs="Times New Roman"/>
                <w:sz w:val="22"/>
                <w:szCs w:val="22"/>
              </w:rPr>
              <w:t>-García, Vázquez, Luque y González-Abril</w:t>
            </w:r>
            <w:r w:rsidR="0061295E" w:rsidRPr="002B2C45">
              <w:rPr>
                <w:rFonts w:ascii="Times New Roman" w:hAnsi="Times New Roman" w:cs="Times New Roman"/>
                <w:sz w:val="22"/>
                <w:szCs w:val="22"/>
              </w:rPr>
              <w:t xml:space="preserve"> (2019); </w:t>
            </w:r>
            <w:r w:rsidR="00AE4298" w:rsidRPr="002B2C45">
              <w:rPr>
                <w:rFonts w:ascii="Times New Roman" w:hAnsi="Times New Roman" w:cs="Times New Roman"/>
                <w:sz w:val="22"/>
                <w:szCs w:val="22"/>
              </w:rPr>
              <w:t>Perc</w:t>
            </w:r>
            <w:r w:rsidR="00AE4298">
              <w:rPr>
                <w:rFonts w:ascii="Times New Roman" w:hAnsi="Times New Roman" w:cs="Times New Roman"/>
                <w:sz w:val="22"/>
                <w:szCs w:val="22"/>
              </w:rPr>
              <w:t xml:space="preserve">epción de la masificación humana y espacial Sanz-Blas et al (2020); </w:t>
            </w:r>
            <w:r w:rsidR="0061295E">
              <w:rPr>
                <w:rFonts w:ascii="Times New Roman" w:hAnsi="Times New Roman" w:cs="Times New Roman"/>
                <w:sz w:val="22"/>
                <w:szCs w:val="22"/>
              </w:rPr>
              <w:t xml:space="preserve">competitividad territorial </w:t>
            </w:r>
            <w:r w:rsidR="002B2C45" w:rsidRPr="002B2C45">
              <w:rPr>
                <w:rFonts w:ascii="Times New Roman" w:hAnsi="Times New Roman" w:cs="Times New Roman"/>
                <w:sz w:val="22"/>
                <w:szCs w:val="22"/>
              </w:rPr>
              <w:t>Patiño, López y González</w:t>
            </w:r>
            <w:r w:rsidR="0061295E" w:rsidRPr="002B2C45">
              <w:rPr>
                <w:rFonts w:ascii="Times New Roman" w:hAnsi="Times New Roman" w:cs="Times New Roman"/>
                <w:sz w:val="22"/>
                <w:szCs w:val="22"/>
              </w:rPr>
              <w:t xml:space="preserve"> (2023);</w:t>
            </w:r>
            <w:r w:rsidR="0061295E">
              <w:rPr>
                <w:rFonts w:ascii="Times New Roman" w:hAnsi="Times New Roman" w:cs="Times New Roman"/>
                <w:sz w:val="22"/>
                <w:szCs w:val="22"/>
              </w:rPr>
              <w:t xml:space="preserve"> Transformación urbana y cambios en el uso de suelo Amaro y Battino (2021)</w:t>
            </w:r>
          </w:p>
        </w:tc>
      </w:tr>
      <w:tr w:rsidR="00E741F4" w:rsidRPr="001108D3" w14:paraId="53315F9B" w14:textId="77777777" w:rsidTr="00E741F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bottom w:val="single" w:sz="12" w:space="0" w:color="000000"/>
            </w:tcBorders>
            <w:vAlign w:val="center"/>
          </w:tcPr>
          <w:p w14:paraId="450457E7" w14:textId="77777777" w:rsidR="001108D3" w:rsidRPr="001108D3" w:rsidRDefault="006C497C" w:rsidP="00B11088">
            <w:pPr>
              <w:rPr>
                <w:rFonts w:ascii="Times New Roman" w:hAnsi="Times New Roman" w:cs="Times New Roman"/>
                <w:b w:val="0"/>
                <w:sz w:val="22"/>
                <w:szCs w:val="22"/>
              </w:rPr>
            </w:pPr>
            <w:r>
              <w:rPr>
                <w:rFonts w:ascii="Times New Roman" w:hAnsi="Times New Roman" w:cs="Times New Roman"/>
                <w:sz w:val="22"/>
                <w:szCs w:val="22"/>
              </w:rPr>
              <w:t>Norte de Europa</w:t>
            </w:r>
          </w:p>
        </w:tc>
        <w:tc>
          <w:tcPr>
            <w:tcW w:w="6945" w:type="dxa"/>
            <w:tcBorders>
              <w:top w:val="single" w:sz="12" w:space="0" w:color="000000"/>
              <w:bottom w:val="single" w:sz="12" w:space="0" w:color="000000"/>
            </w:tcBorders>
            <w:vAlign w:val="center"/>
          </w:tcPr>
          <w:p w14:paraId="52AD08A4" w14:textId="77777777" w:rsidR="001108D3" w:rsidRPr="001108D3" w:rsidRDefault="006C497C" w:rsidP="0061295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lang w:val="es-ES"/>
              </w:rPr>
              <w:t>Colaboración de actores</w:t>
            </w:r>
            <w:r w:rsidR="00F275EC">
              <w:rPr>
                <w:rFonts w:ascii="Times New Roman" w:hAnsi="Times New Roman" w:cs="Times New Roman"/>
                <w:sz w:val="22"/>
                <w:szCs w:val="22"/>
                <w:lang w:val="es-ES"/>
              </w:rPr>
              <w:t xml:space="preserve"> del Estado y líneas navieras Kovalevskiene et al (2017); Desarrollo espacial Urbanyi-Popiolek (2014); Gestión y comercialización Bosneagu et al (2013); Sistema de manejo de desechos Svaetichin (2016); Impactos económicos y sociales Papadopoulou y Sambracos (2014) C</w:t>
            </w:r>
            <w:r w:rsidR="00917D57">
              <w:rPr>
                <w:rFonts w:ascii="Times New Roman" w:hAnsi="Times New Roman" w:cs="Times New Roman"/>
                <w:sz w:val="22"/>
                <w:szCs w:val="22"/>
                <w:lang w:val="es-ES"/>
              </w:rPr>
              <w:t xml:space="preserve">och (2014) Meehan y Hynes (2014); </w:t>
            </w:r>
          </w:p>
        </w:tc>
      </w:tr>
      <w:tr w:rsidR="00E741F4" w:rsidRPr="001108D3" w14:paraId="2C9B1A45" w14:textId="77777777" w:rsidTr="00E741F4">
        <w:trPr>
          <w:trHeight w:val="86"/>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bottom w:val="single" w:sz="12" w:space="0" w:color="000000"/>
            </w:tcBorders>
            <w:vAlign w:val="center"/>
          </w:tcPr>
          <w:p w14:paraId="282DA9F5" w14:textId="77777777" w:rsidR="00F275EC" w:rsidRPr="00E741F4" w:rsidRDefault="00F275EC" w:rsidP="00B11088">
            <w:pPr>
              <w:rPr>
                <w:rFonts w:ascii="Times New Roman" w:hAnsi="Times New Roman" w:cs="Times New Roman"/>
                <w:sz w:val="22"/>
                <w:szCs w:val="22"/>
              </w:rPr>
            </w:pPr>
            <w:r>
              <w:rPr>
                <w:rFonts w:ascii="Times New Roman" w:hAnsi="Times New Roman" w:cs="Times New Roman"/>
                <w:sz w:val="22"/>
                <w:szCs w:val="22"/>
              </w:rPr>
              <w:t>Asia/China</w:t>
            </w:r>
          </w:p>
        </w:tc>
        <w:tc>
          <w:tcPr>
            <w:tcW w:w="6945" w:type="dxa"/>
            <w:tcBorders>
              <w:top w:val="single" w:sz="12" w:space="0" w:color="000000"/>
              <w:bottom w:val="single" w:sz="12" w:space="0" w:color="000000"/>
            </w:tcBorders>
            <w:vAlign w:val="center"/>
          </w:tcPr>
          <w:p w14:paraId="7ADDDE03" w14:textId="77777777" w:rsidR="00F275EC" w:rsidRPr="00F275EC" w:rsidRDefault="00F275EC"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Pr>
                <w:rFonts w:ascii="Times New Roman" w:hAnsi="Times New Roman" w:cs="Times New Roman"/>
                <w:sz w:val="22"/>
                <w:szCs w:val="22"/>
                <w:lang w:val="es-ES"/>
              </w:rPr>
              <w:t xml:space="preserve">Gestión y </w:t>
            </w:r>
            <w:r w:rsidRPr="002B2C45">
              <w:rPr>
                <w:rFonts w:ascii="Times New Roman" w:hAnsi="Times New Roman" w:cs="Times New Roman"/>
                <w:sz w:val="22"/>
                <w:szCs w:val="22"/>
                <w:lang w:val="es-ES"/>
              </w:rPr>
              <w:t xml:space="preserve">planificación </w:t>
            </w:r>
            <w:r w:rsidR="002B2C45" w:rsidRPr="002B2C45">
              <w:rPr>
                <w:rFonts w:ascii="Times New Roman" w:hAnsi="Times New Roman" w:cs="Times New Roman"/>
                <w:sz w:val="22"/>
                <w:szCs w:val="22"/>
                <w:lang w:val="es-ES"/>
              </w:rPr>
              <w:t>Wang, Wang, Zhen y Qu</w:t>
            </w:r>
            <w:r w:rsidRPr="002B2C45">
              <w:rPr>
                <w:rFonts w:ascii="Times New Roman" w:hAnsi="Times New Roman" w:cs="Times New Roman"/>
                <w:sz w:val="22"/>
                <w:szCs w:val="22"/>
                <w:lang w:val="es-ES"/>
              </w:rPr>
              <w:t xml:space="preserve"> (2016)</w:t>
            </w:r>
            <w:r>
              <w:rPr>
                <w:rFonts w:ascii="Times New Roman" w:hAnsi="Times New Roman" w:cs="Times New Roman"/>
                <w:sz w:val="22"/>
                <w:szCs w:val="22"/>
                <w:lang w:val="es-ES"/>
              </w:rPr>
              <w:t xml:space="preserve"> Monpanthong (2018) Mandi (2019)</w:t>
            </w:r>
            <w:r w:rsidR="00F7078F">
              <w:rPr>
                <w:rFonts w:ascii="Times New Roman" w:hAnsi="Times New Roman" w:cs="Times New Roman"/>
                <w:sz w:val="22"/>
                <w:szCs w:val="22"/>
                <w:lang w:val="es-ES"/>
              </w:rPr>
              <w:t xml:space="preserve">; cruceristas chinos </w:t>
            </w:r>
            <w:r w:rsidR="002B2C45" w:rsidRPr="002B2C45">
              <w:rPr>
                <w:rFonts w:ascii="Times New Roman" w:hAnsi="Times New Roman" w:cs="Times New Roman"/>
                <w:sz w:val="22"/>
                <w:szCs w:val="22"/>
                <w:lang w:val="es-ES"/>
              </w:rPr>
              <w:t>Hung, Huang, Lyu</w:t>
            </w:r>
            <w:r w:rsidR="00F7078F" w:rsidRPr="002B2C45">
              <w:rPr>
                <w:rFonts w:ascii="Times New Roman" w:hAnsi="Times New Roman" w:cs="Times New Roman"/>
                <w:sz w:val="22"/>
                <w:szCs w:val="22"/>
                <w:lang w:val="es-ES"/>
              </w:rPr>
              <w:t xml:space="preserve"> (2020</w:t>
            </w:r>
            <w:r w:rsidR="002B2C45" w:rsidRPr="002B2C45">
              <w:rPr>
                <w:rFonts w:ascii="Times New Roman" w:hAnsi="Times New Roman" w:cs="Times New Roman"/>
                <w:sz w:val="22"/>
                <w:szCs w:val="22"/>
                <w:lang w:val="es-ES"/>
              </w:rPr>
              <w:t>a</w:t>
            </w:r>
            <w:r w:rsidR="00F7078F" w:rsidRPr="002B2C45">
              <w:rPr>
                <w:rFonts w:ascii="Times New Roman" w:hAnsi="Times New Roman" w:cs="Times New Roman"/>
                <w:sz w:val="22"/>
                <w:szCs w:val="22"/>
                <w:lang w:val="es-ES"/>
              </w:rPr>
              <w:t xml:space="preserve">); Restricciones culturales </w:t>
            </w:r>
            <w:r w:rsidR="002B2C45" w:rsidRPr="002B2C45">
              <w:rPr>
                <w:rFonts w:ascii="Times New Roman" w:hAnsi="Times New Roman" w:cs="Times New Roman"/>
                <w:sz w:val="22"/>
                <w:szCs w:val="22"/>
                <w:lang w:val="es-ES"/>
              </w:rPr>
              <w:t>Hung, Jin-Soo, Wang y Petrick</w:t>
            </w:r>
            <w:r w:rsidR="00F7078F" w:rsidRPr="002B2C45">
              <w:rPr>
                <w:rFonts w:ascii="Times New Roman" w:hAnsi="Times New Roman" w:cs="Times New Roman"/>
                <w:sz w:val="22"/>
                <w:szCs w:val="22"/>
                <w:lang w:val="es-ES"/>
              </w:rPr>
              <w:t xml:space="preserve"> (2020</w:t>
            </w:r>
            <w:r w:rsidR="002B2C45" w:rsidRPr="002B2C45">
              <w:rPr>
                <w:rFonts w:ascii="Times New Roman" w:hAnsi="Times New Roman" w:cs="Times New Roman"/>
                <w:sz w:val="22"/>
                <w:szCs w:val="22"/>
                <w:lang w:val="es-ES"/>
              </w:rPr>
              <w:t>b</w:t>
            </w:r>
            <w:r w:rsidR="00F7078F" w:rsidRPr="002B2C45">
              <w:rPr>
                <w:rFonts w:ascii="Times New Roman" w:hAnsi="Times New Roman" w:cs="Times New Roman"/>
                <w:sz w:val="22"/>
                <w:szCs w:val="22"/>
                <w:lang w:val="es-ES"/>
              </w:rPr>
              <w:t>)</w:t>
            </w:r>
            <w:r w:rsidR="002E7A66" w:rsidRPr="002B2C45">
              <w:rPr>
                <w:rFonts w:ascii="Times New Roman" w:hAnsi="Times New Roman" w:cs="Times New Roman"/>
                <w:sz w:val="22"/>
                <w:szCs w:val="22"/>
                <w:lang w:val="es-ES"/>
              </w:rPr>
              <w:t>; Proyección y big data Xi</w:t>
            </w:r>
            <w:r w:rsidR="002B2C45">
              <w:rPr>
                <w:rFonts w:ascii="Times New Roman" w:hAnsi="Times New Roman" w:cs="Times New Roman"/>
                <w:sz w:val="22"/>
                <w:szCs w:val="22"/>
                <w:lang w:val="es-ES"/>
              </w:rPr>
              <w:t>e, Qian y Wang</w:t>
            </w:r>
            <w:r w:rsidR="002E7A66">
              <w:rPr>
                <w:rFonts w:ascii="Times New Roman" w:hAnsi="Times New Roman" w:cs="Times New Roman"/>
                <w:sz w:val="22"/>
                <w:szCs w:val="22"/>
                <w:lang w:val="es-ES"/>
              </w:rPr>
              <w:t xml:space="preserve"> (2021)</w:t>
            </w:r>
          </w:p>
        </w:tc>
      </w:tr>
      <w:tr w:rsidR="00E741F4" w:rsidRPr="001108D3" w14:paraId="68A864B3" w14:textId="77777777" w:rsidTr="00E741F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bottom w:val="single" w:sz="12" w:space="0" w:color="000000"/>
            </w:tcBorders>
            <w:vAlign w:val="center"/>
          </w:tcPr>
          <w:p w14:paraId="554B823C" w14:textId="77777777" w:rsidR="00F275EC" w:rsidRDefault="00F275EC" w:rsidP="00B11088">
            <w:pPr>
              <w:rPr>
                <w:rFonts w:ascii="Times New Roman" w:hAnsi="Times New Roman" w:cs="Times New Roman"/>
              </w:rPr>
            </w:pPr>
            <w:r>
              <w:rPr>
                <w:rFonts w:ascii="Times New Roman" w:hAnsi="Times New Roman" w:cs="Times New Roman"/>
                <w:sz w:val="22"/>
                <w:szCs w:val="22"/>
              </w:rPr>
              <w:t>Australia/Nueva Zelanda/Pacífico</w:t>
            </w:r>
          </w:p>
        </w:tc>
        <w:tc>
          <w:tcPr>
            <w:tcW w:w="6945" w:type="dxa"/>
            <w:tcBorders>
              <w:top w:val="single" w:sz="12" w:space="0" w:color="000000"/>
              <w:bottom w:val="single" w:sz="12" w:space="0" w:color="000000"/>
            </w:tcBorders>
            <w:vAlign w:val="center"/>
          </w:tcPr>
          <w:p w14:paraId="4CD02857" w14:textId="77777777" w:rsidR="00F275EC" w:rsidRPr="001108D3" w:rsidRDefault="006A7429"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Análisis de la demanda, impactos económicos, sociales y ambientales Douglas et al (2018)</w:t>
            </w:r>
            <w:r w:rsidR="00E741F4">
              <w:rPr>
                <w:rFonts w:ascii="Times New Roman" w:hAnsi="Times New Roman" w:cs="Times New Roman"/>
              </w:rPr>
              <w:t xml:space="preserve">; Medios de comunicación y turismo de cruceros London et al (2017) </w:t>
            </w:r>
            <w:r w:rsidR="002B2C45" w:rsidRPr="002B2C45">
              <w:rPr>
                <w:rFonts w:ascii="Times New Roman" w:hAnsi="Times New Roman" w:cs="Times New Roman"/>
              </w:rPr>
              <w:t>Wilson, Doscher y Simmons</w:t>
            </w:r>
            <w:r w:rsidR="00E741F4" w:rsidRPr="002B2C45">
              <w:rPr>
                <w:rFonts w:ascii="Times New Roman" w:hAnsi="Times New Roman" w:cs="Times New Roman"/>
              </w:rPr>
              <w:t xml:space="preserve"> (2018).</w:t>
            </w:r>
          </w:p>
        </w:tc>
      </w:tr>
      <w:tr w:rsidR="00E741F4" w:rsidRPr="001108D3" w14:paraId="338A3294" w14:textId="77777777" w:rsidTr="00E741F4">
        <w:trPr>
          <w:trHeight w:val="86"/>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bottom w:val="single" w:sz="18" w:space="0" w:color="000000"/>
            </w:tcBorders>
            <w:vAlign w:val="center"/>
          </w:tcPr>
          <w:p w14:paraId="1F2C11BA" w14:textId="77777777" w:rsidR="00E741F4" w:rsidRDefault="00E741F4" w:rsidP="00B11088">
            <w:pPr>
              <w:rPr>
                <w:rFonts w:ascii="Times New Roman" w:hAnsi="Times New Roman" w:cs="Times New Roman"/>
              </w:rPr>
            </w:pPr>
            <w:r>
              <w:rPr>
                <w:rFonts w:ascii="Times New Roman" w:hAnsi="Times New Roman" w:cs="Times New Roman"/>
                <w:sz w:val="22"/>
                <w:szCs w:val="22"/>
              </w:rPr>
              <w:t xml:space="preserve">Costa Oeste de Estados Unidos, </w:t>
            </w:r>
            <w:r>
              <w:rPr>
                <w:rFonts w:ascii="Times New Roman" w:hAnsi="Times New Roman" w:cs="Times New Roman"/>
                <w:sz w:val="22"/>
                <w:szCs w:val="22"/>
              </w:rPr>
              <w:lastRenderedPageBreak/>
              <w:t>México, Costa Pacífico</w:t>
            </w:r>
          </w:p>
        </w:tc>
        <w:tc>
          <w:tcPr>
            <w:tcW w:w="6945" w:type="dxa"/>
            <w:tcBorders>
              <w:top w:val="single" w:sz="12" w:space="0" w:color="000000"/>
              <w:bottom w:val="single" w:sz="18" w:space="0" w:color="000000"/>
            </w:tcBorders>
            <w:vAlign w:val="center"/>
          </w:tcPr>
          <w:p w14:paraId="78B0D938" w14:textId="77777777" w:rsidR="00E741F4" w:rsidRDefault="00E741F4"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Dinámica espacial de los cruceros turísticos en México Martínez (2011); Impacto económico </w:t>
            </w:r>
            <w:r w:rsidR="002B2C45" w:rsidRPr="002B2C45">
              <w:rPr>
                <w:rFonts w:ascii="Times New Roman" w:hAnsi="Times New Roman" w:cs="Times New Roman"/>
              </w:rPr>
              <w:t>Moo, Estrella, Segrado y Arroyo</w:t>
            </w:r>
            <w:r w:rsidRPr="002B2C45">
              <w:rPr>
                <w:rFonts w:ascii="Times New Roman" w:hAnsi="Times New Roman" w:cs="Times New Roman"/>
              </w:rPr>
              <w:t xml:space="preserve"> (2015)</w:t>
            </w:r>
            <w:r w:rsidR="00775122" w:rsidRPr="002B2C45">
              <w:rPr>
                <w:rFonts w:ascii="Times New Roman" w:hAnsi="Times New Roman" w:cs="Times New Roman"/>
              </w:rPr>
              <w:t xml:space="preserve"> </w:t>
            </w:r>
            <w:r w:rsidR="002B2C45" w:rsidRPr="002B2C45">
              <w:rPr>
                <w:rFonts w:ascii="Times New Roman" w:hAnsi="Times New Roman" w:cs="Times New Roman"/>
              </w:rPr>
              <w:lastRenderedPageBreak/>
              <w:t>Anaya, Dufau y Montenegro</w:t>
            </w:r>
            <w:r w:rsidR="00775122" w:rsidRPr="002B2C45">
              <w:rPr>
                <w:rFonts w:ascii="Times New Roman" w:hAnsi="Times New Roman" w:cs="Times New Roman"/>
              </w:rPr>
              <w:t xml:space="preserve"> (2022);</w:t>
            </w:r>
            <w:r w:rsidRPr="002B2C45">
              <w:rPr>
                <w:rFonts w:ascii="Times New Roman" w:hAnsi="Times New Roman" w:cs="Times New Roman"/>
              </w:rPr>
              <w:t xml:space="preserve"> Origen del turismo de cruceros en Cozumel Santander y Ramos (2011); Perfil del crucerista </w:t>
            </w:r>
            <w:r w:rsidR="002B2C45" w:rsidRPr="002B2C45">
              <w:rPr>
                <w:rFonts w:ascii="Times New Roman" w:hAnsi="Times New Roman" w:cs="Times New Roman"/>
              </w:rPr>
              <w:t>Gauna, Virgen y Velázquez</w:t>
            </w:r>
            <w:r w:rsidRPr="002B2C45">
              <w:rPr>
                <w:rFonts w:ascii="Times New Roman" w:hAnsi="Times New Roman" w:cs="Times New Roman"/>
              </w:rPr>
              <w:t xml:space="preserve"> (2010): percepción y satisfacción del turista Anaya y Palafox (2015) Cosio (2018); Transformación espacial y del paisaje </w:t>
            </w:r>
            <w:r w:rsidR="002B2C45" w:rsidRPr="002B2C45">
              <w:rPr>
                <w:rFonts w:ascii="Times New Roman" w:hAnsi="Times New Roman" w:cs="Times New Roman"/>
              </w:rPr>
              <w:t>Palafox, Aguilar y Anaya</w:t>
            </w:r>
            <w:r w:rsidRPr="002B2C45">
              <w:rPr>
                <w:rFonts w:ascii="Times New Roman" w:hAnsi="Times New Roman" w:cs="Times New Roman"/>
              </w:rPr>
              <w:t xml:space="preserve"> (2015)</w:t>
            </w:r>
            <w:r>
              <w:rPr>
                <w:rFonts w:ascii="Times New Roman" w:hAnsi="Times New Roman" w:cs="Times New Roman"/>
              </w:rPr>
              <w:t xml:space="preserve"> Sosa y Martínez (2016); Crisis del turismo de cruceros en Mazatlán Peinado (</w:t>
            </w:r>
            <w:r w:rsidR="00BD469F">
              <w:rPr>
                <w:rFonts w:ascii="Times New Roman" w:hAnsi="Times New Roman" w:cs="Times New Roman"/>
              </w:rPr>
              <w:t>2016</w:t>
            </w:r>
            <w:r>
              <w:rPr>
                <w:rFonts w:ascii="Times New Roman" w:hAnsi="Times New Roman" w:cs="Times New Roman"/>
              </w:rPr>
              <w:t>)</w:t>
            </w:r>
            <w:r w:rsidR="006551EE">
              <w:rPr>
                <w:rFonts w:ascii="Times New Roman" w:hAnsi="Times New Roman" w:cs="Times New Roman"/>
              </w:rPr>
              <w:t>; Segurid</w:t>
            </w:r>
            <w:r w:rsidR="00D24975">
              <w:rPr>
                <w:rFonts w:ascii="Times New Roman" w:hAnsi="Times New Roman" w:cs="Times New Roman"/>
              </w:rPr>
              <w:t>ad y competitividad Flores (2013</w:t>
            </w:r>
            <w:r w:rsidR="006551EE">
              <w:rPr>
                <w:rFonts w:ascii="Times New Roman" w:hAnsi="Times New Roman" w:cs="Times New Roman"/>
              </w:rPr>
              <w:t>)</w:t>
            </w:r>
            <w:r w:rsidR="00C01C1C">
              <w:rPr>
                <w:rFonts w:ascii="Times New Roman" w:hAnsi="Times New Roman" w:cs="Times New Roman"/>
              </w:rPr>
              <w:t>; precariza</w:t>
            </w:r>
            <w:r w:rsidR="00917D57">
              <w:rPr>
                <w:rFonts w:ascii="Times New Roman" w:hAnsi="Times New Roman" w:cs="Times New Roman"/>
              </w:rPr>
              <w:t>ción laboral en los cruceros turísticos Palafoz-Muñoz y Vilchis-Onofre (2019)</w:t>
            </w:r>
            <w:r w:rsidR="00775122">
              <w:rPr>
                <w:rFonts w:ascii="Times New Roman" w:hAnsi="Times New Roman" w:cs="Times New Roman"/>
              </w:rPr>
              <w:t>;</w:t>
            </w:r>
            <w:r w:rsidR="00917D57">
              <w:rPr>
                <w:rFonts w:ascii="Times New Roman" w:hAnsi="Times New Roman" w:cs="Times New Roman"/>
              </w:rPr>
              <w:t xml:space="preserve"> Capital social y turismo de cruceros</w:t>
            </w:r>
            <w:r w:rsidR="00775122">
              <w:rPr>
                <w:rFonts w:ascii="Times New Roman" w:hAnsi="Times New Roman" w:cs="Times New Roman"/>
              </w:rPr>
              <w:t xml:space="preserve"> en Puerto Vallarta</w:t>
            </w:r>
            <w:r w:rsidR="002B2C45">
              <w:rPr>
                <w:rFonts w:ascii="Times New Roman" w:hAnsi="Times New Roman" w:cs="Times New Roman"/>
              </w:rPr>
              <w:t xml:space="preserve"> Peinado, Corona y Flores</w:t>
            </w:r>
            <w:r w:rsidR="00917D57">
              <w:rPr>
                <w:rFonts w:ascii="Times New Roman" w:hAnsi="Times New Roman" w:cs="Times New Roman"/>
              </w:rPr>
              <w:t xml:space="preserve"> (2022)</w:t>
            </w:r>
            <w:r w:rsidR="000A585C">
              <w:rPr>
                <w:rFonts w:ascii="Times New Roman" w:hAnsi="Times New Roman" w:cs="Times New Roman"/>
              </w:rPr>
              <w:t>; Gestión y control territorial Renaud (2022)</w:t>
            </w:r>
          </w:p>
        </w:tc>
      </w:tr>
    </w:tbl>
    <w:p w14:paraId="57C32DB5" w14:textId="77777777" w:rsidR="0008393D" w:rsidRDefault="00963515" w:rsidP="00963515">
      <w:pPr>
        <w:pStyle w:val="5TextocomnIIGG"/>
        <w:spacing w:after="120"/>
        <w:jc w:val="center"/>
        <w:rPr>
          <w:spacing w:val="-2"/>
        </w:rPr>
      </w:pPr>
      <w:r>
        <w:rPr>
          <w:spacing w:val="-2"/>
        </w:rPr>
        <w:lastRenderedPageBreak/>
        <w:t>Elaboración propia</w:t>
      </w:r>
    </w:p>
    <w:p w14:paraId="75BD5FB4" w14:textId="7AA72251" w:rsidR="00963515" w:rsidRDefault="002056B8" w:rsidP="00963515">
      <w:pPr>
        <w:pStyle w:val="5TextocomnIIGG"/>
        <w:spacing w:after="120"/>
        <w:ind w:firstLine="567"/>
        <w:rPr>
          <w:spacing w:val="-2"/>
        </w:rPr>
      </w:pPr>
      <w:r>
        <w:rPr>
          <w:spacing w:val="-2"/>
        </w:rPr>
        <w:t>En concreto</w:t>
      </w:r>
      <w:r w:rsidR="00F01721">
        <w:rPr>
          <w:spacing w:val="-2"/>
        </w:rPr>
        <w:t xml:space="preserve">, el estudio de Peinado (2016) se interesó en indagar sobre los conflictos de cooperación y las estrategias de solución que ofrecieron los diferentes actores sociales para superar la crisis de los cruceros turísticos en Mazatlán, Sinaloa, a través del análisis de redes de políticas. Asimismo, la investigación de </w:t>
      </w:r>
      <w:r w:rsidR="00F01721" w:rsidRPr="002B2C45">
        <w:rPr>
          <w:spacing w:val="-2"/>
        </w:rPr>
        <w:t xml:space="preserve">Peinado </w:t>
      </w:r>
      <w:r w:rsidR="00F01721" w:rsidRPr="002B2C45">
        <w:rPr>
          <w:i/>
          <w:spacing w:val="-2"/>
        </w:rPr>
        <w:t>et al</w:t>
      </w:r>
      <w:r w:rsidR="002B2C45" w:rsidRPr="002B2C45">
        <w:rPr>
          <w:i/>
          <w:spacing w:val="-2"/>
        </w:rPr>
        <w:t>.</w:t>
      </w:r>
      <w:r w:rsidR="00F01721" w:rsidRPr="002B2C45">
        <w:rPr>
          <w:spacing w:val="-2"/>
        </w:rPr>
        <w:t xml:space="preserve"> (2022) se</w:t>
      </w:r>
      <w:r w:rsidR="00F01721">
        <w:rPr>
          <w:spacing w:val="-2"/>
        </w:rPr>
        <w:t xml:space="preserve"> concentró en conocer la intervención del capital social para evitar la crisis de los cruceros turísticos en Puerto Vallarta, Jalisco; mediante las categorías confianza, organización, participación y coordinació</w:t>
      </w:r>
      <w:r w:rsidR="00396A40">
        <w:rPr>
          <w:spacing w:val="-2"/>
        </w:rPr>
        <w:t>n. L</w:t>
      </w:r>
      <w:r w:rsidR="001868F8">
        <w:rPr>
          <w:spacing w:val="-2"/>
        </w:rPr>
        <w:t>os autore</w:t>
      </w:r>
      <w:r w:rsidR="00F01721">
        <w:rPr>
          <w:spacing w:val="-2"/>
        </w:rPr>
        <w:t>s lograron constatar la pronta actuación de actores del sector privado, público y social al seno de un comité local de cruceros.</w:t>
      </w:r>
      <w:r w:rsidR="009F5CA2">
        <w:rPr>
          <w:spacing w:val="-2"/>
        </w:rPr>
        <w:t xml:space="preserve"> Por tanto, la finalidad </w:t>
      </w:r>
      <w:r w:rsidR="00933104">
        <w:rPr>
          <w:spacing w:val="-2"/>
        </w:rPr>
        <w:t>de esta investigación parte de</w:t>
      </w:r>
      <w:r w:rsidR="00560FE9">
        <w:rPr>
          <w:spacing w:val="-2"/>
        </w:rPr>
        <w:t xml:space="preserve">l interés por exponer las acciones </w:t>
      </w:r>
      <w:r w:rsidR="009F5CA2">
        <w:rPr>
          <w:spacing w:val="-2"/>
        </w:rPr>
        <w:t>relacionales</w:t>
      </w:r>
      <w:r w:rsidR="00560FE9">
        <w:rPr>
          <w:spacing w:val="-2"/>
        </w:rPr>
        <w:t xml:space="preserve"> mediadas por</w:t>
      </w:r>
      <w:r w:rsidR="00933104">
        <w:rPr>
          <w:spacing w:val="-2"/>
        </w:rPr>
        <w:t xml:space="preserve"> el capital social,</w:t>
      </w:r>
      <w:r w:rsidR="009F5CA2">
        <w:rPr>
          <w:spacing w:val="-2"/>
        </w:rPr>
        <w:t xml:space="preserve"> que se crearon en el mismo tiempo,</w:t>
      </w:r>
      <w:r w:rsidR="00560FE9">
        <w:rPr>
          <w:spacing w:val="-2"/>
        </w:rPr>
        <w:t xml:space="preserve"> en el puerto de Cabo San Lucas</w:t>
      </w:r>
      <w:r w:rsidR="009F5CA2">
        <w:rPr>
          <w:spacing w:val="-2"/>
        </w:rPr>
        <w:t xml:space="preserve"> al ser convenientemente destino integrante de la ruta pacífico.</w:t>
      </w:r>
    </w:p>
    <w:p w14:paraId="7D0D6C41" w14:textId="77777777" w:rsidR="00963515" w:rsidRDefault="00963515" w:rsidP="00963515">
      <w:pPr>
        <w:pStyle w:val="5TextocomnIIGG"/>
        <w:spacing w:after="120"/>
        <w:ind w:firstLine="567"/>
        <w:rPr>
          <w:spacing w:val="-2"/>
        </w:rPr>
      </w:pPr>
    </w:p>
    <w:p w14:paraId="06FF012A" w14:textId="77777777" w:rsidR="0077582B" w:rsidRDefault="0077582B" w:rsidP="00D407F5">
      <w:pPr>
        <w:pStyle w:val="5TextocomnIIGG"/>
        <w:numPr>
          <w:ilvl w:val="1"/>
          <w:numId w:val="16"/>
        </w:numPr>
        <w:spacing w:after="120"/>
        <w:rPr>
          <w:b/>
          <w:spacing w:val="-2"/>
        </w:rPr>
      </w:pPr>
      <w:r>
        <w:rPr>
          <w:b/>
          <w:spacing w:val="-2"/>
        </w:rPr>
        <w:t xml:space="preserve"> Marco T</w:t>
      </w:r>
      <w:r w:rsidR="00F01721" w:rsidRPr="0077582B">
        <w:rPr>
          <w:b/>
          <w:spacing w:val="-2"/>
        </w:rPr>
        <w:t>eórico</w:t>
      </w:r>
    </w:p>
    <w:p w14:paraId="7FDC4BFF" w14:textId="20C707C3" w:rsidR="00D407F5" w:rsidRPr="0077582B" w:rsidRDefault="00757ECE" w:rsidP="0077582B">
      <w:pPr>
        <w:pStyle w:val="5TextocomnIIGG"/>
        <w:spacing w:after="120"/>
        <w:ind w:firstLine="708"/>
        <w:rPr>
          <w:b/>
          <w:spacing w:val="-2"/>
        </w:rPr>
      </w:pPr>
      <w:r w:rsidRPr="0077582B">
        <w:rPr>
          <w:spacing w:val="-2"/>
        </w:rPr>
        <w:t xml:space="preserve">Los trabajos teóricos y empíricos del capital social </w:t>
      </w:r>
      <w:r w:rsidR="00385168">
        <w:rPr>
          <w:spacing w:val="-2"/>
        </w:rPr>
        <w:t xml:space="preserve">se </w:t>
      </w:r>
      <w:r w:rsidRPr="0077582B">
        <w:rPr>
          <w:spacing w:val="-2"/>
        </w:rPr>
        <w:t xml:space="preserve">iniciaron en la década de 1920 en el campo de la educación, en la intención de superar deficiencias individuales </w:t>
      </w:r>
      <w:r w:rsidR="00385168">
        <w:rPr>
          <w:spacing w:val="-2"/>
        </w:rPr>
        <w:t>en el</w:t>
      </w:r>
      <w:r w:rsidRPr="0077582B">
        <w:rPr>
          <w:spacing w:val="-2"/>
        </w:rPr>
        <w:t xml:space="preserve"> seno de la estructura familiar y en el entorno colectivo, que se lograron a partir del desarrollo de la participación y cooperación de una comunidad. En la actualidad, su aplicación se ha ampliado a </w:t>
      </w:r>
      <w:r w:rsidRPr="00396A40">
        <w:rPr>
          <w:spacing w:val="-2"/>
        </w:rPr>
        <w:t>ot</w:t>
      </w:r>
      <w:r w:rsidR="00CF659D" w:rsidRPr="00396A40">
        <w:rPr>
          <w:spacing w:val="-2"/>
        </w:rPr>
        <w:t>ras áreas</w:t>
      </w:r>
      <w:r w:rsidRPr="00396A40">
        <w:rPr>
          <w:spacing w:val="-2"/>
        </w:rPr>
        <w:t xml:space="preserve"> de</w:t>
      </w:r>
      <w:r w:rsidR="00CF659D" w:rsidRPr="00396A40">
        <w:rPr>
          <w:spacing w:val="-2"/>
        </w:rPr>
        <w:t>l</w:t>
      </w:r>
      <w:r w:rsidRPr="00396A40">
        <w:rPr>
          <w:spacing w:val="-2"/>
        </w:rPr>
        <w:t xml:space="preserve"> conocimiento</w:t>
      </w:r>
      <w:r w:rsidR="00396A40">
        <w:rPr>
          <w:spacing w:val="-2"/>
        </w:rPr>
        <w:t>, como</w:t>
      </w:r>
      <w:r w:rsidRPr="0077582B">
        <w:rPr>
          <w:spacing w:val="-2"/>
        </w:rPr>
        <w:t xml:space="preserve"> la </w:t>
      </w:r>
      <w:r w:rsidR="002452E5" w:rsidRPr="0077582B">
        <w:rPr>
          <w:spacing w:val="-2"/>
        </w:rPr>
        <w:t>E</w:t>
      </w:r>
      <w:r w:rsidR="00D407F5" w:rsidRPr="0077582B">
        <w:rPr>
          <w:spacing w:val="-2"/>
        </w:rPr>
        <w:t>c</w:t>
      </w:r>
      <w:r w:rsidR="001868F8">
        <w:rPr>
          <w:spacing w:val="-2"/>
        </w:rPr>
        <w:t>onomía en la cual interesa el poder que tienen</w:t>
      </w:r>
      <w:r w:rsidR="004B685A" w:rsidRPr="0077582B">
        <w:rPr>
          <w:spacing w:val="-2"/>
        </w:rPr>
        <w:t xml:space="preserve"> </w:t>
      </w:r>
      <w:r w:rsidR="001868F8">
        <w:rPr>
          <w:spacing w:val="-2"/>
        </w:rPr>
        <w:t>las conexiones sociales, para generar recursos económico</w:t>
      </w:r>
      <w:r w:rsidR="00963515">
        <w:rPr>
          <w:spacing w:val="-2"/>
        </w:rPr>
        <w:t>s</w:t>
      </w:r>
      <w:r w:rsidR="001868F8">
        <w:rPr>
          <w:spacing w:val="-2"/>
        </w:rPr>
        <w:t xml:space="preserve">, en tanto profundiza </w:t>
      </w:r>
      <w:r w:rsidR="00963515">
        <w:rPr>
          <w:spacing w:val="-2"/>
        </w:rPr>
        <w:t xml:space="preserve">sobre </w:t>
      </w:r>
      <w:r w:rsidR="001868F8">
        <w:rPr>
          <w:spacing w:val="-2"/>
        </w:rPr>
        <w:t xml:space="preserve">las implicaciones del capital social </w:t>
      </w:r>
      <w:r w:rsidR="004B685A" w:rsidRPr="0077582B">
        <w:rPr>
          <w:spacing w:val="-2"/>
        </w:rPr>
        <w:t>en</w:t>
      </w:r>
      <w:r w:rsidR="00D407F5" w:rsidRPr="0077582B">
        <w:rPr>
          <w:spacing w:val="-2"/>
        </w:rPr>
        <w:t xml:space="preserve"> el desarrollo económico y la eficiencia en la asignación de recursos.</w:t>
      </w:r>
    </w:p>
    <w:p w14:paraId="415C6821" w14:textId="77777777" w:rsidR="00D407F5" w:rsidRDefault="002452E5" w:rsidP="002452E5">
      <w:pPr>
        <w:pStyle w:val="5TextocomnIIGG"/>
        <w:spacing w:after="120"/>
        <w:ind w:firstLine="708"/>
        <w:rPr>
          <w:spacing w:val="-2"/>
        </w:rPr>
      </w:pPr>
      <w:r>
        <w:rPr>
          <w:spacing w:val="-2"/>
        </w:rPr>
        <w:t>En la Ciencia P</w:t>
      </w:r>
      <w:r w:rsidR="00D407F5" w:rsidRPr="00D407F5">
        <w:rPr>
          <w:spacing w:val="-2"/>
        </w:rPr>
        <w:t>ol</w:t>
      </w:r>
      <w:r>
        <w:rPr>
          <w:spacing w:val="-2"/>
        </w:rPr>
        <w:t>ítica</w:t>
      </w:r>
      <w:r w:rsidR="00D407F5" w:rsidRPr="00D407F5">
        <w:rPr>
          <w:spacing w:val="-2"/>
        </w:rPr>
        <w:t>, el capital social se</w:t>
      </w:r>
      <w:r w:rsidR="004B685A">
        <w:rPr>
          <w:spacing w:val="-2"/>
        </w:rPr>
        <w:t xml:space="preserve"> ha utilizado para analizar la influencia de</w:t>
      </w:r>
      <w:r w:rsidR="00D407F5" w:rsidRPr="00D407F5">
        <w:rPr>
          <w:spacing w:val="-2"/>
        </w:rPr>
        <w:t xml:space="preserve"> las redes sociales y la partic</w:t>
      </w:r>
      <w:r w:rsidR="004B685A">
        <w:rPr>
          <w:spacing w:val="-2"/>
        </w:rPr>
        <w:t>ipación ciudadana</w:t>
      </w:r>
      <w:r w:rsidR="00D407F5" w:rsidRPr="00D407F5">
        <w:rPr>
          <w:spacing w:val="-2"/>
        </w:rPr>
        <w:t xml:space="preserve"> en la toma de decisiones políticas y la gobernanza.</w:t>
      </w:r>
      <w:r>
        <w:rPr>
          <w:spacing w:val="-2"/>
        </w:rPr>
        <w:t xml:space="preserve"> En términos de la </w:t>
      </w:r>
      <w:r w:rsidR="00D407F5" w:rsidRPr="00D407F5">
        <w:rPr>
          <w:spacing w:val="-2"/>
        </w:rPr>
        <w:t>Psicolog</w:t>
      </w:r>
      <w:r>
        <w:rPr>
          <w:spacing w:val="-2"/>
        </w:rPr>
        <w:t>ía Social, se destaca</w:t>
      </w:r>
      <w:r w:rsidR="004B685A">
        <w:rPr>
          <w:spacing w:val="-2"/>
        </w:rPr>
        <w:t xml:space="preserve"> la injerencia</w:t>
      </w:r>
      <w:r>
        <w:rPr>
          <w:spacing w:val="-2"/>
        </w:rPr>
        <w:t xml:space="preserve"> del capital social </w:t>
      </w:r>
      <w:r w:rsidR="00D407F5" w:rsidRPr="00D407F5">
        <w:rPr>
          <w:spacing w:val="-2"/>
        </w:rPr>
        <w:t>en la formación de actitudes, las normas sociales y los comportamientos individuales.</w:t>
      </w:r>
      <w:r w:rsidR="00396A40">
        <w:rPr>
          <w:spacing w:val="-2"/>
        </w:rPr>
        <w:t xml:space="preserve"> En el caso de la Geografía,</w:t>
      </w:r>
      <w:r>
        <w:rPr>
          <w:spacing w:val="-2"/>
        </w:rPr>
        <w:t xml:space="preserve"> esta examina las variaciones que el capital social experimenta </w:t>
      </w:r>
      <w:r w:rsidR="00D407F5" w:rsidRPr="00D407F5">
        <w:rPr>
          <w:spacing w:val="-2"/>
        </w:rPr>
        <w:t>segú</w:t>
      </w:r>
      <w:r>
        <w:rPr>
          <w:spacing w:val="-2"/>
        </w:rPr>
        <w:t>n la ubicación geográfica y los efectos de</w:t>
      </w:r>
      <w:r w:rsidR="00D407F5" w:rsidRPr="00D407F5">
        <w:rPr>
          <w:spacing w:val="-2"/>
        </w:rPr>
        <w:t xml:space="preserve"> las redes sociales </w:t>
      </w:r>
      <w:r>
        <w:rPr>
          <w:spacing w:val="-2"/>
        </w:rPr>
        <w:t xml:space="preserve">en </w:t>
      </w:r>
      <w:r w:rsidR="00D407F5" w:rsidRPr="00D407F5">
        <w:rPr>
          <w:spacing w:val="-2"/>
        </w:rPr>
        <w:t>el desarrollo local y regional.</w:t>
      </w:r>
    </w:p>
    <w:p w14:paraId="11138272" w14:textId="25C226C3" w:rsidR="00963515" w:rsidRDefault="00963515" w:rsidP="00963515">
      <w:pPr>
        <w:pStyle w:val="5TextocomnIIGG"/>
        <w:spacing w:after="120"/>
        <w:ind w:firstLine="708"/>
        <w:rPr>
          <w:spacing w:val="-2"/>
        </w:rPr>
      </w:pPr>
      <w:r>
        <w:rPr>
          <w:spacing w:val="-2"/>
        </w:rPr>
        <w:t xml:space="preserve">Desde la Sociología, </w:t>
      </w:r>
      <w:r w:rsidR="008C5279">
        <w:rPr>
          <w:spacing w:val="-2"/>
        </w:rPr>
        <w:t>–</w:t>
      </w:r>
      <w:r>
        <w:rPr>
          <w:spacing w:val="-2"/>
        </w:rPr>
        <w:t>disciplina eje de la presente investigación</w:t>
      </w:r>
      <w:r w:rsidR="008C5279">
        <w:rPr>
          <w:spacing w:val="-2"/>
        </w:rPr>
        <w:t>–</w:t>
      </w:r>
      <w:r>
        <w:rPr>
          <w:spacing w:val="-2"/>
        </w:rPr>
        <w:t xml:space="preserve">, el desarrollo del capital social </w:t>
      </w:r>
      <w:r w:rsidRPr="00D407F5">
        <w:rPr>
          <w:spacing w:val="-2"/>
        </w:rPr>
        <w:t>ha sido fundamental, especialmen</w:t>
      </w:r>
      <w:r>
        <w:rPr>
          <w:spacing w:val="-2"/>
        </w:rPr>
        <w:t xml:space="preserve">te en términos de analizar </w:t>
      </w:r>
      <w:r w:rsidRPr="00D407F5">
        <w:rPr>
          <w:spacing w:val="-2"/>
        </w:rPr>
        <w:t xml:space="preserve">las redes </w:t>
      </w:r>
      <w:r>
        <w:rPr>
          <w:spacing w:val="-2"/>
        </w:rPr>
        <w:t xml:space="preserve">e </w:t>
      </w:r>
      <w:r w:rsidRPr="00D407F5">
        <w:rPr>
          <w:spacing w:val="-2"/>
        </w:rPr>
        <w:t>int</w:t>
      </w:r>
      <w:r>
        <w:rPr>
          <w:spacing w:val="-2"/>
        </w:rPr>
        <w:t>eracciones sociales, y su</w:t>
      </w:r>
      <w:r w:rsidRPr="00D407F5">
        <w:rPr>
          <w:spacing w:val="-2"/>
        </w:rPr>
        <w:t xml:space="preserve"> impacto en la cohesión socia</w:t>
      </w:r>
      <w:r>
        <w:rPr>
          <w:spacing w:val="-2"/>
        </w:rPr>
        <w:t xml:space="preserve">l, la confianza, la solidaridad y </w:t>
      </w:r>
      <w:r w:rsidRPr="00D407F5">
        <w:rPr>
          <w:spacing w:val="-2"/>
        </w:rPr>
        <w:t>la colaboración.</w:t>
      </w:r>
      <w:r>
        <w:rPr>
          <w:spacing w:val="-2"/>
        </w:rPr>
        <w:t xml:space="preserve"> En el ámbito del turismo, los productos científ</w:t>
      </w:r>
      <w:r w:rsidR="0024222E">
        <w:rPr>
          <w:spacing w:val="-2"/>
        </w:rPr>
        <w:t xml:space="preserve">icos sobre el capital social se realizan sobre la </w:t>
      </w:r>
      <w:r>
        <w:rPr>
          <w:spacing w:val="-2"/>
        </w:rPr>
        <w:t xml:space="preserve">base </w:t>
      </w:r>
      <w:r w:rsidR="0024222E">
        <w:rPr>
          <w:spacing w:val="-2"/>
        </w:rPr>
        <w:t>d</w:t>
      </w:r>
      <w:r>
        <w:rPr>
          <w:spacing w:val="-2"/>
        </w:rPr>
        <w:t xml:space="preserve">el turismo comunitario, turismo rural, turismo cultural, turismo de base comunitaria, turismo de naturaleza, ecoturismo, turismo solidario y en el turismo de cruceros o también conocido, como sector de cruceros turísticos.  </w:t>
      </w:r>
    </w:p>
    <w:p w14:paraId="34801BB1" w14:textId="77777777" w:rsidR="00757ECE" w:rsidRDefault="00202ECA" w:rsidP="002452E5">
      <w:pPr>
        <w:pStyle w:val="5TextocomnIIGG"/>
        <w:spacing w:after="120"/>
        <w:ind w:firstLine="708"/>
        <w:rPr>
          <w:spacing w:val="-2"/>
        </w:rPr>
      </w:pPr>
      <w:r>
        <w:rPr>
          <w:spacing w:val="-2"/>
        </w:rPr>
        <w:t>La producción científica</w:t>
      </w:r>
      <w:r w:rsidR="002452E5">
        <w:rPr>
          <w:spacing w:val="-2"/>
        </w:rPr>
        <w:t xml:space="preserve"> contempor</w:t>
      </w:r>
      <w:r>
        <w:rPr>
          <w:spacing w:val="-2"/>
        </w:rPr>
        <w:t>ánea</w:t>
      </w:r>
      <w:r w:rsidR="004B685A">
        <w:rPr>
          <w:spacing w:val="-2"/>
        </w:rPr>
        <w:t xml:space="preserve">, sobre el capital social </w:t>
      </w:r>
      <w:r>
        <w:rPr>
          <w:spacing w:val="-2"/>
        </w:rPr>
        <w:t>a</w:t>
      </w:r>
      <w:r w:rsidR="00B406CF">
        <w:rPr>
          <w:spacing w:val="-2"/>
        </w:rPr>
        <w:t>dopta con frecuencia,</w:t>
      </w:r>
      <w:r>
        <w:rPr>
          <w:spacing w:val="-2"/>
        </w:rPr>
        <w:t xml:space="preserve"> </w:t>
      </w:r>
      <w:r w:rsidR="004B685A">
        <w:rPr>
          <w:spacing w:val="-2"/>
        </w:rPr>
        <w:t>la autorí</w:t>
      </w:r>
      <w:r w:rsidR="00FA1824">
        <w:rPr>
          <w:spacing w:val="-2"/>
        </w:rPr>
        <w:t>a de</w:t>
      </w:r>
      <w:r>
        <w:rPr>
          <w:spacing w:val="-2"/>
        </w:rPr>
        <w:t xml:space="preserve"> propuestas teóricas de </w:t>
      </w:r>
      <w:r w:rsidR="004B685A">
        <w:rPr>
          <w:spacing w:val="-2"/>
        </w:rPr>
        <w:t xml:space="preserve">James Coleman, Pierre Bourdieu, Robert Putnam y Francis </w:t>
      </w:r>
      <w:r w:rsidR="004B685A">
        <w:rPr>
          <w:spacing w:val="-2"/>
        </w:rPr>
        <w:lastRenderedPageBreak/>
        <w:t xml:space="preserve">Fukuyama. </w:t>
      </w:r>
      <w:r w:rsidR="00EC2EE9">
        <w:rPr>
          <w:spacing w:val="-2"/>
        </w:rPr>
        <w:t>A partir de dichos recursos, se comprenden definiciones, elementos, dimensiones, espacios de análisis estructural/macro y acción/ micro, así como las orientaciones del capital social hacia el orden, el conflicto o el cambio social.</w:t>
      </w:r>
    </w:p>
    <w:p w14:paraId="31B32BB2" w14:textId="5FB1FC8B" w:rsidR="00CB332C" w:rsidRDefault="006B7F52" w:rsidP="00963515">
      <w:pPr>
        <w:pStyle w:val="5TextocomnIIGG"/>
        <w:spacing w:after="120"/>
        <w:ind w:firstLine="708"/>
        <w:rPr>
          <w:spacing w:val="-2"/>
        </w:rPr>
      </w:pPr>
      <w:r>
        <w:rPr>
          <w:spacing w:val="-2"/>
        </w:rPr>
        <w:t>De esa manera, en l</w:t>
      </w:r>
      <w:r w:rsidR="00F0441A" w:rsidRPr="00F0441A">
        <w:rPr>
          <w:spacing w:val="-2"/>
        </w:rPr>
        <w:t xml:space="preserve">a teoría del capital social </w:t>
      </w:r>
      <w:r>
        <w:rPr>
          <w:spacing w:val="-2"/>
        </w:rPr>
        <w:t>es importante especificar su entendimiento y abordaje, ya que de ello deriva la comprensión de dicha teor</w:t>
      </w:r>
      <w:r w:rsidR="0024222E">
        <w:rPr>
          <w:spacing w:val="-2"/>
        </w:rPr>
        <w:t>ía y su aplicación babo</w:t>
      </w:r>
      <w:r>
        <w:rPr>
          <w:spacing w:val="-2"/>
        </w:rPr>
        <w:t xml:space="preserve"> la distinción general o </w:t>
      </w:r>
      <w:r w:rsidRPr="00E135A4">
        <w:rPr>
          <w:spacing w:val="-2"/>
        </w:rPr>
        <w:t>sustantiva (Sautu, 2005).</w:t>
      </w:r>
      <w:r>
        <w:rPr>
          <w:spacing w:val="-2"/>
        </w:rPr>
        <w:t xml:space="preserve"> D</w:t>
      </w:r>
      <w:r w:rsidR="00B406CF">
        <w:rPr>
          <w:spacing w:val="-2"/>
        </w:rPr>
        <w:t>e ahí que, d</w:t>
      </w:r>
      <w:r>
        <w:rPr>
          <w:spacing w:val="-2"/>
        </w:rPr>
        <w:t xml:space="preserve">ada su naturaleza interdisciplinaria, el capital social expone versatilidad y relevancia en el análisis de la sociedad </w:t>
      </w:r>
      <w:r w:rsidR="00EA4A20">
        <w:rPr>
          <w:spacing w:val="-2"/>
        </w:rPr>
        <w:t>pos</w:t>
      </w:r>
      <w:r>
        <w:rPr>
          <w:spacing w:val="-2"/>
        </w:rPr>
        <w:t>moderna y las relaciones</w:t>
      </w:r>
      <w:r w:rsidR="00CB332C">
        <w:rPr>
          <w:spacing w:val="-2"/>
        </w:rPr>
        <w:t xml:space="preserve"> </w:t>
      </w:r>
      <w:r>
        <w:rPr>
          <w:spacing w:val="-2"/>
        </w:rPr>
        <w:t>humanas.</w:t>
      </w:r>
      <w:r w:rsidR="00CB332C">
        <w:rPr>
          <w:spacing w:val="-2"/>
        </w:rPr>
        <w:t xml:space="preserve"> </w:t>
      </w:r>
      <w:r w:rsidR="00963515">
        <w:rPr>
          <w:spacing w:val="-2"/>
        </w:rPr>
        <w:t>La figura 1 muestra los niveles de comprensión de la teoría capital social.</w:t>
      </w:r>
    </w:p>
    <w:p w14:paraId="41A00FB3" w14:textId="77777777" w:rsidR="00963515" w:rsidRPr="00E135A4" w:rsidRDefault="00963515" w:rsidP="00963515">
      <w:pPr>
        <w:pStyle w:val="5TextocomnIIGG"/>
        <w:spacing w:after="120"/>
        <w:ind w:firstLine="708"/>
        <w:rPr>
          <w:spacing w:val="-2"/>
        </w:rPr>
      </w:pPr>
      <w:r>
        <w:rPr>
          <w:spacing w:val="-2"/>
        </w:rPr>
        <w:t>En el nivel general, que se puede entender a través de la perspectiva estructura/macro, como lo emplean Robert Putnam y Francis Fukuyama, el capital social</w:t>
      </w:r>
      <w:r w:rsidRPr="00F0441A">
        <w:rPr>
          <w:spacing w:val="-2"/>
        </w:rPr>
        <w:t xml:space="preserve"> se centra en las conexiones y relaciones </w:t>
      </w:r>
      <w:r>
        <w:rPr>
          <w:spacing w:val="-2"/>
        </w:rPr>
        <w:t>sociales en sí mismas</w:t>
      </w:r>
      <w:r w:rsidRPr="00F0441A">
        <w:rPr>
          <w:spacing w:val="-2"/>
        </w:rPr>
        <w:t>. Se refiere</w:t>
      </w:r>
      <w:r>
        <w:rPr>
          <w:spacing w:val="-2"/>
        </w:rPr>
        <w:t>,</w:t>
      </w:r>
      <w:r w:rsidRPr="00F0441A">
        <w:rPr>
          <w:spacing w:val="-2"/>
        </w:rPr>
        <w:t xml:space="preserve"> a la existencia de redes sociales, normas de confianza y obligaciones recíprocas en una socied</w:t>
      </w:r>
      <w:r>
        <w:rPr>
          <w:spacing w:val="-2"/>
        </w:rPr>
        <w:t xml:space="preserve">ad. El énfasis, está en las dinámicas de conexión y el peso de </w:t>
      </w:r>
      <w:proofErr w:type="gramStart"/>
      <w:r>
        <w:rPr>
          <w:spacing w:val="-2"/>
        </w:rPr>
        <w:t>las mismas</w:t>
      </w:r>
      <w:proofErr w:type="gramEnd"/>
      <w:r>
        <w:rPr>
          <w:spacing w:val="-2"/>
        </w:rPr>
        <w:t xml:space="preserve"> </w:t>
      </w:r>
      <w:r w:rsidRPr="00F0441A">
        <w:rPr>
          <w:spacing w:val="-2"/>
        </w:rPr>
        <w:t xml:space="preserve">en el comportamiento colectivo y </w:t>
      </w:r>
      <w:r>
        <w:rPr>
          <w:spacing w:val="-2"/>
        </w:rPr>
        <w:t xml:space="preserve">el bienestar social en </w:t>
      </w:r>
      <w:r w:rsidRPr="00E135A4">
        <w:rPr>
          <w:spacing w:val="-2"/>
        </w:rPr>
        <w:t>general (Putnam, 1994).</w:t>
      </w:r>
    </w:p>
    <w:p w14:paraId="34871D2C" w14:textId="77777777" w:rsidR="00963515" w:rsidRDefault="00963515" w:rsidP="00963515">
      <w:pPr>
        <w:pStyle w:val="5TextocomnIIGG"/>
        <w:spacing w:after="120"/>
        <w:ind w:firstLine="708"/>
        <w:rPr>
          <w:spacing w:val="-2"/>
        </w:rPr>
      </w:pPr>
      <w:r w:rsidRPr="00E135A4">
        <w:rPr>
          <w:spacing w:val="-2"/>
        </w:rPr>
        <w:t>En el nivel sustantivo, comprendido similarmente, con base en la acción o lo micro, de acuerdo con Pierre Bourdieu y James Coleman, el punto central del capital social se coloca en los recursos y beneficios tangibles que se derivan de las interacciones y las relaciones sociales, en la intención de ser utilizado para lograr objetivos concretos, como acceso a recursos, información, apoyo o influencia social, política y económica (Coleman, 1988).</w:t>
      </w:r>
    </w:p>
    <w:p w14:paraId="3E76DDFA" w14:textId="77777777" w:rsidR="00963515" w:rsidRPr="00963515" w:rsidRDefault="00770CC1" w:rsidP="00963515">
      <w:pPr>
        <w:pStyle w:val="5TextocomnIIGG"/>
        <w:spacing w:after="120"/>
        <w:ind w:firstLine="708"/>
        <w:jc w:val="center"/>
        <w:rPr>
          <w:spacing w:val="-2"/>
        </w:rPr>
      </w:pPr>
      <w:r>
        <w:rPr>
          <w:spacing w:val="-2"/>
        </w:rPr>
        <w:t>Figura 1. A</w:t>
      </w:r>
      <w:r w:rsidR="00963515" w:rsidRPr="00963515">
        <w:rPr>
          <w:spacing w:val="-2"/>
        </w:rPr>
        <w:t>bstracción teórica del capital social</w:t>
      </w:r>
    </w:p>
    <w:p w14:paraId="712E941D" w14:textId="77777777" w:rsidR="00CD76EC" w:rsidRDefault="00963515" w:rsidP="00963515">
      <w:pPr>
        <w:pStyle w:val="5TextocomnIIGG"/>
        <w:spacing w:after="120"/>
        <w:jc w:val="center"/>
        <w:rPr>
          <w:spacing w:val="-2"/>
        </w:rPr>
      </w:pPr>
      <w:r>
        <w:rPr>
          <w:noProof/>
          <w:lang w:val="es-ES_tradnl" w:eastAsia="es-ES_tradnl"/>
        </w:rPr>
        <w:drawing>
          <wp:inline distT="0" distB="0" distL="0" distR="0" wp14:anchorId="72817E1B" wp14:editId="2D569EA1">
            <wp:extent cx="5586046" cy="301244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4670" cy="3033269"/>
                    </a:xfrm>
                    <a:prstGeom prst="rect">
                      <a:avLst/>
                    </a:prstGeom>
                  </pic:spPr>
                </pic:pic>
              </a:graphicData>
            </a:graphic>
          </wp:inline>
        </w:drawing>
      </w:r>
    </w:p>
    <w:p w14:paraId="22F503A3" w14:textId="77777777" w:rsidR="00963515" w:rsidRDefault="00963515" w:rsidP="00963515">
      <w:pPr>
        <w:pStyle w:val="5TextocomnIIGG"/>
        <w:spacing w:after="120"/>
        <w:jc w:val="center"/>
        <w:rPr>
          <w:spacing w:val="-2"/>
        </w:rPr>
      </w:pPr>
      <w:r>
        <w:rPr>
          <w:spacing w:val="-2"/>
        </w:rPr>
        <w:t>Elaboración propia</w:t>
      </w:r>
    </w:p>
    <w:p w14:paraId="2C995BA8" w14:textId="77777777" w:rsidR="00CD76EC" w:rsidRPr="00CD76EC" w:rsidRDefault="00CD76EC" w:rsidP="00963515">
      <w:pPr>
        <w:pStyle w:val="5TextocomnIIGG"/>
        <w:numPr>
          <w:ilvl w:val="2"/>
          <w:numId w:val="16"/>
        </w:numPr>
        <w:spacing w:after="120"/>
        <w:rPr>
          <w:b/>
          <w:spacing w:val="-2"/>
        </w:rPr>
      </w:pPr>
      <w:r w:rsidRPr="00CD76EC">
        <w:rPr>
          <w:b/>
          <w:spacing w:val="-2"/>
        </w:rPr>
        <w:t>Categorías de análisis</w:t>
      </w:r>
    </w:p>
    <w:p w14:paraId="125E14E6" w14:textId="6F10601A" w:rsidR="005554AD" w:rsidRPr="00E135A4" w:rsidRDefault="00EA4AD2" w:rsidP="00963515">
      <w:pPr>
        <w:spacing w:after="120"/>
        <w:ind w:firstLine="709"/>
        <w:jc w:val="both"/>
        <w:rPr>
          <w:rFonts w:ascii="Times New Roman" w:hAnsi="Times New Roman" w:cs="Times New Roman"/>
          <w:spacing w:val="-2"/>
          <w:sz w:val="24"/>
          <w:szCs w:val="24"/>
        </w:rPr>
      </w:pPr>
      <w:r w:rsidRPr="005554AD">
        <w:rPr>
          <w:rFonts w:ascii="Times New Roman" w:hAnsi="Times New Roman" w:cs="Times New Roman"/>
          <w:spacing w:val="-2"/>
          <w:sz w:val="24"/>
          <w:szCs w:val="24"/>
        </w:rPr>
        <w:t>Si bien, el capital social se disgrega ampliamente en elementos o categorías teóricas para comprender o explicar los fenómenos derivados de la relacionali</w:t>
      </w:r>
      <w:r w:rsidR="00EA4A20">
        <w:rPr>
          <w:rFonts w:ascii="Times New Roman" w:hAnsi="Times New Roman" w:cs="Times New Roman"/>
          <w:spacing w:val="-2"/>
          <w:sz w:val="24"/>
          <w:szCs w:val="24"/>
        </w:rPr>
        <w:t>dad interindividual o colectiva;</w:t>
      </w:r>
      <w:r w:rsidRPr="005554AD">
        <w:rPr>
          <w:rFonts w:ascii="Times New Roman" w:hAnsi="Times New Roman" w:cs="Times New Roman"/>
          <w:spacing w:val="-2"/>
          <w:sz w:val="24"/>
          <w:szCs w:val="24"/>
        </w:rPr>
        <w:t xml:space="preserve"> al interés de esta investigación atañen cuatro de ellas: confianza, organización, participación y coordinación, entendidas desde el enfoque general o estructural</w:t>
      </w:r>
      <w:r w:rsidR="001868F8">
        <w:rPr>
          <w:rFonts w:ascii="Times New Roman" w:hAnsi="Times New Roman" w:cs="Times New Roman"/>
          <w:spacing w:val="-2"/>
          <w:sz w:val="24"/>
          <w:szCs w:val="24"/>
        </w:rPr>
        <w:t xml:space="preserve"> mediado por la cultura</w:t>
      </w:r>
      <w:r w:rsidR="007216BE" w:rsidRPr="005554AD">
        <w:rPr>
          <w:rFonts w:ascii="Times New Roman" w:hAnsi="Times New Roman" w:cs="Times New Roman"/>
          <w:spacing w:val="-2"/>
          <w:sz w:val="24"/>
          <w:szCs w:val="24"/>
        </w:rPr>
        <w:t xml:space="preserve">. </w:t>
      </w:r>
      <w:r w:rsidR="005554AD" w:rsidRPr="005554AD">
        <w:rPr>
          <w:rFonts w:ascii="Times New Roman" w:hAnsi="Times New Roman" w:cs="Times New Roman"/>
          <w:spacing w:val="-2"/>
          <w:sz w:val="24"/>
          <w:szCs w:val="24"/>
        </w:rPr>
        <w:t xml:space="preserve">En esa perspectiva, el capital </w:t>
      </w:r>
      <w:r w:rsidR="001868F8">
        <w:rPr>
          <w:rFonts w:ascii="Times New Roman" w:hAnsi="Times New Roman" w:cs="Times New Roman"/>
          <w:spacing w:val="-2"/>
          <w:sz w:val="24"/>
          <w:szCs w:val="24"/>
        </w:rPr>
        <w:t xml:space="preserve">social </w:t>
      </w:r>
      <w:r w:rsidR="0002391E" w:rsidRPr="005554AD">
        <w:rPr>
          <w:rFonts w:ascii="Times New Roman" w:hAnsi="Times New Roman" w:cs="Times New Roman"/>
          <w:spacing w:val="-2"/>
          <w:sz w:val="24"/>
          <w:szCs w:val="24"/>
        </w:rPr>
        <w:t>asiente a</w:t>
      </w:r>
      <w:r w:rsidR="005554AD" w:rsidRPr="005554AD">
        <w:rPr>
          <w:rFonts w:ascii="Times New Roman" w:hAnsi="Times New Roman" w:cs="Times New Roman"/>
          <w:sz w:val="24"/>
          <w:szCs w:val="24"/>
        </w:rPr>
        <w:t xml:space="preserve"> </w:t>
      </w:r>
      <w:r w:rsidR="005554AD">
        <w:rPr>
          <w:rFonts w:ascii="Times New Roman" w:hAnsi="Times New Roman" w:cs="Times New Roman"/>
          <w:spacing w:val="-2"/>
          <w:sz w:val="24"/>
          <w:szCs w:val="24"/>
        </w:rPr>
        <w:t>las características de la o</w:t>
      </w:r>
      <w:r w:rsidR="005554AD" w:rsidRPr="005554AD">
        <w:rPr>
          <w:rFonts w:ascii="Times New Roman" w:hAnsi="Times New Roman" w:cs="Times New Roman"/>
          <w:spacing w:val="-2"/>
          <w:sz w:val="24"/>
          <w:szCs w:val="24"/>
        </w:rPr>
        <w:t xml:space="preserve">rganización social basada en redes, normas y </w:t>
      </w:r>
      <w:r w:rsidR="005554AD">
        <w:rPr>
          <w:rFonts w:ascii="Times New Roman" w:hAnsi="Times New Roman" w:cs="Times New Roman"/>
          <w:spacing w:val="-2"/>
          <w:sz w:val="24"/>
          <w:szCs w:val="24"/>
        </w:rPr>
        <w:t xml:space="preserve">confianza social instaurados, </w:t>
      </w:r>
      <w:r w:rsidR="001868F8">
        <w:rPr>
          <w:rFonts w:ascii="Times New Roman" w:hAnsi="Times New Roman" w:cs="Times New Roman"/>
          <w:spacing w:val="-2"/>
          <w:sz w:val="24"/>
          <w:szCs w:val="24"/>
        </w:rPr>
        <w:t>que</w:t>
      </w:r>
      <w:r w:rsidR="005554AD" w:rsidRPr="005554AD">
        <w:rPr>
          <w:rFonts w:ascii="Times New Roman" w:hAnsi="Times New Roman" w:cs="Times New Roman"/>
          <w:spacing w:val="-2"/>
          <w:sz w:val="24"/>
          <w:szCs w:val="24"/>
        </w:rPr>
        <w:t xml:space="preserve"> facilitan la coordinación y </w:t>
      </w:r>
      <w:r w:rsidR="005554AD" w:rsidRPr="00E135A4">
        <w:rPr>
          <w:rFonts w:ascii="Times New Roman" w:hAnsi="Times New Roman" w:cs="Times New Roman"/>
          <w:spacing w:val="-2"/>
          <w:sz w:val="24"/>
          <w:szCs w:val="24"/>
        </w:rPr>
        <w:t>cooperación</w:t>
      </w:r>
      <w:r w:rsidR="00157828" w:rsidRPr="00E135A4">
        <w:rPr>
          <w:rFonts w:ascii="Times New Roman" w:hAnsi="Times New Roman" w:cs="Times New Roman"/>
          <w:spacing w:val="-2"/>
          <w:sz w:val="24"/>
          <w:szCs w:val="24"/>
        </w:rPr>
        <w:t xml:space="preserve"> (Putnam, 1994, 1995;</w:t>
      </w:r>
      <w:r w:rsidR="005554AD" w:rsidRPr="00E135A4">
        <w:rPr>
          <w:rFonts w:ascii="Times New Roman" w:hAnsi="Times New Roman" w:cs="Times New Roman"/>
          <w:spacing w:val="-2"/>
          <w:sz w:val="24"/>
          <w:szCs w:val="24"/>
        </w:rPr>
        <w:t xml:space="preserve"> Fukuyama</w:t>
      </w:r>
      <w:r w:rsidR="00157828" w:rsidRPr="00E135A4">
        <w:rPr>
          <w:rFonts w:ascii="Times New Roman" w:hAnsi="Times New Roman" w:cs="Times New Roman"/>
          <w:spacing w:val="-2"/>
          <w:sz w:val="24"/>
          <w:szCs w:val="24"/>
        </w:rPr>
        <w:t>, 1995</w:t>
      </w:r>
      <w:r w:rsidR="005554AD" w:rsidRPr="00E135A4">
        <w:rPr>
          <w:rFonts w:ascii="Times New Roman" w:hAnsi="Times New Roman" w:cs="Times New Roman"/>
          <w:spacing w:val="-2"/>
          <w:sz w:val="24"/>
          <w:szCs w:val="24"/>
        </w:rPr>
        <w:t>).</w:t>
      </w:r>
    </w:p>
    <w:p w14:paraId="3E547F5D" w14:textId="77777777" w:rsidR="005554AD" w:rsidRPr="00E135A4" w:rsidRDefault="005554AD" w:rsidP="00963515">
      <w:pPr>
        <w:spacing w:after="120"/>
        <w:jc w:val="both"/>
        <w:rPr>
          <w:rFonts w:ascii="Times New Roman" w:hAnsi="Times New Roman" w:cs="Times New Roman"/>
          <w:spacing w:val="-2"/>
          <w:sz w:val="24"/>
          <w:szCs w:val="24"/>
        </w:rPr>
      </w:pPr>
      <w:r w:rsidRPr="00E135A4">
        <w:rPr>
          <w:rFonts w:ascii="Times New Roman" w:hAnsi="Times New Roman" w:cs="Times New Roman"/>
          <w:spacing w:val="-2"/>
          <w:sz w:val="24"/>
          <w:szCs w:val="24"/>
        </w:rPr>
        <w:lastRenderedPageBreak/>
        <w:tab/>
      </w:r>
      <w:r w:rsidR="001868F8" w:rsidRPr="00E135A4">
        <w:rPr>
          <w:rFonts w:ascii="Times New Roman" w:hAnsi="Times New Roman" w:cs="Times New Roman"/>
          <w:spacing w:val="-2"/>
          <w:sz w:val="24"/>
          <w:szCs w:val="24"/>
        </w:rPr>
        <w:t>Asimismo, e</w:t>
      </w:r>
      <w:r w:rsidRPr="00E135A4">
        <w:rPr>
          <w:rFonts w:ascii="Times New Roman" w:hAnsi="Times New Roman" w:cs="Times New Roman"/>
          <w:spacing w:val="-2"/>
          <w:sz w:val="24"/>
          <w:szCs w:val="24"/>
        </w:rPr>
        <w:t>l capital social es entendido</w:t>
      </w:r>
      <w:r w:rsidR="00FA1824" w:rsidRPr="00E135A4">
        <w:rPr>
          <w:rFonts w:ascii="Times New Roman" w:hAnsi="Times New Roman" w:cs="Times New Roman"/>
          <w:spacing w:val="-2"/>
          <w:sz w:val="24"/>
          <w:szCs w:val="24"/>
        </w:rPr>
        <w:t>,</w:t>
      </w:r>
      <w:r w:rsidRPr="00E135A4">
        <w:rPr>
          <w:rFonts w:ascii="Times New Roman" w:hAnsi="Times New Roman" w:cs="Times New Roman"/>
          <w:spacing w:val="-2"/>
          <w:sz w:val="24"/>
          <w:szCs w:val="24"/>
        </w:rPr>
        <w:t xml:space="preserve"> como un medio o recurso para la movilidad so</w:t>
      </w:r>
      <w:r w:rsidR="001868F8" w:rsidRPr="00E135A4">
        <w:rPr>
          <w:rFonts w:ascii="Times New Roman" w:hAnsi="Times New Roman" w:cs="Times New Roman"/>
          <w:spacing w:val="-2"/>
          <w:sz w:val="24"/>
          <w:szCs w:val="24"/>
        </w:rPr>
        <w:t>cial, pertenecer a un colectivo;</w:t>
      </w:r>
      <w:r w:rsidRPr="00E135A4">
        <w:rPr>
          <w:rFonts w:ascii="Times New Roman" w:hAnsi="Times New Roman" w:cs="Times New Roman"/>
          <w:spacing w:val="-2"/>
          <w:sz w:val="24"/>
          <w:szCs w:val="24"/>
        </w:rPr>
        <w:t xml:space="preserve"> en otros casos</w:t>
      </w:r>
      <w:r w:rsidR="006149D5" w:rsidRPr="00E135A4">
        <w:rPr>
          <w:rFonts w:ascii="Times New Roman" w:hAnsi="Times New Roman" w:cs="Times New Roman"/>
          <w:spacing w:val="-2"/>
          <w:sz w:val="24"/>
          <w:szCs w:val="24"/>
        </w:rPr>
        <w:t>, es</w:t>
      </w:r>
      <w:r w:rsidRPr="00E135A4">
        <w:rPr>
          <w:rFonts w:ascii="Times New Roman" w:hAnsi="Times New Roman" w:cs="Times New Roman"/>
          <w:spacing w:val="-2"/>
          <w:sz w:val="24"/>
          <w:szCs w:val="24"/>
        </w:rPr>
        <w:t xml:space="preserve"> una variable para determinar el desarrollo equitativo y la salud de los vínculos sociales (Putnam, 2003). </w:t>
      </w:r>
      <w:r w:rsidR="00946B6B" w:rsidRPr="00E135A4">
        <w:rPr>
          <w:rFonts w:ascii="Times New Roman" w:hAnsi="Times New Roman" w:cs="Times New Roman"/>
          <w:spacing w:val="-2"/>
          <w:sz w:val="24"/>
          <w:szCs w:val="24"/>
        </w:rPr>
        <w:t>Particularmente, el capital social adoptad</w:t>
      </w:r>
      <w:r w:rsidR="00FA1824" w:rsidRPr="00E135A4">
        <w:rPr>
          <w:rFonts w:ascii="Times New Roman" w:hAnsi="Times New Roman" w:cs="Times New Roman"/>
          <w:spacing w:val="-2"/>
          <w:sz w:val="24"/>
          <w:szCs w:val="24"/>
        </w:rPr>
        <w:t>o es</w:t>
      </w:r>
      <w:r w:rsidR="001868F8" w:rsidRPr="00E135A4">
        <w:rPr>
          <w:rFonts w:ascii="Times New Roman" w:hAnsi="Times New Roman" w:cs="Times New Roman"/>
          <w:spacing w:val="-2"/>
          <w:sz w:val="24"/>
          <w:szCs w:val="24"/>
        </w:rPr>
        <w:t xml:space="preserve"> de</w:t>
      </w:r>
      <w:r w:rsidR="00FA1824" w:rsidRPr="00E135A4">
        <w:rPr>
          <w:rFonts w:ascii="Times New Roman" w:hAnsi="Times New Roman" w:cs="Times New Roman"/>
          <w:spacing w:val="-2"/>
          <w:sz w:val="24"/>
          <w:szCs w:val="24"/>
        </w:rPr>
        <w:t xml:space="preserve"> naturaleza transmitida culturalmente</w:t>
      </w:r>
      <w:r w:rsidR="00946B6B" w:rsidRPr="00E135A4">
        <w:rPr>
          <w:rFonts w:ascii="Times New Roman" w:hAnsi="Times New Roman" w:cs="Times New Roman"/>
          <w:spacing w:val="-2"/>
          <w:sz w:val="24"/>
          <w:szCs w:val="24"/>
        </w:rPr>
        <w:t>, ya sea por la experiencia compartida, la tradición o la religión (Fukuyama, 1995).</w:t>
      </w:r>
    </w:p>
    <w:p w14:paraId="4AA6FB62" w14:textId="77777777" w:rsidR="00F0441A" w:rsidRDefault="00946B6B" w:rsidP="00963515">
      <w:pPr>
        <w:spacing w:after="120"/>
        <w:jc w:val="both"/>
        <w:rPr>
          <w:rFonts w:ascii="Times New Roman" w:hAnsi="Times New Roman" w:cs="Times New Roman"/>
          <w:spacing w:val="-2"/>
          <w:sz w:val="24"/>
          <w:szCs w:val="24"/>
        </w:rPr>
      </w:pPr>
      <w:r w:rsidRPr="00E135A4">
        <w:rPr>
          <w:rFonts w:ascii="Times New Roman" w:hAnsi="Times New Roman" w:cs="Times New Roman"/>
          <w:spacing w:val="-2"/>
          <w:sz w:val="24"/>
          <w:szCs w:val="24"/>
        </w:rPr>
        <w:tab/>
        <w:t>Tanto Robert Putnam, como Francis Fukuyama asienten que</w:t>
      </w:r>
      <w:r w:rsidR="00FA1824" w:rsidRPr="00E135A4">
        <w:rPr>
          <w:rFonts w:ascii="Times New Roman" w:hAnsi="Times New Roman" w:cs="Times New Roman"/>
          <w:spacing w:val="-2"/>
          <w:sz w:val="24"/>
          <w:szCs w:val="24"/>
        </w:rPr>
        <w:t>,</w:t>
      </w:r>
      <w:r w:rsidRPr="00E135A4">
        <w:rPr>
          <w:rFonts w:ascii="Times New Roman" w:hAnsi="Times New Roman" w:cs="Times New Roman"/>
          <w:spacing w:val="-2"/>
          <w:sz w:val="24"/>
          <w:szCs w:val="24"/>
        </w:rPr>
        <w:t xml:space="preserve"> la confianza se coloca en el nivel más alto en la teoría del capital social. </w:t>
      </w:r>
      <w:r w:rsidR="004B02A8" w:rsidRPr="00E135A4">
        <w:rPr>
          <w:rFonts w:ascii="Times New Roman" w:hAnsi="Times New Roman" w:cs="Times New Roman"/>
          <w:spacing w:val="-2"/>
          <w:sz w:val="24"/>
          <w:szCs w:val="24"/>
        </w:rPr>
        <w:t>En consecuencia</w:t>
      </w:r>
      <w:r w:rsidRPr="00E135A4">
        <w:rPr>
          <w:rFonts w:ascii="Times New Roman" w:hAnsi="Times New Roman" w:cs="Times New Roman"/>
          <w:spacing w:val="-2"/>
          <w:sz w:val="24"/>
          <w:szCs w:val="24"/>
        </w:rPr>
        <w:t>, la habilidad colectiva subya</w:t>
      </w:r>
      <w:r w:rsidR="00824D3B" w:rsidRPr="00E135A4">
        <w:rPr>
          <w:rFonts w:ascii="Times New Roman" w:hAnsi="Times New Roman" w:cs="Times New Roman"/>
          <w:spacing w:val="-2"/>
          <w:sz w:val="24"/>
          <w:szCs w:val="24"/>
        </w:rPr>
        <w:t>ce al predominio de dicho valor</w:t>
      </w:r>
      <w:r w:rsidRPr="00E135A4">
        <w:rPr>
          <w:rFonts w:ascii="Times New Roman" w:hAnsi="Times New Roman" w:cs="Times New Roman"/>
          <w:spacing w:val="-2"/>
          <w:sz w:val="24"/>
          <w:szCs w:val="24"/>
        </w:rPr>
        <w:t xml:space="preserve"> en una sociedad. </w:t>
      </w:r>
      <w:r w:rsidR="007216BE" w:rsidRPr="00E135A4">
        <w:rPr>
          <w:rFonts w:ascii="Times New Roman" w:hAnsi="Times New Roman" w:cs="Times New Roman"/>
          <w:spacing w:val="-2"/>
          <w:sz w:val="24"/>
          <w:szCs w:val="24"/>
        </w:rPr>
        <w:t>La c</w:t>
      </w:r>
      <w:r w:rsidR="00F0441A" w:rsidRPr="00E135A4">
        <w:rPr>
          <w:rFonts w:ascii="Times New Roman" w:hAnsi="Times New Roman" w:cs="Times New Roman"/>
          <w:spacing w:val="-2"/>
          <w:sz w:val="24"/>
          <w:szCs w:val="24"/>
        </w:rPr>
        <w:t>onfianza</w:t>
      </w:r>
      <w:r w:rsidR="007216BE" w:rsidRPr="00E135A4">
        <w:rPr>
          <w:rFonts w:ascii="Times New Roman" w:hAnsi="Times New Roman" w:cs="Times New Roman"/>
          <w:spacing w:val="-2"/>
          <w:sz w:val="24"/>
          <w:szCs w:val="24"/>
        </w:rPr>
        <w:t xml:space="preserve"> alude</w:t>
      </w:r>
      <w:r w:rsidR="00F0441A" w:rsidRPr="00E135A4">
        <w:rPr>
          <w:rFonts w:ascii="Times New Roman" w:hAnsi="Times New Roman" w:cs="Times New Roman"/>
          <w:spacing w:val="-2"/>
          <w:sz w:val="24"/>
          <w:szCs w:val="24"/>
        </w:rPr>
        <w:t xml:space="preserve"> a la disposición </w:t>
      </w:r>
      <w:r w:rsidR="002A184E" w:rsidRPr="00E135A4">
        <w:rPr>
          <w:rFonts w:ascii="Times New Roman" w:hAnsi="Times New Roman" w:cs="Times New Roman"/>
          <w:spacing w:val="-2"/>
          <w:sz w:val="24"/>
          <w:szCs w:val="24"/>
        </w:rPr>
        <w:t>o expectativa de las personas</w:t>
      </w:r>
      <w:r w:rsidR="00F0441A" w:rsidRPr="00E135A4">
        <w:rPr>
          <w:rFonts w:ascii="Times New Roman" w:hAnsi="Times New Roman" w:cs="Times New Roman"/>
          <w:spacing w:val="-2"/>
          <w:sz w:val="24"/>
          <w:szCs w:val="24"/>
        </w:rPr>
        <w:t xml:space="preserve"> a </w:t>
      </w:r>
      <w:r w:rsidR="006149D5" w:rsidRPr="00E135A4">
        <w:rPr>
          <w:rFonts w:ascii="Times New Roman" w:hAnsi="Times New Roman" w:cs="Times New Roman"/>
          <w:spacing w:val="-2"/>
          <w:sz w:val="24"/>
          <w:szCs w:val="24"/>
        </w:rPr>
        <w:t xml:space="preserve">fiarse genuinamente en </w:t>
      </w:r>
      <w:r w:rsidR="002A184E" w:rsidRPr="00E135A4">
        <w:rPr>
          <w:rFonts w:ascii="Times New Roman" w:hAnsi="Times New Roman" w:cs="Times New Roman"/>
          <w:spacing w:val="-2"/>
          <w:sz w:val="24"/>
          <w:szCs w:val="24"/>
        </w:rPr>
        <w:t>otras</w:t>
      </w:r>
      <w:r w:rsidR="006149D5" w:rsidRPr="00E135A4">
        <w:rPr>
          <w:rFonts w:ascii="Times New Roman" w:hAnsi="Times New Roman" w:cs="Times New Roman"/>
          <w:spacing w:val="-2"/>
          <w:sz w:val="24"/>
          <w:szCs w:val="24"/>
        </w:rPr>
        <w:t xml:space="preserve">, no precisa en lo acordado verbalmente sino en lo que se sabe y se está seguro </w:t>
      </w:r>
      <w:proofErr w:type="gramStart"/>
      <w:r w:rsidR="006149D5" w:rsidRPr="00E135A4">
        <w:rPr>
          <w:rFonts w:ascii="Times New Roman" w:hAnsi="Times New Roman" w:cs="Times New Roman"/>
          <w:spacing w:val="-2"/>
          <w:sz w:val="24"/>
          <w:szCs w:val="24"/>
        </w:rPr>
        <w:t>que</w:t>
      </w:r>
      <w:proofErr w:type="gramEnd"/>
      <w:r w:rsidR="006149D5" w:rsidRPr="00E135A4">
        <w:rPr>
          <w:rFonts w:ascii="Times New Roman" w:hAnsi="Times New Roman" w:cs="Times New Roman"/>
          <w:spacing w:val="-2"/>
          <w:sz w:val="24"/>
          <w:szCs w:val="24"/>
        </w:rPr>
        <w:t xml:space="preserve"> esa otra persona hará en el futuro. La confianza suele darse</w:t>
      </w:r>
      <w:r w:rsidR="00F0441A" w:rsidRPr="00E135A4">
        <w:rPr>
          <w:rFonts w:ascii="Times New Roman" w:hAnsi="Times New Roman" w:cs="Times New Roman"/>
          <w:spacing w:val="-2"/>
          <w:sz w:val="24"/>
          <w:szCs w:val="24"/>
        </w:rPr>
        <w:t xml:space="preserve"> tanto interperson</w:t>
      </w:r>
      <w:r w:rsidR="006149D5" w:rsidRPr="00E135A4">
        <w:rPr>
          <w:rFonts w:ascii="Times New Roman" w:hAnsi="Times New Roman" w:cs="Times New Roman"/>
          <w:spacing w:val="-2"/>
          <w:sz w:val="24"/>
          <w:szCs w:val="24"/>
        </w:rPr>
        <w:t>al</w:t>
      </w:r>
      <w:r w:rsidR="00F0441A" w:rsidRPr="00E135A4">
        <w:rPr>
          <w:rFonts w:ascii="Times New Roman" w:hAnsi="Times New Roman" w:cs="Times New Roman"/>
          <w:spacing w:val="-2"/>
          <w:sz w:val="24"/>
          <w:szCs w:val="24"/>
        </w:rPr>
        <w:t xml:space="preserve"> entre indi</w:t>
      </w:r>
      <w:r w:rsidR="006149D5" w:rsidRPr="00E135A4">
        <w:rPr>
          <w:rFonts w:ascii="Times New Roman" w:hAnsi="Times New Roman" w:cs="Times New Roman"/>
          <w:spacing w:val="-2"/>
          <w:sz w:val="24"/>
          <w:szCs w:val="24"/>
        </w:rPr>
        <w:t>viduos, como social vinculada</w:t>
      </w:r>
      <w:r w:rsidR="003509AD" w:rsidRPr="00E135A4">
        <w:rPr>
          <w:rFonts w:ascii="Times New Roman" w:hAnsi="Times New Roman" w:cs="Times New Roman"/>
          <w:spacing w:val="-2"/>
          <w:sz w:val="24"/>
          <w:szCs w:val="24"/>
        </w:rPr>
        <w:t xml:space="preserve"> con aquella que se genera</w:t>
      </w:r>
      <w:r w:rsidR="00F0441A" w:rsidRPr="00E135A4">
        <w:rPr>
          <w:rFonts w:ascii="Times New Roman" w:hAnsi="Times New Roman" w:cs="Times New Roman"/>
          <w:spacing w:val="-2"/>
          <w:sz w:val="24"/>
          <w:szCs w:val="24"/>
        </w:rPr>
        <w:t xml:space="preserve"> en instituciones, normas y sistemas en una sociedad</w:t>
      </w:r>
      <w:r w:rsidR="002A184E" w:rsidRPr="00E135A4">
        <w:rPr>
          <w:rFonts w:ascii="Times New Roman" w:hAnsi="Times New Roman" w:cs="Times New Roman"/>
          <w:spacing w:val="-2"/>
          <w:sz w:val="24"/>
          <w:szCs w:val="24"/>
        </w:rPr>
        <w:t xml:space="preserve"> (Putnam, 1995).</w:t>
      </w:r>
    </w:p>
    <w:p w14:paraId="0306CE53" w14:textId="0310119F" w:rsidR="00F95D1A" w:rsidRDefault="00F95D1A" w:rsidP="00963515">
      <w:pPr>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ab/>
        <w:t>La confianza en sus dos concepciones impulsa las redes, permeadas por valores y esfuerzos propios. L</w:t>
      </w:r>
      <w:r w:rsidRPr="00F95D1A">
        <w:rPr>
          <w:rFonts w:ascii="Times New Roman" w:hAnsi="Times New Roman" w:cs="Times New Roman"/>
          <w:spacing w:val="-2"/>
          <w:sz w:val="24"/>
          <w:szCs w:val="24"/>
        </w:rPr>
        <w:t>os tres tipos de redes que se enmarcan en el capital socia</w:t>
      </w:r>
      <w:r>
        <w:rPr>
          <w:rFonts w:ascii="Times New Roman" w:hAnsi="Times New Roman" w:cs="Times New Roman"/>
          <w:spacing w:val="-2"/>
          <w:sz w:val="24"/>
          <w:szCs w:val="24"/>
        </w:rPr>
        <w:t>l son:</w:t>
      </w:r>
      <w:r w:rsidR="004E5777">
        <w:rPr>
          <w:rFonts w:ascii="Times New Roman" w:hAnsi="Times New Roman" w:cs="Times New Roman"/>
          <w:spacing w:val="-2"/>
          <w:sz w:val="24"/>
          <w:szCs w:val="24"/>
        </w:rPr>
        <w:t xml:space="preserve"> unión –bonding–, puente –bridging– y enlace –linking–</w:t>
      </w:r>
      <w:r w:rsidRPr="00F95D1A">
        <w:rPr>
          <w:rFonts w:ascii="Times New Roman" w:hAnsi="Times New Roman" w:cs="Times New Roman"/>
          <w:spacing w:val="-2"/>
          <w:sz w:val="24"/>
          <w:szCs w:val="24"/>
        </w:rPr>
        <w:t>. La primera red es exclusiva y vinculante dentro y fuera de la familia, amigos o de tipo formal; ya sea en el trabajo, de manera profesional, por la religión. Es también densa con vínculos fuertes para sustentar reciprocidad específica y movilizar la solidaridad. La red puente es impersonal, inclusiva y constituida por relaciones horizontales, la cual sobresale por la confianza genera</w:t>
      </w:r>
      <w:r>
        <w:rPr>
          <w:rFonts w:ascii="Times New Roman" w:hAnsi="Times New Roman" w:cs="Times New Roman"/>
          <w:spacing w:val="-2"/>
          <w:sz w:val="24"/>
          <w:szCs w:val="24"/>
        </w:rPr>
        <w:t>lizada y la actuación</w:t>
      </w:r>
      <w:r w:rsidRPr="00F95D1A">
        <w:rPr>
          <w:rFonts w:ascii="Times New Roman" w:hAnsi="Times New Roman" w:cs="Times New Roman"/>
          <w:spacing w:val="-2"/>
          <w:sz w:val="24"/>
          <w:szCs w:val="24"/>
        </w:rPr>
        <w:t xml:space="preserve"> altruista</w:t>
      </w:r>
      <w:r>
        <w:rPr>
          <w:rFonts w:ascii="Times New Roman" w:hAnsi="Times New Roman" w:cs="Times New Roman"/>
          <w:spacing w:val="-2"/>
          <w:sz w:val="24"/>
          <w:szCs w:val="24"/>
        </w:rPr>
        <w:t xml:space="preserve"> </w:t>
      </w:r>
      <w:r w:rsidRPr="00E135A4">
        <w:rPr>
          <w:rFonts w:ascii="Times New Roman" w:hAnsi="Times New Roman" w:cs="Times New Roman"/>
          <w:spacing w:val="-2"/>
          <w:sz w:val="24"/>
          <w:szCs w:val="24"/>
        </w:rPr>
        <w:t>(</w:t>
      </w:r>
      <w:r w:rsidR="00963515" w:rsidRPr="00E135A4">
        <w:rPr>
          <w:rFonts w:ascii="Times New Roman" w:hAnsi="Times New Roman" w:cs="Times New Roman"/>
          <w:spacing w:val="-2"/>
          <w:sz w:val="24"/>
          <w:szCs w:val="24"/>
        </w:rPr>
        <w:t>Putnam, 1993; 1994; 1995</w:t>
      </w:r>
      <w:r w:rsidRPr="00E135A4">
        <w:rPr>
          <w:rFonts w:ascii="Times New Roman" w:hAnsi="Times New Roman" w:cs="Times New Roman"/>
          <w:spacing w:val="-2"/>
          <w:sz w:val="24"/>
          <w:szCs w:val="24"/>
        </w:rPr>
        <w:t>. La red enlace se caracteriza por las conexiones entre los diferentes niveles de poder o estatus social, es decir, el enlace se consolida a través personas portadoras de nexos, a la vez que operan como intermediarios (Narayan, 1998).</w:t>
      </w:r>
      <w:r w:rsidRPr="00F95D1A">
        <w:rPr>
          <w:rFonts w:ascii="Times New Roman" w:hAnsi="Times New Roman" w:cs="Times New Roman"/>
          <w:spacing w:val="-2"/>
          <w:sz w:val="24"/>
          <w:szCs w:val="24"/>
        </w:rPr>
        <w:t xml:space="preserve"> </w:t>
      </w:r>
    </w:p>
    <w:p w14:paraId="3725F2F6" w14:textId="77777777" w:rsidR="002A184E" w:rsidRPr="00806E2D" w:rsidRDefault="002A184E" w:rsidP="00963515">
      <w:pPr>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ab/>
        <w:t>Por ejemplo, l</w:t>
      </w:r>
      <w:r w:rsidRPr="002A184E">
        <w:rPr>
          <w:rFonts w:ascii="Times New Roman" w:hAnsi="Times New Roman" w:cs="Times New Roman"/>
          <w:spacing w:val="-2"/>
          <w:sz w:val="24"/>
          <w:szCs w:val="24"/>
        </w:rPr>
        <w:t>a confianza entre las autoridades locales</w:t>
      </w:r>
      <w:r>
        <w:rPr>
          <w:rFonts w:ascii="Times New Roman" w:hAnsi="Times New Roman" w:cs="Times New Roman"/>
          <w:spacing w:val="-2"/>
          <w:sz w:val="24"/>
          <w:szCs w:val="24"/>
        </w:rPr>
        <w:t xml:space="preserve"> de los destinos</w:t>
      </w:r>
      <w:r w:rsidRPr="002A184E">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el sector social, el sector privado, </w:t>
      </w:r>
      <w:r w:rsidRPr="002A184E">
        <w:rPr>
          <w:rFonts w:ascii="Times New Roman" w:hAnsi="Times New Roman" w:cs="Times New Roman"/>
          <w:spacing w:val="-2"/>
          <w:sz w:val="24"/>
          <w:szCs w:val="24"/>
        </w:rPr>
        <w:t xml:space="preserve">las empresas turísticas y las líneas de cruceros es esencial para mantener una relación a largo plazo. La confianza mutua puede contribuir a la </w:t>
      </w:r>
      <w:r>
        <w:rPr>
          <w:rFonts w:ascii="Times New Roman" w:hAnsi="Times New Roman" w:cs="Times New Roman"/>
          <w:spacing w:val="-2"/>
          <w:sz w:val="24"/>
          <w:szCs w:val="24"/>
        </w:rPr>
        <w:t xml:space="preserve">actuación colectiva en situaciones vulnerables, en la resolución de problemas, para la </w:t>
      </w:r>
      <w:r w:rsidRPr="002A184E">
        <w:rPr>
          <w:rFonts w:ascii="Times New Roman" w:hAnsi="Times New Roman" w:cs="Times New Roman"/>
          <w:spacing w:val="-2"/>
          <w:sz w:val="24"/>
          <w:szCs w:val="24"/>
        </w:rPr>
        <w:t>inversión</w:t>
      </w:r>
      <w:r>
        <w:rPr>
          <w:rFonts w:ascii="Times New Roman" w:hAnsi="Times New Roman" w:cs="Times New Roman"/>
          <w:spacing w:val="-2"/>
          <w:sz w:val="24"/>
          <w:szCs w:val="24"/>
        </w:rPr>
        <w:t xml:space="preserve"> en infraestructura turística, la creación de productos turísticos, </w:t>
      </w:r>
      <w:r w:rsidRPr="002A184E">
        <w:rPr>
          <w:rFonts w:ascii="Times New Roman" w:hAnsi="Times New Roman" w:cs="Times New Roman"/>
          <w:spacing w:val="-2"/>
          <w:sz w:val="24"/>
          <w:szCs w:val="24"/>
        </w:rPr>
        <w:t>servicios de calidad,</w:t>
      </w:r>
      <w:r>
        <w:rPr>
          <w:rFonts w:ascii="Times New Roman" w:hAnsi="Times New Roman" w:cs="Times New Roman"/>
          <w:spacing w:val="-2"/>
          <w:sz w:val="24"/>
          <w:szCs w:val="24"/>
        </w:rPr>
        <w:t xml:space="preserve"> promoción, canales de </w:t>
      </w:r>
      <w:r w:rsidRPr="00806E2D">
        <w:rPr>
          <w:rFonts w:ascii="Times New Roman" w:hAnsi="Times New Roman" w:cs="Times New Roman"/>
          <w:spacing w:val="-2"/>
          <w:sz w:val="24"/>
          <w:szCs w:val="24"/>
        </w:rPr>
        <w:t xml:space="preserve">información, estrategias comerciales, seguridad, hospitalidad en el destino, entre otros factores. </w:t>
      </w:r>
    </w:p>
    <w:p w14:paraId="45E692AC" w14:textId="6243A893" w:rsidR="00F01721" w:rsidRDefault="002A184E" w:rsidP="00963515">
      <w:pPr>
        <w:spacing w:after="120"/>
        <w:jc w:val="both"/>
        <w:rPr>
          <w:rFonts w:ascii="Times New Roman" w:hAnsi="Times New Roman" w:cs="Times New Roman"/>
          <w:spacing w:val="-2"/>
          <w:sz w:val="24"/>
          <w:szCs w:val="24"/>
        </w:rPr>
      </w:pPr>
      <w:r w:rsidRPr="00806E2D">
        <w:rPr>
          <w:rFonts w:ascii="Times New Roman" w:hAnsi="Times New Roman" w:cs="Times New Roman"/>
          <w:spacing w:val="-2"/>
          <w:sz w:val="24"/>
          <w:szCs w:val="24"/>
        </w:rPr>
        <w:tab/>
      </w:r>
      <w:r w:rsidR="00806E2D">
        <w:rPr>
          <w:rFonts w:ascii="Times New Roman" w:hAnsi="Times New Roman" w:cs="Times New Roman"/>
          <w:spacing w:val="-2"/>
          <w:sz w:val="24"/>
          <w:szCs w:val="24"/>
        </w:rPr>
        <w:t>L</w:t>
      </w:r>
      <w:r w:rsidR="00F0441A" w:rsidRPr="00806E2D">
        <w:rPr>
          <w:rFonts w:ascii="Times New Roman" w:hAnsi="Times New Roman" w:cs="Times New Roman"/>
          <w:spacing w:val="-2"/>
          <w:sz w:val="24"/>
          <w:szCs w:val="24"/>
        </w:rPr>
        <w:t xml:space="preserve">a organización en el contexto del capital social se refiere a la capacidad de las personas para trabajar juntas en grupos, comunidades o instituciones. </w:t>
      </w:r>
      <w:r w:rsidR="008A602B">
        <w:rPr>
          <w:rFonts w:ascii="Times New Roman" w:hAnsi="Times New Roman" w:cs="Times New Roman"/>
          <w:spacing w:val="-2"/>
          <w:sz w:val="24"/>
          <w:szCs w:val="24"/>
        </w:rPr>
        <w:t>Por un lado,</w:t>
      </w:r>
      <w:r w:rsidR="00470BB2">
        <w:rPr>
          <w:rFonts w:ascii="Times New Roman" w:hAnsi="Times New Roman" w:cs="Times New Roman"/>
          <w:spacing w:val="-2"/>
          <w:sz w:val="24"/>
          <w:szCs w:val="24"/>
        </w:rPr>
        <w:t xml:space="preserve"> es una norma biológica que moviliza a las personas</w:t>
      </w:r>
      <w:r w:rsidR="008A602B">
        <w:rPr>
          <w:rFonts w:ascii="Times New Roman" w:hAnsi="Times New Roman" w:cs="Times New Roman"/>
          <w:spacing w:val="-2"/>
          <w:sz w:val="24"/>
          <w:szCs w:val="24"/>
        </w:rPr>
        <w:t xml:space="preserve">. Por otro, se exterioriza </w:t>
      </w:r>
      <w:r w:rsidR="00470BB2">
        <w:rPr>
          <w:rFonts w:ascii="Times New Roman" w:hAnsi="Times New Roman" w:cs="Times New Roman"/>
          <w:spacing w:val="-2"/>
          <w:sz w:val="24"/>
          <w:szCs w:val="24"/>
        </w:rPr>
        <w:t xml:space="preserve">en organizaciones formales, al igual que institucionales y no gubernamentales, comités, </w:t>
      </w:r>
      <w:r w:rsidR="00F0441A" w:rsidRPr="00806E2D">
        <w:rPr>
          <w:rFonts w:ascii="Times New Roman" w:hAnsi="Times New Roman" w:cs="Times New Roman"/>
          <w:spacing w:val="-2"/>
          <w:sz w:val="24"/>
          <w:szCs w:val="24"/>
        </w:rPr>
        <w:t>aso</w:t>
      </w:r>
      <w:r w:rsidR="00470BB2">
        <w:rPr>
          <w:rFonts w:ascii="Times New Roman" w:hAnsi="Times New Roman" w:cs="Times New Roman"/>
          <w:spacing w:val="-2"/>
          <w:sz w:val="24"/>
          <w:szCs w:val="24"/>
        </w:rPr>
        <w:t>ciaciones comunitarias;</w:t>
      </w:r>
      <w:r w:rsidR="00F0441A" w:rsidRPr="00806E2D">
        <w:rPr>
          <w:rFonts w:ascii="Times New Roman" w:hAnsi="Times New Roman" w:cs="Times New Roman"/>
          <w:spacing w:val="-2"/>
          <w:sz w:val="24"/>
          <w:szCs w:val="24"/>
        </w:rPr>
        <w:t xml:space="preserve"> o informales, como redes sociales. La organización implica la cooperación y la colaboraci</w:t>
      </w:r>
      <w:r w:rsidR="008A602B">
        <w:rPr>
          <w:rFonts w:ascii="Times New Roman" w:hAnsi="Times New Roman" w:cs="Times New Roman"/>
          <w:spacing w:val="-2"/>
          <w:sz w:val="24"/>
          <w:szCs w:val="24"/>
        </w:rPr>
        <w:t>ón de individuos con el propó</w:t>
      </w:r>
      <w:r w:rsidR="00881E13">
        <w:rPr>
          <w:rFonts w:ascii="Times New Roman" w:hAnsi="Times New Roman" w:cs="Times New Roman"/>
          <w:spacing w:val="-2"/>
          <w:sz w:val="24"/>
          <w:szCs w:val="24"/>
        </w:rPr>
        <w:t>sito</w:t>
      </w:r>
      <w:r w:rsidR="00F0441A" w:rsidRPr="00806E2D">
        <w:rPr>
          <w:rFonts w:ascii="Times New Roman" w:hAnsi="Times New Roman" w:cs="Times New Roman"/>
          <w:spacing w:val="-2"/>
          <w:sz w:val="24"/>
          <w:szCs w:val="24"/>
        </w:rPr>
        <w:t xml:space="preserve"> de lograr objetivos compartidos y </w:t>
      </w:r>
      <w:r w:rsidR="00F0441A" w:rsidRPr="00E135A4">
        <w:rPr>
          <w:rFonts w:ascii="Times New Roman" w:hAnsi="Times New Roman" w:cs="Times New Roman"/>
          <w:spacing w:val="-2"/>
          <w:sz w:val="24"/>
          <w:szCs w:val="24"/>
        </w:rPr>
        <w:t>beneficiarse mutuamente</w:t>
      </w:r>
      <w:r w:rsidR="00470BB2" w:rsidRPr="00E135A4">
        <w:rPr>
          <w:rFonts w:ascii="Times New Roman" w:hAnsi="Times New Roman" w:cs="Times New Roman"/>
          <w:spacing w:val="-2"/>
          <w:sz w:val="24"/>
          <w:szCs w:val="24"/>
        </w:rPr>
        <w:t xml:space="preserve"> (Fukuyama,</w:t>
      </w:r>
      <w:r w:rsidR="004A1FDA" w:rsidRPr="00E135A4">
        <w:rPr>
          <w:rFonts w:ascii="Times New Roman" w:hAnsi="Times New Roman" w:cs="Times New Roman"/>
          <w:spacing w:val="-2"/>
          <w:sz w:val="24"/>
          <w:szCs w:val="24"/>
        </w:rPr>
        <w:t xml:space="preserve"> 1995</w:t>
      </w:r>
      <w:r w:rsidR="00470BB2" w:rsidRPr="00E135A4">
        <w:rPr>
          <w:rFonts w:ascii="Times New Roman" w:hAnsi="Times New Roman" w:cs="Times New Roman"/>
          <w:spacing w:val="-2"/>
          <w:sz w:val="24"/>
          <w:szCs w:val="24"/>
        </w:rPr>
        <w:t>)</w:t>
      </w:r>
      <w:r w:rsidR="00F0441A" w:rsidRPr="00E135A4">
        <w:rPr>
          <w:rFonts w:ascii="Times New Roman" w:hAnsi="Times New Roman" w:cs="Times New Roman"/>
          <w:spacing w:val="-2"/>
          <w:sz w:val="24"/>
          <w:szCs w:val="24"/>
        </w:rPr>
        <w:t>.</w:t>
      </w:r>
    </w:p>
    <w:p w14:paraId="3995B005" w14:textId="7CCBCB3D" w:rsidR="00470BB2" w:rsidRPr="00F0441A" w:rsidRDefault="00470BB2" w:rsidP="00963515">
      <w:pPr>
        <w:pStyle w:val="5TextocomnIIGG"/>
        <w:spacing w:after="120"/>
        <w:ind w:firstLine="567"/>
        <w:rPr>
          <w:spacing w:val="-2"/>
        </w:rPr>
      </w:pPr>
      <w:r>
        <w:rPr>
          <w:spacing w:val="-2"/>
        </w:rPr>
        <w:tab/>
        <w:t>En concreto, u</w:t>
      </w:r>
      <w:r w:rsidRPr="00F0441A">
        <w:rPr>
          <w:spacing w:val="-2"/>
        </w:rPr>
        <w:t>na organización efectiva y colaborativa entre las partes interesa</w:t>
      </w:r>
      <w:r w:rsidR="004A1FDA">
        <w:rPr>
          <w:spacing w:val="-2"/>
        </w:rPr>
        <w:t>das, como las lí</w:t>
      </w:r>
      <w:r w:rsidR="00824D3B">
        <w:rPr>
          <w:spacing w:val="-2"/>
        </w:rPr>
        <w:t>neas</w:t>
      </w:r>
      <w:r w:rsidR="004A1FDA">
        <w:rPr>
          <w:spacing w:val="-2"/>
        </w:rPr>
        <w:t xml:space="preserve"> navieras</w:t>
      </w:r>
      <w:r>
        <w:rPr>
          <w:spacing w:val="-2"/>
        </w:rPr>
        <w:t xml:space="preserve">, las autoridades portuarias, </w:t>
      </w:r>
      <w:r w:rsidRPr="00F0441A">
        <w:rPr>
          <w:spacing w:val="-2"/>
        </w:rPr>
        <w:t>las empresas locales</w:t>
      </w:r>
      <w:r>
        <w:rPr>
          <w:spacing w:val="-2"/>
        </w:rPr>
        <w:t xml:space="preserve"> y los diferentes sectores involucrados</w:t>
      </w:r>
      <w:r w:rsidRPr="00F0441A">
        <w:rPr>
          <w:spacing w:val="-2"/>
        </w:rPr>
        <w:t>, puede asegurar que el destino ofrezca una experiencia turística integral</w:t>
      </w:r>
      <w:r w:rsidR="00385168">
        <w:rPr>
          <w:spacing w:val="-2"/>
        </w:rPr>
        <w:t xml:space="preserve"> (Rivera, 2010)</w:t>
      </w:r>
      <w:r w:rsidRPr="00F0441A">
        <w:rPr>
          <w:spacing w:val="-2"/>
        </w:rPr>
        <w:t xml:space="preserve">. </w:t>
      </w:r>
      <w:r>
        <w:rPr>
          <w:spacing w:val="-2"/>
        </w:rPr>
        <w:t>Así, l</w:t>
      </w:r>
      <w:r w:rsidRPr="00F0441A">
        <w:rPr>
          <w:spacing w:val="-2"/>
        </w:rPr>
        <w:t xml:space="preserve">a coordinación eficiente garantiza que los cruceros </w:t>
      </w:r>
      <w:r>
        <w:rPr>
          <w:spacing w:val="-2"/>
        </w:rPr>
        <w:t xml:space="preserve">turísticos </w:t>
      </w:r>
      <w:r w:rsidRPr="00F0441A">
        <w:rPr>
          <w:spacing w:val="-2"/>
        </w:rPr>
        <w:t xml:space="preserve">sean recibidos y atendidos de manera adecuada, lo que aumenta la satisfacción de los turistas y promueve </w:t>
      </w:r>
      <w:r w:rsidR="00824D3B">
        <w:rPr>
          <w:spacing w:val="-2"/>
        </w:rPr>
        <w:t xml:space="preserve">la concreción de itinerarios, para los </w:t>
      </w:r>
      <w:r w:rsidR="008A602B">
        <w:rPr>
          <w:spacing w:val="-2"/>
        </w:rPr>
        <w:t>arribos futuros</w:t>
      </w:r>
      <w:r w:rsidRPr="00F0441A">
        <w:rPr>
          <w:spacing w:val="-2"/>
        </w:rPr>
        <w:t>.</w:t>
      </w:r>
    </w:p>
    <w:p w14:paraId="3E8E79FF" w14:textId="77777777" w:rsidR="00F0441A" w:rsidRDefault="00470BB2" w:rsidP="00470BB2">
      <w:pPr>
        <w:pStyle w:val="5TextocomnIIGG"/>
        <w:spacing w:after="120"/>
        <w:ind w:firstLine="567"/>
        <w:rPr>
          <w:spacing w:val="-2"/>
        </w:rPr>
      </w:pPr>
      <w:r>
        <w:rPr>
          <w:spacing w:val="-2"/>
        </w:rPr>
        <w:t xml:space="preserve">La </w:t>
      </w:r>
      <w:r w:rsidR="00F0441A" w:rsidRPr="00806E2D">
        <w:rPr>
          <w:spacing w:val="-2"/>
        </w:rPr>
        <w:t>participación</w:t>
      </w:r>
      <w:r>
        <w:rPr>
          <w:spacing w:val="-2"/>
        </w:rPr>
        <w:t>,</w:t>
      </w:r>
      <w:r w:rsidR="008A602B">
        <w:rPr>
          <w:spacing w:val="-2"/>
        </w:rPr>
        <w:t xml:space="preserve"> se refiere al involucramiento activo</w:t>
      </w:r>
      <w:r w:rsidR="00F0441A" w:rsidRPr="00806E2D">
        <w:rPr>
          <w:spacing w:val="-2"/>
        </w:rPr>
        <w:t xml:space="preserve"> de individuos en actividades sociales, políticas, </w:t>
      </w:r>
      <w:r>
        <w:rPr>
          <w:spacing w:val="-2"/>
        </w:rPr>
        <w:t xml:space="preserve">económicas, laborales, </w:t>
      </w:r>
      <w:r w:rsidR="00F0441A" w:rsidRPr="00806E2D">
        <w:rPr>
          <w:spacing w:val="-2"/>
        </w:rPr>
        <w:t>culturales o comunitarias. En el contexto del capital social, la participación implica la conexión y la interacción de las personas en redes y gr</w:t>
      </w:r>
      <w:r w:rsidR="004A1FDA">
        <w:rPr>
          <w:spacing w:val="-2"/>
        </w:rPr>
        <w:t xml:space="preserve">upos sociales, </w:t>
      </w:r>
      <w:proofErr w:type="gramStart"/>
      <w:r w:rsidR="004A1FDA">
        <w:rPr>
          <w:spacing w:val="-2"/>
        </w:rPr>
        <w:t>que</w:t>
      </w:r>
      <w:proofErr w:type="gramEnd"/>
      <w:r w:rsidR="004A1FDA">
        <w:rPr>
          <w:spacing w:val="-2"/>
        </w:rPr>
        <w:t xml:space="preserve"> </w:t>
      </w:r>
      <w:r w:rsidR="004A1FDA">
        <w:rPr>
          <w:spacing w:val="-2"/>
        </w:rPr>
        <w:lastRenderedPageBreak/>
        <w:t xml:space="preserve">al trabajar activamente, </w:t>
      </w:r>
      <w:r w:rsidR="00F0441A" w:rsidRPr="00806E2D">
        <w:rPr>
          <w:spacing w:val="-2"/>
        </w:rPr>
        <w:t xml:space="preserve">estas redes </w:t>
      </w:r>
      <w:r w:rsidR="004A1FDA">
        <w:rPr>
          <w:spacing w:val="-2"/>
        </w:rPr>
        <w:t>y colectivos aumentan</w:t>
      </w:r>
      <w:r w:rsidR="00F0441A" w:rsidRPr="00806E2D">
        <w:rPr>
          <w:spacing w:val="-2"/>
        </w:rPr>
        <w:t xml:space="preserve"> la confianza y la </w:t>
      </w:r>
      <w:r w:rsidR="004A1FDA">
        <w:rPr>
          <w:spacing w:val="-2"/>
        </w:rPr>
        <w:t>cooperación entre los miembros, para</w:t>
      </w:r>
      <w:r w:rsidR="00F0441A" w:rsidRPr="00806E2D">
        <w:rPr>
          <w:spacing w:val="-2"/>
        </w:rPr>
        <w:t xml:space="preserve"> contribuir al desarrollo de relaciones de capital social</w:t>
      </w:r>
      <w:r>
        <w:rPr>
          <w:spacing w:val="-2"/>
        </w:rPr>
        <w:t xml:space="preserve"> </w:t>
      </w:r>
      <w:r w:rsidRPr="00E135A4">
        <w:rPr>
          <w:spacing w:val="-2"/>
        </w:rPr>
        <w:t xml:space="preserve">(Putnam, </w:t>
      </w:r>
      <w:r w:rsidR="004A1FDA" w:rsidRPr="00E135A4">
        <w:rPr>
          <w:spacing w:val="-2"/>
        </w:rPr>
        <w:t>1995</w:t>
      </w:r>
      <w:r w:rsidR="00F0441A" w:rsidRPr="00E135A4">
        <w:rPr>
          <w:spacing w:val="-2"/>
        </w:rPr>
        <w:t>.</w:t>
      </w:r>
      <w:r w:rsidR="004A1FDA" w:rsidRPr="00E135A4">
        <w:rPr>
          <w:spacing w:val="-2"/>
        </w:rPr>
        <w:t>)</w:t>
      </w:r>
    </w:p>
    <w:p w14:paraId="7AEAFEBB" w14:textId="77777777" w:rsidR="006D5DC6" w:rsidRPr="00806E2D" w:rsidRDefault="006D5DC6" w:rsidP="00963515">
      <w:pPr>
        <w:pStyle w:val="5TextocomnIIGG"/>
        <w:spacing w:after="120"/>
        <w:ind w:firstLine="567"/>
        <w:rPr>
          <w:spacing w:val="-2"/>
        </w:rPr>
      </w:pPr>
      <w:r>
        <w:rPr>
          <w:spacing w:val="-2"/>
        </w:rPr>
        <w:t xml:space="preserve">En particular, la </w:t>
      </w:r>
      <w:proofErr w:type="gramStart"/>
      <w:r>
        <w:rPr>
          <w:spacing w:val="-2"/>
        </w:rPr>
        <w:t>participación activa</w:t>
      </w:r>
      <w:proofErr w:type="gramEnd"/>
      <w:r>
        <w:rPr>
          <w:spacing w:val="-2"/>
        </w:rPr>
        <w:t xml:space="preserve"> contribuye a</w:t>
      </w:r>
      <w:r w:rsidRPr="006D5DC6">
        <w:rPr>
          <w:spacing w:val="-2"/>
        </w:rPr>
        <w:t xml:space="preserve"> facilitar la identificación y resolución colab</w:t>
      </w:r>
      <w:r>
        <w:rPr>
          <w:spacing w:val="-2"/>
        </w:rPr>
        <w:t>orativa de conflictos que pueden</w:t>
      </w:r>
      <w:r w:rsidRPr="006D5DC6">
        <w:rPr>
          <w:spacing w:val="-2"/>
        </w:rPr>
        <w:t xml:space="preserve"> surgir en torno a los </w:t>
      </w:r>
      <w:r w:rsidR="008F0F65">
        <w:rPr>
          <w:spacing w:val="-2"/>
        </w:rPr>
        <w:t>arribos de cruceros. Los diferentes grupos sociales participante</w:t>
      </w:r>
      <w:r w:rsidRPr="006D5DC6">
        <w:rPr>
          <w:spacing w:val="-2"/>
        </w:rPr>
        <w:t>s, incluidos los residentes locales, las autoridades portuarias y las líneas de</w:t>
      </w:r>
      <w:r w:rsidR="008F0F65">
        <w:rPr>
          <w:spacing w:val="-2"/>
        </w:rPr>
        <w:t xml:space="preserve"> cruceros, pueden trabajar junto</w:t>
      </w:r>
      <w:r w:rsidRPr="006D5DC6">
        <w:rPr>
          <w:spacing w:val="-2"/>
        </w:rPr>
        <w:t>s para abordar preocupaciones y encontrar soluciones equitativas.</w:t>
      </w:r>
      <w:r w:rsidR="008F0F65">
        <w:rPr>
          <w:spacing w:val="-2"/>
        </w:rPr>
        <w:t xml:space="preserve"> Además, se abren canales de informació</w:t>
      </w:r>
      <w:r w:rsidR="00824D3B">
        <w:rPr>
          <w:spacing w:val="-2"/>
        </w:rPr>
        <w:t>n claros para establecer</w:t>
      </w:r>
      <w:r w:rsidR="008F0F65">
        <w:rPr>
          <w:spacing w:val="-2"/>
        </w:rPr>
        <w:t xml:space="preserve"> planes, </w:t>
      </w:r>
      <w:r w:rsidR="00824D3B">
        <w:rPr>
          <w:spacing w:val="-2"/>
        </w:rPr>
        <w:t xml:space="preserve">delimitar </w:t>
      </w:r>
      <w:r w:rsidR="008F0F65">
        <w:rPr>
          <w:spacing w:val="-2"/>
        </w:rPr>
        <w:t xml:space="preserve">operaciones y </w:t>
      </w:r>
      <w:r w:rsidR="00824D3B">
        <w:rPr>
          <w:spacing w:val="-2"/>
        </w:rPr>
        <w:t xml:space="preserve">efectuar </w:t>
      </w:r>
      <w:r w:rsidR="008F0F65">
        <w:rPr>
          <w:spacing w:val="-2"/>
        </w:rPr>
        <w:t xml:space="preserve">negociaciones, reducir la incertidumbre y </w:t>
      </w:r>
      <w:r w:rsidR="008A602B">
        <w:rPr>
          <w:spacing w:val="-2"/>
        </w:rPr>
        <w:t xml:space="preserve">la </w:t>
      </w:r>
      <w:r w:rsidR="008F0F65">
        <w:rPr>
          <w:spacing w:val="-2"/>
        </w:rPr>
        <w:t>desconfianza.</w:t>
      </w:r>
    </w:p>
    <w:p w14:paraId="243B36A2" w14:textId="44654483" w:rsidR="00F0441A" w:rsidRPr="00595800" w:rsidRDefault="004A1FDA" w:rsidP="004A1FDA">
      <w:pPr>
        <w:pStyle w:val="5TextocomnIIGG"/>
        <w:spacing w:after="120"/>
        <w:ind w:firstLine="567"/>
        <w:rPr>
          <w:spacing w:val="-2"/>
        </w:rPr>
      </w:pPr>
      <w:r>
        <w:rPr>
          <w:spacing w:val="-2"/>
        </w:rPr>
        <w:t>Sustancialmente, la coordinación atiende</w:t>
      </w:r>
      <w:r w:rsidR="00F0441A" w:rsidRPr="00F0441A">
        <w:rPr>
          <w:spacing w:val="-2"/>
        </w:rPr>
        <w:t xml:space="preserve"> a la capacidad de las personas para trabajar juntas de manera efectiva y sincronizada en la consecución de objetivos comunes. </w:t>
      </w:r>
      <w:r w:rsidR="006D5DC6">
        <w:rPr>
          <w:spacing w:val="-2"/>
        </w:rPr>
        <w:t xml:space="preserve">Destaca, lo colectivo por sobre lo individual. </w:t>
      </w:r>
      <w:r w:rsidR="00F0441A" w:rsidRPr="00F0441A">
        <w:rPr>
          <w:spacing w:val="-2"/>
        </w:rPr>
        <w:t>En el marco del capital social, la coordinación se logra a través de la comunicación, la colaboración y la confianza entre l</w:t>
      </w:r>
      <w:r w:rsidR="006D5DC6">
        <w:rPr>
          <w:spacing w:val="-2"/>
        </w:rPr>
        <w:t xml:space="preserve">os miembros de una red social, </w:t>
      </w:r>
      <w:r w:rsidR="00F0441A" w:rsidRPr="00F0441A">
        <w:rPr>
          <w:spacing w:val="-2"/>
        </w:rPr>
        <w:t>comunidad</w:t>
      </w:r>
      <w:r w:rsidR="006D5DC6">
        <w:rPr>
          <w:spacing w:val="-2"/>
        </w:rPr>
        <w:t>, grupo social o comité</w:t>
      </w:r>
      <w:r w:rsidR="00963515">
        <w:rPr>
          <w:spacing w:val="-2"/>
        </w:rPr>
        <w:t>. Una mayor coordinación facilita</w:t>
      </w:r>
      <w:r w:rsidR="00F0441A" w:rsidRPr="00F0441A">
        <w:rPr>
          <w:spacing w:val="-2"/>
        </w:rPr>
        <w:t xml:space="preserve"> la resolución de problemas y la toma de decisiones colectivas</w:t>
      </w:r>
      <w:r w:rsidR="008F0F65">
        <w:rPr>
          <w:spacing w:val="-2"/>
        </w:rPr>
        <w:t>. Cabe señalar que, la coordinació</w:t>
      </w:r>
      <w:r w:rsidR="00824D3B">
        <w:rPr>
          <w:spacing w:val="-2"/>
        </w:rPr>
        <w:t>n se sustenta en su</w:t>
      </w:r>
      <w:r w:rsidR="008F0F65">
        <w:rPr>
          <w:spacing w:val="-2"/>
        </w:rPr>
        <w:t xml:space="preserve"> tipo de fuente, a saber, la inst</w:t>
      </w:r>
      <w:r w:rsidR="004E5777">
        <w:rPr>
          <w:spacing w:val="-2"/>
        </w:rPr>
        <w:t>itucional-</w:t>
      </w:r>
      <w:r w:rsidR="00824D3B">
        <w:rPr>
          <w:spacing w:val="-2"/>
        </w:rPr>
        <w:t>racional e irracional;</w:t>
      </w:r>
      <w:r w:rsidR="008F0F65">
        <w:rPr>
          <w:spacing w:val="-2"/>
        </w:rPr>
        <w:t xml:space="preserve"> la espontá</w:t>
      </w:r>
      <w:r w:rsidR="00824D3B">
        <w:rPr>
          <w:spacing w:val="-2"/>
        </w:rPr>
        <w:t>nea;</w:t>
      </w:r>
      <w:r w:rsidR="008F0F65">
        <w:rPr>
          <w:spacing w:val="-2"/>
        </w:rPr>
        <w:t xml:space="preserve"> la exógena mediada por la religió</w:t>
      </w:r>
      <w:r w:rsidR="00824D3B">
        <w:rPr>
          <w:spacing w:val="-2"/>
        </w:rPr>
        <w:t>n</w:t>
      </w:r>
      <w:r w:rsidR="008F0F65">
        <w:rPr>
          <w:spacing w:val="-2"/>
        </w:rPr>
        <w:t xml:space="preserve"> la cult</w:t>
      </w:r>
      <w:r w:rsidR="00824D3B">
        <w:rPr>
          <w:spacing w:val="-2"/>
        </w:rPr>
        <w:t>ura y la experiencia compartida;</w:t>
      </w:r>
      <w:r w:rsidR="008F0F65">
        <w:rPr>
          <w:spacing w:val="-2"/>
        </w:rPr>
        <w:t xml:space="preserve"> así como</w:t>
      </w:r>
      <w:r w:rsidR="004E5777">
        <w:rPr>
          <w:spacing w:val="-2"/>
        </w:rPr>
        <w:t>,</w:t>
      </w:r>
      <w:r w:rsidR="008F0F65">
        <w:rPr>
          <w:spacing w:val="-2"/>
        </w:rPr>
        <w:t xml:space="preserve"> la natural derivada de las relaciones de parentesco, la raza y la etnia </w:t>
      </w:r>
      <w:r w:rsidR="006D5DC6">
        <w:rPr>
          <w:spacing w:val="-2"/>
        </w:rPr>
        <w:t>(Fukuyama, 1995)</w:t>
      </w:r>
      <w:r w:rsidR="00F0441A" w:rsidRPr="00F0441A">
        <w:rPr>
          <w:spacing w:val="-2"/>
        </w:rPr>
        <w:t>.</w:t>
      </w:r>
    </w:p>
    <w:p w14:paraId="0EABB182" w14:textId="77777777" w:rsidR="00F0441A" w:rsidRDefault="008F0F65" w:rsidP="008F0F65">
      <w:pPr>
        <w:pStyle w:val="5TextocomnIIGG"/>
        <w:spacing w:after="120"/>
        <w:ind w:firstLine="567"/>
        <w:rPr>
          <w:spacing w:val="-2"/>
        </w:rPr>
      </w:pPr>
      <w:r>
        <w:rPr>
          <w:spacing w:val="-2"/>
        </w:rPr>
        <w:t>Para ilustrar, l</w:t>
      </w:r>
      <w:r w:rsidR="00F0441A" w:rsidRPr="00F0441A">
        <w:rPr>
          <w:spacing w:val="-2"/>
        </w:rPr>
        <w:t>a coordinación entre diferentes actores, como aut</w:t>
      </w:r>
      <w:r>
        <w:rPr>
          <w:spacing w:val="-2"/>
        </w:rPr>
        <w:t>oridades, empresas turísticas, líneas de cruceros, organizaciones sociales</w:t>
      </w:r>
      <w:r w:rsidR="00F0441A" w:rsidRPr="00F0441A">
        <w:rPr>
          <w:spacing w:val="-2"/>
        </w:rPr>
        <w:t xml:space="preserve">, es fundamental para garantizar </w:t>
      </w:r>
      <w:r w:rsidR="00D24782">
        <w:rPr>
          <w:spacing w:val="-2"/>
        </w:rPr>
        <w:t xml:space="preserve">los arribos permanentes al destino turístico, al igual que, </w:t>
      </w:r>
      <w:r w:rsidR="00F0441A" w:rsidRPr="00F0441A">
        <w:rPr>
          <w:spacing w:val="-2"/>
        </w:rPr>
        <w:t xml:space="preserve">una experiencia turística fluida. </w:t>
      </w:r>
      <w:r w:rsidR="00D24782">
        <w:rPr>
          <w:spacing w:val="-2"/>
        </w:rPr>
        <w:t>Por consiguiente, la coordinación adecuada aborda los problemas de seguridad, salud, económicos y políticos, para</w:t>
      </w:r>
      <w:r w:rsidR="00F0441A" w:rsidRPr="00F0441A">
        <w:rPr>
          <w:spacing w:val="-2"/>
        </w:rPr>
        <w:t xml:space="preserve"> garantizar que los servicios y</w:t>
      </w:r>
      <w:r w:rsidR="008A602B">
        <w:rPr>
          <w:spacing w:val="-2"/>
        </w:rPr>
        <w:t xml:space="preserve"> actividades estén unificados</w:t>
      </w:r>
      <w:r w:rsidR="00F0441A" w:rsidRPr="00F0441A">
        <w:rPr>
          <w:spacing w:val="-2"/>
        </w:rPr>
        <w:t xml:space="preserve">, lo que </w:t>
      </w:r>
      <w:r w:rsidR="00D24782">
        <w:rPr>
          <w:spacing w:val="-2"/>
        </w:rPr>
        <w:t xml:space="preserve">ayuda a mantener la confianza en </w:t>
      </w:r>
      <w:r w:rsidR="00F0441A" w:rsidRPr="00F0441A">
        <w:rPr>
          <w:spacing w:val="-2"/>
        </w:rPr>
        <w:t>el destino y la satisfacción de los turistas.</w:t>
      </w:r>
    </w:p>
    <w:p w14:paraId="6BC574BB" w14:textId="77777777" w:rsidR="004B66E7" w:rsidRDefault="00824D3B" w:rsidP="00F0441A">
      <w:pPr>
        <w:pStyle w:val="5TextocomnIIGG"/>
        <w:spacing w:after="120"/>
        <w:ind w:firstLine="567"/>
        <w:rPr>
          <w:spacing w:val="-2"/>
        </w:rPr>
      </w:pPr>
      <w:r>
        <w:rPr>
          <w:spacing w:val="-2"/>
        </w:rPr>
        <w:t>E</w:t>
      </w:r>
      <w:r w:rsidR="00B33A69">
        <w:rPr>
          <w:spacing w:val="-2"/>
        </w:rPr>
        <w:t>l capital social en sus diferentes dimensiones</w:t>
      </w:r>
      <w:r w:rsidR="004B66E7" w:rsidRPr="004B66E7">
        <w:rPr>
          <w:spacing w:val="-2"/>
        </w:rPr>
        <w:t xml:space="preserve"> puede fortalecer la colaboración, la confianza mutua y la coordinación necesaria para mantener arribos de cruceros turísticos en un destino. Estas interacciones positivas contribuyen a una experiencia atractiva y satisfactoria para los cr</w:t>
      </w:r>
      <w:r w:rsidR="008A602B">
        <w:rPr>
          <w:spacing w:val="-2"/>
        </w:rPr>
        <w:t>uceristas, en tanto influye</w:t>
      </w:r>
      <w:r w:rsidR="004B66E7" w:rsidRPr="004B66E7">
        <w:rPr>
          <w:spacing w:val="-2"/>
        </w:rPr>
        <w:t xml:space="preserve"> en la decisión de las líneas de cruceros de continuar vi</w:t>
      </w:r>
      <w:r w:rsidR="008A602B">
        <w:rPr>
          <w:spacing w:val="-2"/>
        </w:rPr>
        <w:t>sitando el destino.</w:t>
      </w:r>
    </w:p>
    <w:p w14:paraId="111C2618" w14:textId="04E38D7D" w:rsidR="003B053F" w:rsidRDefault="003B053F" w:rsidP="00963515">
      <w:pPr>
        <w:pStyle w:val="5TextocomnIIGG"/>
        <w:spacing w:after="120"/>
        <w:ind w:firstLine="567"/>
        <w:rPr>
          <w:spacing w:val="-2"/>
        </w:rPr>
      </w:pPr>
      <w:r w:rsidRPr="003B053F">
        <w:rPr>
          <w:spacing w:val="-2"/>
        </w:rPr>
        <w:t>El análisis teórico sobre la problemática naviera es con la finalidad de reflexionar en lo que implica</w:t>
      </w:r>
      <w:r>
        <w:rPr>
          <w:spacing w:val="-2"/>
        </w:rPr>
        <w:t xml:space="preserve"> </w:t>
      </w:r>
      <w:r w:rsidRPr="003B053F">
        <w:rPr>
          <w:spacing w:val="-2"/>
        </w:rPr>
        <w:t>la actividad del sector de cruceros turísticos, ya que además de impactar en lo económico, laboral</w:t>
      </w:r>
      <w:r w:rsidR="004D7DD4">
        <w:rPr>
          <w:spacing w:val="-2"/>
        </w:rPr>
        <w:t>,</w:t>
      </w:r>
      <w:r>
        <w:rPr>
          <w:spacing w:val="-2"/>
        </w:rPr>
        <w:t xml:space="preserve"> </w:t>
      </w:r>
      <w:r w:rsidRPr="003B053F">
        <w:rPr>
          <w:spacing w:val="-2"/>
        </w:rPr>
        <w:t>y social para el desarrollo local de los destinos turísticos, contribuye también a comprender en</w:t>
      </w:r>
      <w:r>
        <w:rPr>
          <w:spacing w:val="-2"/>
        </w:rPr>
        <w:t xml:space="preserve"> </w:t>
      </w:r>
      <w:r w:rsidRPr="003B053F">
        <w:rPr>
          <w:spacing w:val="-2"/>
        </w:rPr>
        <w:t>cómo trabaja</w:t>
      </w:r>
      <w:r w:rsidR="008A602B">
        <w:rPr>
          <w:spacing w:val="-2"/>
        </w:rPr>
        <w:t>r, sobre la base</w:t>
      </w:r>
      <w:r w:rsidR="00824D3B">
        <w:rPr>
          <w:spacing w:val="-2"/>
        </w:rPr>
        <w:t xml:space="preserve"> de los componentes</w:t>
      </w:r>
      <w:r w:rsidRPr="003B053F">
        <w:rPr>
          <w:spacing w:val="-2"/>
        </w:rPr>
        <w:t xml:space="preserve"> sociales, normas o valores compartidos de sus</w:t>
      </w:r>
      <w:r>
        <w:rPr>
          <w:spacing w:val="-2"/>
        </w:rPr>
        <w:t xml:space="preserve"> </w:t>
      </w:r>
      <w:r w:rsidRPr="003B053F">
        <w:rPr>
          <w:spacing w:val="-2"/>
        </w:rPr>
        <w:t>integrantes, sin dejar a un lado el sentido de pertenencia y apropiación c</w:t>
      </w:r>
      <w:r>
        <w:rPr>
          <w:spacing w:val="-2"/>
        </w:rPr>
        <w:t xml:space="preserve">olectiva de su </w:t>
      </w:r>
      <w:r w:rsidRPr="00E135A4">
        <w:rPr>
          <w:spacing w:val="-2"/>
        </w:rPr>
        <w:t xml:space="preserve">actividad </w:t>
      </w:r>
      <w:r w:rsidR="00E135A4" w:rsidRPr="00E135A4">
        <w:rPr>
          <w:spacing w:val="-2"/>
        </w:rPr>
        <w:t>(Corona, Peinado y Camacho,</w:t>
      </w:r>
      <w:r w:rsidRPr="00E135A4">
        <w:rPr>
          <w:spacing w:val="-2"/>
        </w:rPr>
        <w:t xml:space="preserve"> 2020).</w:t>
      </w:r>
    </w:p>
    <w:p w14:paraId="7FEE1971" w14:textId="77777777" w:rsidR="002B3228" w:rsidRDefault="002B3228" w:rsidP="00963515">
      <w:pPr>
        <w:pStyle w:val="5TextocomnIIGG"/>
        <w:spacing w:after="120"/>
        <w:ind w:firstLine="567"/>
        <w:rPr>
          <w:spacing w:val="-2"/>
        </w:rPr>
      </w:pPr>
      <w:r>
        <w:rPr>
          <w:spacing w:val="-2"/>
        </w:rPr>
        <w:t>En suma, la relación simbiótica entre el capital social y el turismo se materializa en dos vertientes; ya sea el turismo como eje principal de análisis que promueve el capital social para el bienestar colectivo. Mientras que, el capital social</w:t>
      </w:r>
      <w:r w:rsidR="00F340C2">
        <w:rPr>
          <w:spacing w:val="-2"/>
        </w:rPr>
        <w:t xml:space="preserve"> suele adoptarse como agente de cambio con la participación de los actores sociales, públicos y privados, para el desarrollo turístico en de</w:t>
      </w:r>
      <w:r w:rsidR="00963515">
        <w:rPr>
          <w:spacing w:val="-2"/>
        </w:rPr>
        <w:t xml:space="preserve">stinos, puertos </w:t>
      </w:r>
      <w:r w:rsidR="00F340C2">
        <w:rPr>
          <w:spacing w:val="-2"/>
        </w:rPr>
        <w:t>y comunidades.</w:t>
      </w:r>
    </w:p>
    <w:p w14:paraId="6C530320" w14:textId="7BF7DD6B" w:rsidR="008A0E52" w:rsidRDefault="00F559FF" w:rsidP="008A0E52">
      <w:pPr>
        <w:pStyle w:val="5TextocomnIIGG"/>
        <w:spacing w:after="120"/>
        <w:ind w:firstLine="567"/>
        <w:rPr>
          <w:spacing w:val="-2"/>
        </w:rPr>
      </w:pPr>
      <w:r>
        <w:rPr>
          <w:spacing w:val="-2"/>
        </w:rPr>
        <w:t>A partir del contexto previo, el objetivo de la investigación precisa constatar las acciones y estrategias derivadas de las relaciones de confianza, organización, participación y coordinación, entre los actores del se</w:t>
      </w:r>
      <w:r w:rsidR="0090375E">
        <w:rPr>
          <w:spacing w:val="-2"/>
        </w:rPr>
        <w:t>ctor público, social y privado –líneas de cruceros–</w:t>
      </w:r>
      <w:r>
        <w:rPr>
          <w:spacing w:val="-2"/>
        </w:rPr>
        <w:t xml:space="preserve">, que ayudaron al permanente arribo de cruceros turísticos al puerto de Cabo San Lucas, a pesar de la crisis en dicho sector, en territorio mexicano durante el periodo 2010-2014. </w:t>
      </w:r>
    </w:p>
    <w:p w14:paraId="47ABE53A" w14:textId="77777777" w:rsidR="008A0E52" w:rsidRDefault="008A0E52" w:rsidP="008A0E52">
      <w:pPr>
        <w:pStyle w:val="5TextocomnIIGG"/>
        <w:spacing w:after="120"/>
        <w:ind w:firstLine="567"/>
        <w:rPr>
          <w:spacing w:val="-2"/>
        </w:rPr>
      </w:pPr>
    </w:p>
    <w:p w14:paraId="5DAB70D0" w14:textId="77777777" w:rsidR="00FA125A" w:rsidRPr="008A0E52" w:rsidRDefault="00FA125A" w:rsidP="008A0E52">
      <w:pPr>
        <w:pStyle w:val="5TextocomnIIGG"/>
        <w:spacing w:after="120"/>
        <w:ind w:firstLine="567"/>
        <w:rPr>
          <w:spacing w:val="-2"/>
        </w:rPr>
      </w:pPr>
    </w:p>
    <w:p w14:paraId="2885ACA0" w14:textId="77777777" w:rsidR="006C2C6C" w:rsidRDefault="00026DAC" w:rsidP="00B83783">
      <w:pPr>
        <w:pStyle w:val="4TtulosepgrafesIIGG"/>
        <w:numPr>
          <w:ilvl w:val="0"/>
          <w:numId w:val="16"/>
        </w:numPr>
        <w:spacing w:after="120"/>
      </w:pPr>
      <w:r w:rsidRPr="00026DAC">
        <w:lastRenderedPageBreak/>
        <w:t>Metodología</w:t>
      </w:r>
    </w:p>
    <w:p w14:paraId="2B3C45B3" w14:textId="472DF4FD" w:rsidR="006C2C6C" w:rsidRDefault="006868A4" w:rsidP="006C2C6C">
      <w:pPr>
        <w:pStyle w:val="5TextocomnIIGG"/>
        <w:spacing w:after="120"/>
        <w:ind w:firstLine="567"/>
      </w:pPr>
      <w:r>
        <w:t xml:space="preserve">La investigación se desarrolló bajo la tradición cualitativa sustentada en el método </w:t>
      </w:r>
      <w:r w:rsidR="00963515">
        <w:t>interpretativo-</w:t>
      </w:r>
      <w:r>
        <w:t xml:space="preserve">hermenéutico. </w:t>
      </w:r>
      <w:r w:rsidRPr="006868A4">
        <w:t xml:space="preserve">Se utilizó esta </w:t>
      </w:r>
      <w:r w:rsidR="00B83783">
        <w:t>visión de estudi</w:t>
      </w:r>
      <w:r w:rsidR="004D7DD4">
        <w:t>o porque facilita la recopilación</w:t>
      </w:r>
      <w:r w:rsidR="00B83783">
        <w:t xml:space="preserve"> </w:t>
      </w:r>
      <w:r w:rsidRPr="006868A4">
        <w:t>de m</w:t>
      </w:r>
      <w:r w:rsidR="00B83783">
        <w:t>ateriales empíricos, vivencia</w:t>
      </w:r>
      <w:r w:rsidRPr="006868A4">
        <w:t xml:space="preserve"> personal, entrevista, textos do</w:t>
      </w:r>
      <w:r w:rsidR="00B83783">
        <w:t xml:space="preserve">cumentales, históricos y </w:t>
      </w:r>
      <w:r w:rsidRPr="006868A4">
        <w:t xml:space="preserve">visuales que describen los momentos habituales, problemáticos y los significados en la vida de los </w:t>
      </w:r>
      <w:r w:rsidRPr="00E135A4">
        <w:t xml:space="preserve">individuos (Vasilachis, 2006). </w:t>
      </w:r>
      <w:r w:rsidR="00963515" w:rsidRPr="00E135A4">
        <w:t>La hermenéutica primó</w:t>
      </w:r>
      <w:r w:rsidR="006C2C6C" w:rsidRPr="00E135A4">
        <w:t xml:space="preserve"> en toda la investigación. Es d</w:t>
      </w:r>
      <w:r w:rsidR="00963515" w:rsidRPr="00E135A4">
        <w:t>ecir, en la elección del problema</w:t>
      </w:r>
      <w:r w:rsidR="006C2C6C" w:rsidRPr="00E135A4">
        <w:t xml:space="preserve">, la metodología, </w:t>
      </w:r>
      <w:r w:rsidR="00963515" w:rsidRPr="00E135A4">
        <w:t xml:space="preserve">las técnicas, los instrumentos, </w:t>
      </w:r>
      <w:r w:rsidR="006C2C6C" w:rsidRPr="00E135A4">
        <w:t>el tipo de preguntas, la rec</w:t>
      </w:r>
      <w:r w:rsidRPr="00E135A4">
        <w:t>olección de los datos,</w:t>
      </w:r>
      <w:r w:rsidR="006C2C6C" w:rsidRPr="00E135A4">
        <w:t xml:space="preserve"> el análisis de dichos datos; ya que implican una actividad interpretativa </w:t>
      </w:r>
      <w:r w:rsidR="003810AC" w:rsidRPr="00E135A4">
        <w:t>(Martínez, 2015</w:t>
      </w:r>
      <w:r w:rsidR="006C2C6C" w:rsidRPr="00E135A4">
        <w:t>).</w:t>
      </w:r>
    </w:p>
    <w:p w14:paraId="424ABA1F" w14:textId="5C5310E6" w:rsidR="006868A4" w:rsidRDefault="001C498F" w:rsidP="00963515">
      <w:pPr>
        <w:pStyle w:val="5TextocomnIIGG"/>
        <w:spacing w:after="120"/>
        <w:ind w:firstLine="567"/>
      </w:pPr>
      <w:r>
        <w:t xml:space="preserve">La figura 2 </w:t>
      </w:r>
      <w:r w:rsidR="006868A4" w:rsidRPr="006868A4">
        <w:t>ejemplifica l</w:t>
      </w:r>
      <w:r w:rsidR="00963515">
        <w:t>a triada metodológica aplicada –</w:t>
      </w:r>
      <w:r w:rsidR="006868A4" w:rsidRPr="006868A4">
        <w:t>método cualitativo, he</w:t>
      </w:r>
      <w:r w:rsidR="00963515">
        <w:t>rmenéutica y deducción–</w:t>
      </w:r>
      <w:r>
        <w:t>,</w:t>
      </w:r>
      <w:r w:rsidR="006868A4" w:rsidRPr="006868A4">
        <w:t xml:space="preserve"> </w:t>
      </w:r>
      <w:proofErr w:type="gramStart"/>
      <w:r w:rsidR="006868A4" w:rsidRPr="006868A4">
        <w:t>que  consistió</w:t>
      </w:r>
      <w:proofErr w:type="gramEnd"/>
      <w:r w:rsidR="006868A4" w:rsidRPr="006868A4">
        <w:t xml:space="preserve"> básicamente en la verificación de ideas, nociones, supuestos, ya que partió de la teoría y descendió a la realidad empírica</w:t>
      </w:r>
      <w:r>
        <w:t xml:space="preserve">, a través de las etapas de comprensión, interpretación </w:t>
      </w:r>
      <w:r w:rsidRPr="00E135A4">
        <w:t>y construcción</w:t>
      </w:r>
      <w:r w:rsidR="006868A4" w:rsidRPr="00E135A4">
        <w:t xml:space="preserve"> (Castillo y Lozano, 2006). </w:t>
      </w:r>
      <w:r w:rsidRPr="00E135A4">
        <w:t>La</w:t>
      </w:r>
      <w:r>
        <w:t xml:space="preserve"> primera parte </w:t>
      </w:r>
      <w:proofErr w:type="gramStart"/>
      <w:r>
        <w:t>de la proceso</w:t>
      </w:r>
      <w:proofErr w:type="gramEnd"/>
      <w:r w:rsidR="00963515">
        <w:t xml:space="preserve"> consistió en la formulación –</w:t>
      </w:r>
      <w:r w:rsidR="006868A4" w:rsidRPr="006868A4">
        <w:t>de e</w:t>
      </w:r>
      <w:r w:rsidR="00963515">
        <w:t>nunciados científicos–</w:t>
      </w:r>
      <w:r w:rsidR="006868A4" w:rsidRPr="006868A4">
        <w:t xml:space="preserve">, específicamente, </w:t>
      </w:r>
      <w:r>
        <w:t>revisión de la literatura, descripción y</w:t>
      </w:r>
      <w:r w:rsidR="006868A4" w:rsidRPr="006868A4">
        <w:t xml:space="preserve"> planteamiento del problema, </w:t>
      </w:r>
      <w:r>
        <w:t>análisis teórico, elección del método, técnicas</w:t>
      </w:r>
      <w:r w:rsidR="00963515">
        <w:t xml:space="preserve"> –</w:t>
      </w:r>
      <w:r w:rsidR="004D7DD4">
        <w:t>entrevista/</w:t>
      </w:r>
      <w:r>
        <w:t xml:space="preserve">revisión </w:t>
      </w:r>
      <w:r w:rsidR="00770CC1">
        <w:t>hemerográ</w:t>
      </w:r>
      <w:r>
        <w:t>fica</w:t>
      </w:r>
      <w:r w:rsidR="00963515">
        <w:t>–</w:t>
      </w:r>
      <w:r>
        <w:t>, instrumento</w:t>
      </w:r>
      <w:r w:rsidR="00963515">
        <w:t xml:space="preserve"> –</w:t>
      </w:r>
      <w:r>
        <w:t>guía</w:t>
      </w:r>
      <w:r w:rsidR="00963515">
        <w:t xml:space="preserve"> de entrevista semiestructurada</w:t>
      </w:r>
      <w:r w:rsidR="004D7DD4">
        <w:t>/matriz hemerográfica</w:t>
      </w:r>
      <w:r w:rsidR="00963515">
        <w:t>–</w:t>
      </w:r>
      <w:r>
        <w:t>, muestra</w:t>
      </w:r>
      <w:r w:rsidR="00963515">
        <w:t xml:space="preserve"> –</w:t>
      </w:r>
      <w:r>
        <w:t>tres actores clave 1 del sector privado y 2 del sector público</w:t>
      </w:r>
      <w:r w:rsidR="00963515">
        <w:t>–</w:t>
      </w:r>
      <w:r w:rsidR="004D7DD4">
        <w:t>,</w:t>
      </w:r>
      <w:r>
        <w:t xml:space="preserve"> tipo de aná</w:t>
      </w:r>
      <w:r w:rsidR="00963515">
        <w:t>lisis de datos –</w:t>
      </w:r>
      <w:r>
        <w:t>cu</w:t>
      </w:r>
      <w:r w:rsidR="00963515">
        <w:t>alitativo</w:t>
      </w:r>
      <w:r w:rsidR="004D7DD4">
        <w:t xml:space="preserve"> y documental</w:t>
      </w:r>
      <w:r w:rsidR="00963515">
        <w:t>– mediante ATLAS Ti</w:t>
      </w:r>
      <w:r>
        <w:t xml:space="preserve">. </w:t>
      </w:r>
    </w:p>
    <w:p w14:paraId="47D305C9" w14:textId="77777777" w:rsidR="00B83783" w:rsidRDefault="00B83783" w:rsidP="00963515">
      <w:pPr>
        <w:pStyle w:val="5TextocomnIIGG"/>
        <w:spacing w:after="120"/>
        <w:ind w:firstLine="567"/>
        <w:jc w:val="center"/>
      </w:pPr>
      <w:r>
        <w:t xml:space="preserve">Figura 2. </w:t>
      </w:r>
      <w:r w:rsidR="00963515">
        <w:t>Triada metodológica aplicada en la investigación</w:t>
      </w:r>
    </w:p>
    <w:p w14:paraId="0591D7A6" w14:textId="77777777" w:rsidR="006868A4" w:rsidRDefault="00575623" w:rsidP="006868A4">
      <w:pPr>
        <w:pStyle w:val="5TextocomnIIGG"/>
        <w:spacing w:after="120"/>
        <w:jc w:val="center"/>
      </w:pPr>
      <w:r>
        <w:rPr>
          <w:noProof/>
          <w:lang w:val="es-ES_tradnl" w:eastAsia="es-ES_tradnl"/>
        </w:rPr>
        <w:drawing>
          <wp:inline distT="0" distB="0" distL="0" distR="0" wp14:anchorId="79CD04E0" wp14:editId="4940ED00">
            <wp:extent cx="5051873" cy="2264095"/>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18"/>
                    <a:stretch/>
                  </pic:blipFill>
                  <pic:spPr bwMode="auto">
                    <a:xfrm>
                      <a:off x="0" y="0"/>
                      <a:ext cx="5128504" cy="2298439"/>
                    </a:xfrm>
                    <a:prstGeom prst="rect">
                      <a:avLst/>
                    </a:prstGeom>
                    <a:ln>
                      <a:noFill/>
                    </a:ln>
                    <a:extLst>
                      <a:ext uri="{53640926-AAD7-44D8-BBD7-CCE9431645EC}">
                        <a14:shadowObscured xmlns:a14="http://schemas.microsoft.com/office/drawing/2010/main"/>
                      </a:ext>
                    </a:extLst>
                  </pic:spPr>
                </pic:pic>
              </a:graphicData>
            </a:graphic>
          </wp:inline>
        </w:drawing>
      </w:r>
    </w:p>
    <w:p w14:paraId="470AB6CC" w14:textId="77777777" w:rsidR="00D24975" w:rsidRDefault="00D24975" w:rsidP="006868A4">
      <w:pPr>
        <w:pStyle w:val="5TextocomnIIGG"/>
        <w:spacing w:after="120"/>
        <w:jc w:val="center"/>
      </w:pPr>
      <w:r>
        <w:t>Elaboración propia, a partir de Castillo y Lozano (2006)</w:t>
      </w:r>
    </w:p>
    <w:p w14:paraId="0113927F" w14:textId="3140E83C" w:rsidR="00B83783" w:rsidRDefault="00B83783" w:rsidP="00963515">
      <w:pPr>
        <w:pStyle w:val="5TextocomnIIGG"/>
        <w:spacing w:after="120"/>
        <w:ind w:firstLine="567"/>
      </w:pPr>
      <w:r w:rsidRPr="00B83783">
        <w:t>La</w:t>
      </w:r>
      <w:r w:rsidR="00963515">
        <w:t xml:space="preserve"> contrastación con la realidad –segunda etapa–</w:t>
      </w:r>
      <w:r w:rsidRPr="00B83783">
        <w:t xml:space="preserve"> se logró mediant</w:t>
      </w:r>
      <w:r>
        <w:t xml:space="preserve">e dos </w:t>
      </w:r>
      <w:proofErr w:type="spellStart"/>
      <w:r>
        <w:t>subfases</w:t>
      </w:r>
      <w:proofErr w:type="spellEnd"/>
      <w:r>
        <w:t>. Esta partió de la recopilación y preparación de los hallazgos,</w:t>
      </w:r>
      <w:r w:rsidRPr="00B83783">
        <w:t xml:space="preserve"> a través de la revisi</w:t>
      </w:r>
      <w:r w:rsidR="004D7DD4">
        <w:t>ón hemerografica en</w:t>
      </w:r>
      <w:r w:rsidR="004E5777">
        <w:t xml:space="preserve"> </w:t>
      </w:r>
      <w:r w:rsidR="00770CC1">
        <w:t>inte</w:t>
      </w:r>
      <w:r w:rsidR="004D7DD4">
        <w:t>rnet facilitada por el</w:t>
      </w:r>
      <w:r w:rsidRPr="00B83783">
        <w:t xml:space="preserve"> p</w:t>
      </w:r>
      <w:r>
        <w:t>eriódico</w:t>
      </w:r>
      <w:r w:rsidR="004D7DD4">
        <w:t xml:space="preserve"> Peninsular Digital porque proveyó una sección de noticias turísticas de Los Cabos. Es decir</w:t>
      </w:r>
      <w:r w:rsidRPr="00B83783">
        <w:t>, al constituirse el fenómeno de estudio en un hecho histórico, fue necesario realizar una búsqueda de las notas periodísticas que advirtieron sobre el tema de los cruceros turísticos</w:t>
      </w:r>
      <w:r w:rsidR="002D4094">
        <w:t xml:space="preserve"> durante el periodo 2010-2014. Dicha información, se sistematizó en una matriz electrónica elaborada en el programa informático Excel, a través de diversas clasificaciones tales como: fecha, fuente, título de la nota, actor/autoridad clave, adscripción de procedencia, contenido/resumen de la nota, comentarios relevantes.   </w:t>
      </w:r>
      <w:r w:rsidR="002D4094" w:rsidRPr="00B83783">
        <w:t xml:space="preserve"> </w:t>
      </w:r>
    </w:p>
    <w:p w14:paraId="66E7B234" w14:textId="221A100E" w:rsidR="006C2C6C" w:rsidRDefault="004D7DD4" w:rsidP="006C2C6C">
      <w:pPr>
        <w:pStyle w:val="5TextocomnIIGG"/>
        <w:spacing w:after="120"/>
        <w:ind w:firstLine="567"/>
      </w:pPr>
      <w:r>
        <w:t>Es importante mencionar, derivado de la pandemia por</w:t>
      </w:r>
      <w:r w:rsidR="00963515">
        <w:t xml:space="preserve"> covid-19, y </w:t>
      </w:r>
      <w:r w:rsidR="006C2C6C">
        <w:t>en seguimiento a las recomendaciones de prevención de la salud, tanto de los entrevistad</w:t>
      </w:r>
      <w:r w:rsidR="00575623">
        <w:t>os como investigadoras</w:t>
      </w:r>
      <w:r w:rsidR="00B83783">
        <w:t>, únicamente se alcanzó a concretar una entrevista cara a cara</w:t>
      </w:r>
      <w:r w:rsidR="006C2C6C">
        <w:t>. El criterio de selección para las entrevis</w:t>
      </w:r>
      <w:r w:rsidR="00B83783">
        <w:t>tas correspondió a la aproximación de</w:t>
      </w:r>
      <w:r w:rsidR="006C2C6C">
        <w:t xml:space="preserve"> actores clave que figuraron en las notas periodísticas </w:t>
      </w:r>
      <w:r w:rsidR="00264D7B">
        <w:t>publicadas. Por ejemplo</w:t>
      </w:r>
      <w:r w:rsidR="00B83783">
        <w:t>, personas</w:t>
      </w:r>
      <w:r w:rsidR="00264D7B">
        <w:t xml:space="preserve"> con puestos de alto-medio mando, que </w:t>
      </w:r>
      <w:r w:rsidR="00264D7B">
        <w:lastRenderedPageBreak/>
        <w:t>mostraron un rol importante</w:t>
      </w:r>
      <w:r w:rsidR="006C2C6C">
        <w:t xml:space="preserve"> en el acceso y manejo de la información para la toma de decisiones, referidas a temas turísticos. En este sentido, se ubicó al sector privado representado por la FCCA,</w:t>
      </w:r>
      <w:r w:rsidR="003B5619">
        <w:t xml:space="preserve"> SECTUR</w:t>
      </w:r>
      <w:r w:rsidR="006C2C6C">
        <w:t>, gobernadores estatales, secretarios de turismo de cada entidad, director</w:t>
      </w:r>
      <w:r w:rsidR="00575623">
        <w:t>es de turismo</w:t>
      </w:r>
      <w:r w:rsidR="00264D7B">
        <w:t xml:space="preserve"> municipales</w:t>
      </w:r>
      <w:r w:rsidR="00575623">
        <w:t xml:space="preserve"> y personal </w:t>
      </w:r>
      <w:r w:rsidR="00264D7B">
        <w:t xml:space="preserve">directivo u operativo </w:t>
      </w:r>
      <w:r w:rsidR="00575623">
        <w:t>de la Administración Portuaria Integral (API)</w:t>
      </w:r>
      <w:r w:rsidR="006C2C6C">
        <w:t>.</w:t>
      </w:r>
    </w:p>
    <w:p w14:paraId="61AC6B34" w14:textId="5CE69CC9" w:rsidR="006C2C6C" w:rsidRDefault="006C2C6C" w:rsidP="006C2C6C">
      <w:pPr>
        <w:pStyle w:val="5TextocomnIIGG"/>
        <w:spacing w:after="120"/>
        <w:ind w:firstLine="567"/>
      </w:pPr>
      <w:r>
        <w:t>En Cabo San Lucas</w:t>
      </w:r>
      <w:r w:rsidR="00B83783">
        <w:t>,</w:t>
      </w:r>
      <w:r>
        <w:t xml:space="preserve"> se obtuvo el apoyo de una ex</w:t>
      </w:r>
      <w:r w:rsidR="00245AC9">
        <w:t xml:space="preserve"> directora de turismo local, a partir de</w:t>
      </w:r>
      <w:r>
        <w:t xml:space="preserve"> una entrevista virtual, ella solía representar al presidente municipal de Los Cabos en eventos oficiales y crear-ejecutar planes de interés por el turismo o participar como moderadora-asistente durante las reuniones del comi</w:t>
      </w:r>
      <w:r w:rsidR="00264D7B">
        <w:t>té local de cruceros. El contacto</w:t>
      </w:r>
      <w:r>
        <w:t xml:space="preserve"> con los empresarios de cruceros se co</w:t>
      </w:r>
      <w:r w:rsidR="00264D7B">
        <w:t>ncretó</w:t>
      </w:r>
      <w:r>
        <w:t xml:space="preserve"> mediante correo electrónico, el cual fue replicado por la </w:t>
      </w:r>
      <w:r w:rsidR="00264D7B">
        <w:t>ex</w:t>
      </w:r>
      <w:r>
        <w:t xml:space="preserve">presidenta y apoderada </w:t>
      </w:r>
      <w:r w:rsidR="00264D7B">
        <w:t>de la FCCA. El contacto presencial se realizó con el</w:t>
      </w:r>
      <w:r>
        <w:t xml:space="preserve"> ex secretario de turismo de Sinaloa. El testimonio de dicho actor se precisó relevante al interés de la investigación, dado su intervención constante durante las sesiones </w:t>
      </w:r>
      <w:r w:rsidRPr="00B33A69">
        <w:t>del Comité de Ruta Pacífico,</w:t>
      </w:r>
      <w:r w:rsidR="00B33A69">
        <w:t xml:space="preserve"> ente</w:t>
      </w:r>
      <w:r>
        <w:t xml:space="preserve"> conformado por las entidades Sinaloa,</w:t>
      </w:r>
      <w:r w:rsidR="00B33A69">
        <w:t xml:space="preserve"> Jalisco y Baja California Sur; una estrategia unificada para la gestión </w:t>
      </w:r>
      <w:r>
        <w:t>especí</w:t>
      </w:r>
      <w:r w:rsidR="00B33A69">
        <w:t>fica de la seguridad y el turismo en los destinos.</w:t>
      </w:r>
    </w:p>
    <w:p w14:paraId="2E9987ED" w14:textId="1619B199" w:rsidR="00B83783" w:rsidRDefault="00B83783" w:rsidP="006C2C6C">
      <w:pPr>
        <w:pStyle w:val="5TextocomnIIGG"/>
        <w:spacing w:after="120"/>
        <w:ind w:firstLine="567"/>
      </w:pPr>
      <w:r w:rsidRPr="00B83783">
        <w:t xml:space="preserve">Lo anterior dio continuidad a la segunda </w:t>
      </w:r>
      <w:proofErr w:type="spellStart"/>
      <w:r w:rsidRPr="00B83783">
        <w:t>subfase</w:t>
      </w:r>
      <w:proofErr w:type="spellEnd"/>
      <w:r w:rsidRPr="00B83783">
        <w:t xml:space="preserve"> con la revisión, organización y clasificaci</w:t>
      </w:r>
      <w:r>
        <w:t>ón de la información</w:t>
      </w:r>
      <w:r w:rsidRPr="00B83783">
        <w:t>, para lo cual se utilizó el método hermenéutico a partir del análisis y comprensión de las notas periodísticas recopilad</w:t>
      </w:r>
      <w:r w:rsidR="00770CC1">
        <w:t>as, a las cuales, las investigadoras con su interpretación dieron</w:t>
      </w:r>
      <w:r w:rsidRPr="00B83783">
        <w:t xml:space="preserve"> sentido y significa</w:t>
      </w:r>
      <w:r w:rsidR="00363F1B">
        <w:t>do. U</w:t>
      </w:r>
      <w:r w:rsidR="00363F1B" w:rsidRPr="00B83783">
        <w:t>na vez realizada la lectura y observación del material hemerográfico</w:t>
      </w:r>
      <w:r w:rsidR="00363F1B">
        <w:t>,</w:t>
      </w:r>
      <w:r w:rsidR="00363F1B" w:rsidRPr="00B83783">
        <w:t xml:space="preserve"> como la transcripción de entrevistas</w:t>
      </w:r>
      <w:r w:rsidR="00363F1B">
        <w:t>; en esta etapa clasificatoria, se seleccionó la información</w:t>
      </w:r>
      <w:r>
        <w:t xml:space="preserve"> </w:t>
      </w:r>
      <w:r w:rsidR="00264D7B">
        <w:t>de mayor relevancia para</w:t>
      </w:r>
      <w:r w:rsidRPr="00B83783">
        <w:t xml:space="preserve"> los informantes, </w:t>
      </w:r>
      <w:r w:rsidR="00363F1B">
        <w:t>en la intención de</w:t>
      </w:r>
      <w:r>
        <w:t xml:space="preserve"> </w:t>
      </w:r>
      <w:r w:rsidR="002D4094">
        <w:t>comprender</w:t>
      </w:r>
      <w:r w:rsidR="00264D7B">
        <w:t xml:space="preserve"> su significado y</w:t>
      </w:r>
      <w:r w:rsidR="00363F1B">
        <w:t xml:space="preserve"> potencial vínculo con otra. </w:t>
      </w:r>
    </w:p>
    <w:p w14:paraId="5300675D" w14:textId="72BF079B" w:rsidR="008A0E52" w:rsidRDefault="00B83783" w:rsidP="00963515">
      <w:pPr>
        <w:pStyle w:val="5TextocomnIIGG"/>
        <w:spacing w:after="120"/>
        <w:ind w:firstLine="567"/>
      </w:pPr>
      <w:r w:rsidRPr="00B83783">
        <w:t xml:space="preserve">La información ya clasificada </w:t>
      </w:r>
      <w:r>
        <w:t xml:space="preserve">de Cabo San Lucas </w:t>
      </w:r>
      <w:r w:rsidRPr="00B83783">
        <w:t xml:space="preserve">se exportó como documento al programa informático Atlas </w:t>
      </w:r>
      <w:r w:rsidRPr="001A799F">
        <w:t xml:space="preserve">Ti </w:t>
      </w:r>
      <w:r w:rsidR="001A799F">
        <w:t xml:space="preserve">versión </w:t>
      </w:r>
      <w:r w:rsidR="001A799F" w:rsidRPr="001A799F">
        <w:t>9.1.3.0</w:t>
      </w:r>
      <w:r w:rsidR="001A799F">
        <w:t>,</w:t>
      </w:r>
      <w:r w:rsidRPr="001A799F">
        <w:t xml:space="preserve"> para</w:t>
      </w:r>
      <w:r w:rsidRPr="00B83783">
        <w:t xml:space="preserve"> lle</w:t>
      </w:r>
      <w:r w:rsidR="000D0FC9">
        <w:t xml:space="preserve">var a cabo la codificación. La </w:t>
      </w:r>
      <w:r w:rsidRPr="00B83783">
        <w:t>codificación partió de premisas generales del capital social identificadas e</w:t>
      </w:r>
      <w:r w:rsidR="002C7697">
        <w:t xml:space="preserve">n categorías durante la primera aproximación teórica. Lo anterior, permitió </w:t>
      </w:r>
      <w:r w:rsidR="00363F1B">
        <w:t>asociar códigos</w:t>
      </w:r>
      <w:r w:rsidR="002C7697">
        <w:t xml:space="preserve"> con fracciones de textos y concomitancias, a su vez, </w:t>
      </w:r>
      <w:r w:rsidRPr="00B83783">
        <w:t xml:space="preserve">categorizar. </w:t>
      </w:r>
      <w:r w:rsidR="000D0FC9">
        <w:t>L</w:t>
      </w:r>
      <w:r w:rsidR="002C7697">
        <w:t>a codificación</w:t>
      </w:r>
      <w:r w:rsidR="000D0FC9">
        <w:t xml:space="preserve"> facilitó la identificación de las categorías confianza, organización, participación y coordinación, al mismo tiempo favoreció</w:t>
      </w:r>
      <w:r w:rsidRPr="00B83783">
        <w:t xml:space="preserve"> </w:t>
      </w:r>
      <w:r w:rsidR="000D0FC9">
        <w:t>la construcc</w:t>
      </w:r>
      <w:r w:rsidR="00245AC9">
        <w:t>ión del análisis sistematizado, del cual se emitió un reporte final</w:t>
      </w:r>
      <w:r w:rsidRPr="00B83783">
        <w:t>.</w:t>
      </w:r>
      <w:r>
        <w:t xml:space="preserve"> A partir del reporte generado, se dio seguimiento a la última etapa de la verificación, es decir, se construyeron las inferencias, análisis y confrontación de los hallazgos</w:t>
      </w:r>
      <w:r w:rsidR="00575623">
        <w:t>,</w:t>
      </w:r>
      <w:r>
        <w:t xml:space="preserve"> con la teoría del capital social y el objetivo de la investigación.</w:t>
      </w:r>
    </w:p>
    <w:p w14:paraId="518A3393" w14:textId="77777777" w:rsidR="00963515" w:rsidRPr="00026DAC" w:rsidRDefault="00963515" w:rsidP="00963515">
      <w:pPr>
        <w:pStyle w:val="5TextocomnIIGG"/>
        <w:spacing w:after="120"/>
        <w:ind w:firstLine="567"/>
      </w:pPr>
    </w:p>
    <w:p w14:paraId="3DE9719C" w14:textId="77777777" w:rsidR="00026DAC" w:rsidRPr="00026DAC" w:rsidRDefault="00026DAC" w:rsidP="002E47F3">
      <w:pPr>
        <w:pStyle w:val="4TtulosepgrafesIIGG"/>
        <w:spacing w:after="120"/>
      </w:pPr>
      <w:r w:rsidRPr="00026DAC">
        <w:t>3. Resultados</w:t>
      </w:r>
    </w:p>
    <w:p w14:paraId="3FB83408" w14:textId="03C75B78" w:rsidR="00963515" w:rsidRDefault="00B83783" w:rsidP="00770CC1">
      <w:pPr>
        <w:pStyle w:val="5TextocomnIIGG"/>
        <w:spacing w:after="120"/>
        <w:ind w:firstLine="567"/>
      </w:pPr>
      <w:r>
        <w:t xml:space="preserve">El análisis </w:t>
      </w:r>
      <w:r w:rsidR="003C602D">
        <w:t xml:space="preserve">cualitativo </w:t>
      </w:r>
      <w:r>
        <w:t>de los hallazgos en ATLAS Ti, se realizó con base en 3</w:t>
      </w:r>
      <w:r w:rsidR="00FF2838">
        <w:t xml:space="preserve">6 notas periodísticas recopiladas desde </w:t>
      </w:r>
      <w:r>
        <w:t>el periódico Peninsular Digital durante 2010-2014, tres entrevistas</w:t>
      </w:r>
      <w:r w:rsidR="003C602D">
        <w:t xml:space="preserve"> a actores clave</w:t>
      </w:r>
      <w:r>
        <w:t xml:space="preserve"> </w:t>
      </w:r>
      <w:r w:rsidRPr="00E135A4">
        <w:t>y dos documentos institucionales relacionados con el sector de cruceros turísticos</w:t>
      </w:r>
      <w:r w:rsidR="003C602D" w:rsidRPr="00E135A4">
        <w:t xml:space="preserve"> y el turismo</w:t>
      </w:r>
      <w:r w:rsidRPr="00E135A4">
        <w:t xml:space="preserve">. Si bien, </w:t>
      </w:r>
      <w:r w:rsidR="00354323">
        <w:t xml:space="preserve">dicho análisis </w:t>
      </w:r>
      <w:r w:rsidR="00F14DE3">
        <w:t>no se centró en la regularidad de las categorías, sino más bien en su mención, significado o s</w:t>
      </w:r>
      <w:r w:rsidR="00B85F7B">
        <w:t xml:space="preserve">entido. Sin embargo, su incidencia confiere una </w:t>
      </w:r>
      <w:r w:rsidRPr="00E135A4">
        <w:t>consideraron interesante</w:t>
      </w:r>
      <w:r w:rsidR="00B85F7B">
        <w:t xml:space="preserve">, </w:t>
      </w:r>
      <w:r w:rsidR="00BC103C">
        <w:t xml:space="preserve">porque </w:t>
      </w:r>
      <w:r w:rsidR="00BC103C" w:rsidRPr="00E135A4">
        <w:t>ello brindó</w:t>
      </w:r>
      <w:r w:rsidR="00BC103C">
        <w:t xml:space="preserve"> soporte al significado e interpretación de las categorías confianza,</w:t>
      </w:r>
      <w:r w:rsidR="00BC103C" w:rsidRPr="00E135A4">
        <w:t xml:space="preserve"> coordinación, organización y participación, respectivamente</w:t>
      </w:r>
      <w:r w:rsidR="00BC103C">
        <w:t>. A su vez,</w:t>
      </w:r>
      <w:r w:rsidR="00B85F7B">
        <w:t xml:space="preserve"> ayudó a distinguir descriptivamente </w:t>
      </w:r>
      <w:r w:rsidRPr="00E135A4">
        <w:t>el</w:t>
      </w:r>
      <w:r w:rsidR="00015F83" w:rsidRPr="00E135A4">
        <w:t xml:space="preserve"> papel de los recursos de información,</w:t>
      </w:r>
      <w:r w:rsidRPr="00E135A4">
        <w:t xml:space="preserve"> en los cuales se identificaro</w:t>
      </w:r>
      <w:r w:rsidR="00BC103C">
        <w:t>n y codificaron las categorías.</w:t>
      </w:r>
    </w:p>
    <w:p w14:paraId="18B0DFE4" w14:textId="77777777" w:rsidR="00E33B1C" w:rsidRPr="00E33B1C" w:rsidRDefault="00E33B1C" w:rsidP="00A03AAF">
      <w:pPr>
        <w:pStyle w:val="5TextocomnIIGG"/>
        <w:rPr>
          <w:b/>
        </w:rPr>
      </w:pPr>
      <w:r w:rsidRPr="00E135A4">
        <w:rPr>
          <w:b/>
        </w:rPr>
        <w:t>3.1. Incidencias categoriales y recursos de información</w:t>
      </w:r>
    </w:p>
    <w:p w14:paraId="5489DE28" w14:textId="21653EC5" w:rsidR="00B83783" w:rsidRDefault="00B83783" w:rsidP="00B83783">
      <w:pPr>
        <w:pStyle w:val="5TextocomnIIGG"/>
        <w:spacing w:after="120"/>
        <w:ind w:firstLine="567"/>
      </w:pPr>
      <w:r>
        <w:t xml:space="preserve">Así, </w:t>
      </w:r>
      <w:r w:rsidR="003C602D">
        <w:t xml:space="preserve">en </w:t>
      </w:r>
      <w:r>
        <w:t>la figura 3</w:t>
      </w:r>
      <w:r w:rsidR="00770CC1">
        <w:t>,</w:t>
      </w:r>
      <w:r>
        <w:t xml:space="preserve"> </w:t>
      </w:r>
      <w:r w:rsidR="003C602D">
        <w:t xml:space="preserve">los colores más obscuros exponen la categoría con más incidencia o la fuente en la cual se encontraron. Por consiguiente, se </w:t>
      </w:r>
      <w:r>
        <w:t>muestra un conteo total de 150 identificaciones</w:t>
      </w:r>
      <w:r w:rsidR="00960F31">
        <w:t xml:space="preserve"> entre las cuatro categorías</w:t>
      </w:r>
      <w:r>
        <w:t xml:space="preserve">, encontrándose el 40% de estas en las notas de </w:t>
      </w:r>
      <w:r>
        <w:lastRenderedPageBreak/>
        <w:t xml:space="preserve">periódico, </w:t>
      </w:r>
      <w:r w:rsidR="00960F31">
        <w:t>el 30% se extrajo de las tres entrevistas, el</w:t>
      </w:r>
      <w:r>
        <w:t xml:space="preserve"> 24% </w:t>
      </w:r>
      <w:r w:rsidR="00960F31">
        <w:t>derivó de</w:t>
      </w:r>
      <w:r>
        <w:t xml:space="preserve"> la </w:t>
      </w:r>
      <w:r w:rsidRPr="00770CC1">
        <w:t>Política Pú</w:t>
      </w:r>
      <w:r w:rsidR="00B6383B" w:rsidRPr="00770CC1">
        <w:t>blica de Cruceros</w:t>
      </w:r>
      <w:r w:rsidR="00770CC1" w:rsidRPr="00770CC1">
        <w:rPr>
          <w:rStyle w:val="Refdenotaalpie"/>
        </w:rPr>
        <w:footnoteReference w:id="5"/>
      </w:r>
      <w:r w:rsidR="00960F31" w:rsidRPr="00770CC1">
        <w:t xml:space="preserve"> y del Acuerdo por el Turismo</w:t>
      </w:r>
      <w:r w:rsidR="00770CC1" w:rsidRPr="00770CC1">
        <w:rPr>
          <w:rStyle w:val="Refdenotaalpie"/>
        </w:rPr>
        <w:footnoteReference w:id="6"/>
      </w:r>
      <w:r w:rsidR="00960F31" w:rsidRPr="00770CC1">
        <w:t xml:space="preserve"> el 6%</w:t>
      </w:r>
      <w:r w:rsidRPr="00770CC1">
        <w:t>. La confianza fue la categoría con más concurrencia</w:t>
      </w:r>
      <w:r w:rsidR="00960F31" w:rsidRPr="00770CC1">
        <w:t>, en tanto se nombró</w:t>
      </w:r>
      <w:r w:rsidRPr="00770CC1">
        <w:t xml:space="preserve"> un total de 56 ocasiones. La coordinació</w:t>
      </w:r>
      <w:r w:rsidR="00960F31" w:rsidRPr="00770CC1">
        <w:t>n fue la más mencionada</w:t>
      </w:r>
      <w:r w:rsidRPr="00770CC1">
        <w:t xml:space="preserve"> en la Política de Cruceros</w:t>
      </w:r>
      <w:r w:rsidR="00960F31" w:rsidRPr="00770CC1">
        <w:t xml:space="preserve"> </w:t>
      </w:r>
      <w:r w:rsidR="008B08D8" w:rsidRPr="00770CC1">
        <w:t>–13–</w:t>
      </w:r>
      <w:r w:rsidR="00960F31" w:rsidRPr="00770CC1">
        <w:t xml:space="preserve"> y en la entrevista </w:t>
      </w:r>
      <w:r w:rsidR="008B08D8" w:rsidRPr="00770CC1">
        <w:t>–7–</w:t>
      </w:r>
      <w:r w:rsidR="00960F31" w:rsidRPr="00770CC1">
        <w:t xml:space="preserve"> de la ex directora de turismo de Cabo San </w:t>
      </w:r>
      <w:proofErr w:type="gramStart"/>
      <w:r w:rsidR="00960F31" w:rsidRPr="00770CC1">
        <w:t>Lucas</w:t>
      </w:r>
      <w:proofErr w:type="gramEnd"/>
      <w:r w:rsidR="00960F31" w:rsidRPr="00770CC1">
        <w:t xml:space="preserve"> pero con un global de </w:t>
      </w:r>
      <w:r w:rsidRPr="00770CC1">
        <w:t xml:space="preserve">38 veces. </w:t>
      </w:r>
      <w:r w:rsidR="00B6383B" w:rsidRPr="00770CC1">
        <w:t>En general</w:t>
      </w:r>
      <w:r w:rsidR="00B6383B">
        <w:t>, l</w:t>
      </w:r>
      <w:r>
        <w:t xml:space="preserve">a organización se detectó en 26 </w:t>
      </w:r>
      <w:r w:rsidR="003C602D">
        <w:t>ocasiones</w:t>
      </w:r>
      <w:r>
        <w:t>, y la part</w:t>
      </w:r>
      <w:r w:rsidR="006F0EB4">
        <w:t>icipación tuvo</w:t>
      </w:r>
      <w:r>
        <w:t xml:space="preserve"> 30 repeticiones.</w:t>
      </w:r>
      <w:r w:rsidR="00960F31">
        <w:t xml:space="preserve"> Ambas categorías fueron mayormente señaladas en las notas periodísticas concentradas en la matriz </w:t>
      </w:r>
      <w:r w:rsidR="00770CC1">
        <w:t>hemerográ</w:t>
      </w:r>
      <w:r w:rsidR="00960F31">
        <w:t>fica.</w:t>
      </w:r>
    </w:p>
    <w:p w14:paraId="481C8470" w14:textId="77777777" w:rsidR="00B83783" w:rsidRDefault="00B83783" w:rsidP="00963515">
      <w:pPr>
        <w:pStyle w:val="5TextocomnIIGG"/>
        <w:spacing w:after="120"/>
        <w:ind w:firstLine="567"/>
        <w:jc w:val="center"/>
      </w:pPr>
      <w:r>
        <w:t>Figura 3. Documentos y concurrencia de las categorías de análisis</w:t>
      </w:r>
    </w:p>
    <w:p w14:paraId="0911A9B6" w14:textId="77777777" w:rsidR="00B83783" w:rsidRDefault="00B83783" w:rsidP="00F75821">
      <w:pPr>
        <w:pStyle w:val="5TextocomnIIGG"/>
        <w:spacing w:after="120"/>
        <w:jc w:val="center"/>
      </w:pPr>
      <w:r>
        <w:rPr>
          <w:noProof/>
          <w:lang w:val="es-ES_tradnl" w:eastAsia="es-ES_tradnl"/>
        </w:rPr>
        <w:drawing>
          <wp:inline distT="0" distB="0" distL="0" distR="0" wp14:anchorId="5AD0FAEE" wp14:editId="05600CD2">
            <wp:extent cx="5492262" cy="15297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3-08-02 221927.png"/>
                    <pic:cNvPicPr/>
                  </pic:nvPicPr>
                  <pic:blipFill rotWithShape="1">
                    <a:blip r:embed="rId11">
                      <a:extLst>
                        <a:ext uri="{28A0092B-C50C-407E-A947-70E740481C1C}">
                          <a14:useLocalDpi xmlns:a14="http://schemas.microsoft.com/office/drawing/2010/main" val="0"/>
                        </a:ext>
                      </a:extLst>
                    </a:blip>
                    <a:srcRect r="9728" b="78149"/>
                    <a:stretch/>
                  </pic:blipFill>
                  <pic:spPr bwMode="auto">
                    <a:xfrm>
                      <a:off x="0" y="0"/>
                      <a:ext cx="5545609" cy="1544573"/>
                    </a:xfrm>
                    <a:prstGeom prst="rect">
                      <a:avLst/>
                    </a:prstGeom>
                    <a:ln>
                      <a:noFill/>
                    </a:ln>
                    <a:extLst>
                      <a:ext uri="{53640926-AAD7-44D8-BBD7-CCE9431645EC}">
                        <a14:shadowObscured xmlns:a14="http://schemas.microsoft.com/office/drawing/2010/main"/>
                      </a:ext>
                    </a:extLst>
                  </pic:spPr>
                </pic:pic>
              </a:graphicData>
            </a:graphic>
          </wp:inline>
        </w:drawing>
      </w:r>
    </w:p>
    <w:p w14:paraId="05A8699C" w14:textId="77777777" w:rsidR="009E5CC1" w:rsidRPr="00963515" w:rsidRDefault="00770CC1" w:rsidP="00963515">
      <w:pPr>
        <w:pStyle w:val="5TextocomnIIGG"/>
        <w:spacing w:after="120"/>
        <w:ind w:firstLine="567"/>
        <w:jc w:val="center"/>
      </w:pPr>
      <w:r>
        <w:t>Elaboración propia,</w:t>
      </w:r>
      <w:r w:rsidR="00963515" w:rsidRPr="00963515">
        <w:t xml:space="preserve"> a partir </w:t>
      </w:r>
      <w:r w:rsidR="00B83783" w:rsidRPr="00963515">
        <w:t>del análisis de datos desde ATLAS Ti (2023)</w:t>
      </w:r>
    </w:p>
    <w:p w14:paraId="28E84BE2" w14:textId="77777777" w:rsidR="001F21F9" w:rsidRDefault="001F21F9" w:rsidP="001F21F9">
      <w:pPr>
        <w:pStyle w:val="5TextocomnIIGG"/>
        <w:spacing w:after="120"/>
      </w:pPr>
      <w:r>
        <w:tab/>
        <w:t xml:space="preserve">La figura </w:t>
      </w:r>
      <w:r w:rsidRPr="00194929">
        <w:t xml:space="preserve">4 </w:t>
      </w:r>
      <w:r w:rsidR="00194929" w:rsidRPr="00194929">
        <w:t>corresponde a</w:t>
      </w:r>
      <w:r w:rsidRPr="00194929">
        <w:t>l diagrama de Sankey que permitió visualizar las correlaciones entre las categorías</w:t>
      </w:r>
      <w:r>
        <w:t xml:space="preserve"> y los recursos an</w:t>
      </w:r>
      <w:r w:rsidR="00B6383B">
        <w:t>alizados. En concreto, se aprecia</w:t>
      </w:r>
      <w:r>
        <w:t xml:space="preserve"> la utilidad de la técnica revisión hemerográfica, ya que al realizarse la investigación </w:t>
      </w:r>
      <w:r w:rsidRPr="00F85C0D">
        <w:t>ex post facto,</w:t>
      </w:r>
      <w:r>
        <w:t xml:space="preserve"> la provisión de las notas </w:t>
      </w:r>
      <w:r w:rsidR="006523DF">
        <w:t xml:space="preserve">en la web </w:t>
      </w:r>
      <w:r w:rsidR="00B6383B">
        <w:t>realmente otorgó</w:t>
      </w:r>
      <w:r>
        <w:t xml:space="preserve"> el más amplio conocimiento sobre el fenómeno en cuestión, en tanto el medio de comunicación digital replicó las voces</w:t>
      </w:r>
      <w:r w:rsidR="00960F31">
        <w:t>, la necesidad de alianzas, acciones e</w:t>
      </w:r>
      <w:r>
        <w:t xml:space="preserve"> interacciones entre los actores </w:t>
      </w:r>
      <w:r w:rsidR="006523DF">
        <w:t xml:space="preserve">y sectores </w:t>
      </w:r>
      <w:r>
        <w:t xml:space="preserve">involucrados en </w:t>
      </w:r>
      <w:proofErr w:type="gramStart"/>
      <w:r>
        <w:t>el arribos</w:t>
      </w:r>
      <w:proofErr w:type="gramEnd"/>
      <w:r>
        <w:t xml:space="preserve"> de cruceros a Cabo San Lucas durante 2</w:t>
      </w:r>
      <w:r w:rsidR="006523DF">
        <w:t>01</w:t>
      </w:r>
      <w:r>
        <w:t>0-2014.</w:t>
      </w:r>
      <w:r w:rsidR="006523DF">
        <w:t xml:space="preserve"> </w:t>
      </w:r>
    </w:p>
    <w:p w14:paraId="72B3D824" w14:textId="77777777" w:rsidR="008D4406" w:rsidRDefault="008D4406" w:rsidP="00963515">
      <w:pPr>
        <w:pStyle w:val="5TextocomnIIGG"/>
        <w:spacing w:after="120"/>
        <w:jc w:val="center"/>
      </w:pPr>
      <w:r>
        <w:t xml:space="preserve">Figura 4. Correlaciones de categorías y </w:t>
      </w:r>
      <w:r w:rsidR="00960F31">
        <w:t>las fuentes de información</w:t>
      </w:r>
    </w:p>
    <w:p w14:paraId="7877E25F" w14:textId="3E4BD738" w:rsidR="00B83783" w:rsidRDefault="007051AB" w:rsidP="00B83783">
      <w:pPr>
        <w:pStyle w:val="5TextocomnIIGG"/>
        <w:spacing w:after="120"/>
        <w:jc w:val="center"/>
      </w:pPr>
      <w:r>
        <w:rPr>
          <w:noProof/>
          <w:lang w:val="es-ES_tradnl" w:eastAsia="es-ES_tradnl"/>
        </w:rPr>
        <w:drawing>
          <wp:inline distT="0" distB="0" distL="0" distR="0" wp14:anchorId="7E8C5702" wp14:editId="236859BE">
            <wp:extent cx="4113846" cy="2022231"/>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de sankey1.jpeg"/>
                    <pic:cNvPicPr/>
                  </pic:nvPicPr>
                  <pic:blipFill rotWithShape="1">
                    <a:blip r:embed="rId12" cstate="print">
                      <a:extLst>
                        <a:ext uri="{28A0092B-C50C-407E-A947-70E740481C1C}">
                          <a14:useLocalDpi xmlns:a14="http://schemas.microsoft.com/office/drawing/2010/main" val="0"/>
                        </a:ext>
                      </a:extLst>
                    </a:blip>
                    <a:srcRect l="1087" t="2861" r="804" b="3395"/>
                    <a:stretch/>
                  </pic:blipFill>
                  <pic:spPr bwMode="auto">
                    <a:xfrm>
                      <a:off x="0" y="0"/>
                      <a:ext cx="4204519" cy="2066803"/>
                    </a:xfrm>
                    <a:prstGeom prst="rect">
                      <a:avLst/>
                    </a:prstGeom>
                    <a:ln>
                      <a:noFill/>
                    </a:ln>
                    <a:extLst>
                      <a:ext uri="{53640926-AAD7-44D8-BBD7-CCE9431645EC}">
                        <a14:shadowObscured xmlns:a14="http://schemas.microsoft.com/office/drawing/2010/main"/>
                      </a:ext>
                    </a:extLst>
                  </pic:spPr>
                </pic:pic>
              </a:graphicData>
            </a:graphic>
          </wp:inline>
        </w:drawing>
      </w:r>
    </w:p>
    <w:p w14:paraId="2A345C1C" w14:textId="77777777" w:rsidR="00F75821" w:rsidRPr="00963515" w:rsidRDefault="00770CC1" w:rsidP="00B83783">
      <w:pPr>
        <w:pStyle w:val="5TextocomnIIGG"/>
        <w:spacing w:after="120"/>
        <w:jc w:val="center"/>
      </w:pPr>
      <w:r>
        <w:t xml:space="preserve">Elaboración propia, </w:t>
      </w:r>
      <w:r w:rsidR="00963515" w:rsidRPr="00963515">
        <w:t>a partir</w:t>
      </w:r>
      <w:r w:rsidR="00F75821" w:rsidRPr="00963515">
        <w:t xml:space="preserve"> del análisis de datos </w:t>
      </w:r>
      <w:r w:rsidR="00F75821" w:rsidRPr="006B53D8">
        <w:t>desde ATLAS Ti (2023)</w:t>
      </w:r>
    </w:p>
    <w:p w14:paraId="35BE72EB" w14:textId="1B22BB4E" w:rsidR="003C602D" w:rsidRDefault="003C602D" w:rsidP="00963515">
      <w:pPr>
        <w:pStyle w:val="5TextocomnIIGG"/>
        <w:spacing w:after="120"/>
        <w:ind w:firstLine="709"/>
      </w:pPr>
      <w:r>
        <w:lastRenderedPageBreak/>
        <w:t xml:space="preserve">Lo cual infiere la relevancia económica, social, cultural y política de la actividad crucerista en el mencionado puerto y </w:t>
      </w:r>
      <w:r w:rsidR="00F75821">
        <w:t xml:space="preserve">en </w:t>
      </w:r>
      <w:r>
        <w:t>el desarrollo turístico como principal fuente económica. Por consiguiente, al sufrir el sector de cruceros turísticos efectos estructurales derivados de la política contra el narcotráfico, más no el retiro total</w:t>
      </w:r>
      <w:r w:rsidR="007051AB">
        <w:t xml:space="preserve"> en algunos puertos turísticos de México</w:t>
      </w:r>
      <w:r>
        <w:t xml:space="preserve">, </w:t>
      </w:r>
      <w:r w:rsidR="007051AB">
        <w:t>dicha</w:t>
      </w:r>
      <w:r w:rsidR="00F75821">
        <w:t xml:space="preserve"> problemática se mantuvo</w:t>
      </w:r>
      <w:r>
        <w:t xml:space="preserve"> en el ojo público por un largo periodo de tiempo. </w:t>
      </w:r>
    </w:p>
    <w:p w14:paraId="664B658E" w14:textId="77777777" w:rsidR="00194929" w:rsidRDefault="00194929" w:rsidP="003C602D">
      <w:pPr>
        <w:pStyle w:val="5TextocomnIIGG"/>
        <w:spacing w:after="120"/>
        <w:ind w:firstLine="708"/>
      </w:pPr>
      <w:r>
        <w:t xml:space="preserve">Tiene sentido que, </w:t>
      </w:r>
      <w:r w:rsidR="00A36265">
        <w:t xml:space="preserve">en </w:t>
      </w:r>
      <w:r>
        <w:t>la Política Pú</w:t>
      </w:r>
      <w:r w:rsidR="00A36265">
        <w:t>blica de cruceros</w:t>
      </w:r>
      <w:r w:rsidR="00656D64">
        <w:t xml:space="preserve"> </w:t>
      </w:r>
      <w:r w:rsidR="00A36265">
        <w:t xml:space="preserve">se </w:t>
      </w:r>
      <w:r w:rsidR="00656D64">
        <w:t>haya</w:t>
      </w:r>
      <w:r w:rsidR="00A36265">
        <w:t>n nombrado</w:t>
      </w:r>
      <w:r w:rsidR="00656D64">
        <w:t xml:space="preserve"> 36 incidencias entre las cuatro categorías, ya que es un lineam</w:t>
      </w:r>
      <w:r w:rsidR="00A36265">
        <w:t>iento de orden federal</w:t>
      </w:r>
      <w:r w:rsidR="00656D64">
        <w:t xml:space="preserve"> creado por la Secretaría de Comunicaci</w:t>
      </w:r>
      <w:r w:rsidR="00963515">
        <w:t>ones y Transportes (SCT) y la SECTUR</w:t>
      </w:r>
      <w:r w:rsidR="00A36265">
        <w:t>, con jurisdicción nacional</w:t>
      </w:r>
      <w:r w:rsidR="00575623">
        <w:t>,</w:t>
      </w:r>
      <w:r w:rsidR="00656D64">
        <w:t xml:space="preserve"> para el ordenamiento y operación del sector de cruceros turísticos en los puertos mexicanos.</w:t>
      </w:r>
      <w:r w:rsidR="00BB5682">
        <w:t xml:space="preserve"> De ahí que, la categorí</w:t>
      </w:r>
      <w:r w:rsidR="00A36265">
        <w:t xml:space="preserve">a principal </w:t>
      </w:r>
      <w:r w:rsidR="00BB5682">
        <w:t>encontrada fue la coordinación.</w:t>
      </w:r>
      <w:r w:rsidR="00A36265">
        <w:t xml:space="preserve"> Categoría que</w:t>
      </w:r>
      <w:r w:rsidR="00770CC1">
        <w:t>,</w:t>
      </w:r>
      <w:r w:rsidR="00A36265">
        <w:t xml:space="preserve"> ademá</w:t>
      </w:r>
      <w:r w:rsidR="00770CC1">
        <w:t>s</w:t>
      </w:r>
      <w:r w:rsidR="00A36265">
        <w:t xml:space="preserve"> es promovida</w:t>
      </w:r>
      <w:r w:rsidR="00770CC1">
        <w:t>,</w:t>
      </w:r>
      <w:r w:rsidR="00A36265">
        <w:t xml:space="preserve"> a través de la creación y operación del comité local de cruceros</w:t>
      </w:r>
      <w:r w:rsidR="00A03AAF">
        <w:rPr>
          <w:rStyle w:val="Refdenotaalpie"/>
        </w:rPr>
        <w:footnoteReference w:id="7"/>
      </w:r>
      <w:r w:rsidR="00A36265">
        <w:t>, en los puertos donde arriban los barcos turí</w:t>
      </w:r>
      <w:r w:rsidR="000C4B3D">
        <w:t>sticos, como ocurrió</w:t>
      </w:r>
      <w:r w:rsidR="00963515">
        <w:t xml:space="preserve"> en Cabo San Lucas.</w:t>
      </w:r>
    </w:p>
    <w:p w14:paraId="2BFF2CC0" w14:textId="77648B1A" w:rsidR="00A03100" w:rsidRDefault="00A36265" w:rsidP="00A03100">
      <w:pPr>
        <w:pStyle w:val="5TextocomnIIGG"/>
        <w:spacing w:after="120"/>
        <w:ind w:firstLine="709"/>
      </w:pPr>
      <w:r>
        <w:t>En cuanto a, la entrevista realizada a la ex</w:t>
      </w:r>
      <w:r w:rsidR="000C4B3D">
        <w:t xml:space="preserve"> directora de turismo del puerto citado</w:t>
      </w:r>
      <w:r>
        <w:t>, esta proveyó la prevalencia de 23 menciones categoriales en total. Identificándose, la coordinación como la superior, al igual que, en la Política Pública mencionada anteriormente.</w:t>
      </w:r>
      <w:r w:rsidR="00EE4A0B">
        <w:t xml:space="preserve"> </w:t>
      </w:r>
      <w:r w:rsidR="00AF2E79">
        <w:t>Con base en, la entrevista al ex secretario de turismo del Estado de Sinaloa</w:t>
      </w:r>
      <w:r w:rsidR="000C4B3D">
        <w:t>, el tema sustancial durante las interacciones entre el sector público, sector social y las empresas cruceristas fue la confianza. Lo cual coincidió con el testimonio otorgado por la entonces presidenta de la FCCA.</w:t>
      </w:r>
      <w:r w:rsidR="00DE6786">
        <w:t xml:space="preserve"> Finalmente, la adhesión al </w:t>
      </w:r>
      <w:r w:rsidR="000C4B3D">
        <w:t xml:space="preserve">Acuerdo </w:t>
      </w:r>
      <w:r w:rsidR="00DE6786">
        <w:t>Nacional por el turismo proveyó 9 menciones, en las cuales sobresalió la categoría confianza.</w:t>
      </w:r>
    </w:p>
    <w:p w14:paraId="5EDB9DDE" w14:textId="77777777" w:rsidR="00843444" w:rsidRDefault="00843444" w:rsidP="00843444">
      <w:pPr>
        <w:spacing w:after="0" w:line="240" w:lineRule="auto"/>
        <w:jc w:val="both"/>
        <w:rPr>
          <w:rFonts w:ascii="Times New Roman" w:hAnsi="Times New Roman" w:cs="Times New Roman"/>
          <w:b/>
          <w:sz w:val="24"/>
          <w:szCs w:val="24"/>
        </w:rPr>
      </w:pPr>
      <w:r w:rsidRPr="00843444">
        <w:rPr>
          <w:rFonts w:ascii="Times New Roman" w:hAnsi="Times New Roman" w:cs="Times New Roman"/>
          <w:b/>
          <w:sz w:val="24"/>
          <w:szCs w:val="24"/>
        </w:rPr>
        <w:t xml:space="preserve">3.2. </w:t>
      </w:r>
      <w:r>
        <w:rPr>
          <w:rFonts w:ascii="Times New Roman" w:hAnsi="Times New Roman" w:cs="Times New Roman"/>
          <w:b/>
          <w:sz w:val="24"/>
          <w:szCs w:val="24"/>
        </w:rPr>
        <w:t>Evidencias del capital social en el sector de cruceros turísticos en Cabo San Lucas</w:t>
      </w:r>
    </w:p>
    <w:p w14:paraId="2A44490F" w14:textId="77777777" w:rsidR="00575623" w:rsidRDefault="00575623" w:rsidP="00A03A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575623">
        <w:rPr>
          <w:rFonts w:ascii="Times New Roman" w:hAnsi="Times New Roman" w:cs="Times New Roman"/>
          <w:sz w:val="24"/>
          <w:szCs w:val="24"/>
        </w:rPr>
        <w:t xml:space="preserve">Ante la amenaza de perder los cruceros en Cabo San Lucas se reforzaron los vínculos formales e informales para </w:t>
      </w:r>
      <w:r>
        <w:rPr>
          <w:rFonts w:ascii="Times New Roman" w:hAnsi="Times New Roman" w:cs="Times New Roman"/>
          <w:sz w:val="24"/>
          <w:szCs w:val="24"/>
        </w:rPr>
        <w:t>llegar a acciones que permitiero</w:t>
      </w:r>
      <w:r w:rsidRPr="00575623">
        <w:rPr>
          <w:rFonts w:ascii="Times New Roman" w:hAnsi="Times New Roman" w:cs="Times New Roman"/>
          <w:sz w:val="24"/>
          <w:szCs w:val="24"/>
        </w:rPr>
        <w:t>n mantener la afluencia turística</w:t>
      </w:r>
      <w:r w:rsidR="00770CC1">
        <w:rPr>
          <w:rStyle w:val="Refdenotaalpie"/>
          <w:rFonts w:ascii="Times New Roman" w:hAnsi="Times New Roman" w:cs="Times New Roman"/>
          <w:sz w:val="24"/>
          <w:szCs w:val="24"/>
        </w:rPr>
        <w:footnoteReference w:id="8"/>
      </w:r>
      <w:r w:rsidRPr="00575623">
        <w:rPr>
          <w:rFonts w:ascii="Times New Roman" w:hAnsi="Times New Roman" w:cs="Times New Roman"/>
          <w:sz w:val="24"/>
          <w:szCs w:val="24"/>
        </w:rPr>
        <w:t xml:space="preserve">. En una primera instancia, los esfuerzos de los actores en Cabo San Lucas se concentraron en el contexto interno. Es decir, para lograr la confianza de las empresas de cruceros fue necesario trabajar por la seguridad del destino para contrarrestar la percepción de inseguridad. Esto se logró mediante tres hechos específicos: la certificación internacional de seguridad otorgada por la </w:t>
      </w:r>
      <w:r>
        <w:rPr>
          <w:rFonts w:ascii="Times New Roman" w:hAnsi="Times New Roman" w:cs="Times New Roman"/>
          <w:sz w:val="24"/>
          <w:szCs w:val="24"/>
        </w:rPr>
        <w:t>Organización de Estados Americanos (</w:t>
      </w:r>
      <w:r w:rsidRPr="00575623">
        <w:rPr>
          <w:rFonts w:ascii="Times New Roman" w:hAnsi="Times New Roman" w:cs="Times New Roman"/>
          <w:sz w:val="24"/>
          <w:szCs w:val="24"/>
        </w:rPr>
        <w:t>OEA</w:t>
      </w:r>
      <w:r>
        <w:rPr>
          <w:rFonts w:ascii="Times New Roman" w:hAnsi="Times New Roman" w:cs="Times New Roman"/>
          <w:sz w:val="24"/>
          <w:szCs w:val="24"/>
        </w:rPr>
        <w:t>)</w:t>
      </w:r>
      <w:r w:rsidRPr="00575623">
        <w:rPr>
          <w:rFonts w:ascii="Times New Roman" w:hAnsi="Times New Roman" w:cs="Times New Roman"/>
          <w:sz w:val="24"/>
          <w:szCs w:val="24"/>
        </w:rPr>
        <w:t>, la creación del plan local de seguridad y la campaña in</w:t>
      </w:r>
      <w:r w:rsidR="006E3026">
        <w:rPr>
          <w:rFonts w:ascii="Times New Roman" w:hAnsi="Times New Roman" w:cs="Times New Roman"/>
          <w:sz w:val="24"/>
          <w:szCs w:val="24"/>
        </w:rPr>
        <w:t>tensa de promoción de la marca CABO</w:t>
      </w:r>
      <w:r w:rsidRPr="00575623">
        <w:rPr>
          <w:rFonts w:ascii="Times New Roman" w:hAnsi="Times New Roman" w:cs="Times New Roman"/>
          <w:sz w:val="24"/>
          <w:szCs w:val="24"/>
        </w:rPr>
        <w:t xml:space="preserve"> en Estados Unidos y Canadá. </w:t>
      </w:r>
    </w:p>
    <w:p w14:paraId="18B37E26" w14:textId="77777777" w:rsidR="00575623" w:rsidRDefault="00575623" w:rsidP="0096351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575623">
        <w:rPr>
          <w:rFonts w:ascii="Times New Roman" w:hAnsi="Times New Roman" w:cs="Times New Roman"/>
          <w:sz w:val="24"/>
          <w:szCs w:val="24"/>
        </w:rPr>
        <w:t>En el proceso anterior participaron los tres órdenes de gobierno del se</w:t>
      </w:r>
      <w:r w:rsidR="006E3026">
        <w:rPr>
          <w:rFonts w:ascii="Times New Roman" w:hAnsi="Times New Roman" w:cs="Times New Roman"/>
          <w:sz w:val="24"/>
          <w:szCs w:val="24"/>
        </w:rPr>
        <w:t>ctor público y el sector social; el cual</w:t>
      </w:r>
      <w:r w:rsidRPr="00575623">
        <w:rPr>
          <w:rFonts w:ascii="Times New Roman" w:hAnsi="Times New Roman" w:cs="Times New Roman"/>
          <w:sz w:val="24"/>
          <w:szCs w:val="24"/>
        </w:rPr>
        <w:t xml:space="preserve"> influyó en dos sentidos. Primero, el alcance de la confianza hacia el extranjero para evitar la emisión de alertas de viajes en su intención de viajar a México. El segundo, hacia las líneas navieras ya que estas difun</w:t>
      </w:r>
      <w:r>
        <w:rPr>
          <w:rFonts w:ascii="Times New Roman" w:hAnsi="Times New Roman" w:cs="Times New Roman"/>
          <w:sz w:val="24"/>
          <w:szCs w:val="24"/>
        </w:rPr>
        <w:t>den las recomendaciones hacia dó</w:t>
      </w:r>
      <w:r w:rsidRPr="00575623">
        <w:rPr>
          <w:rFonts w:ascii="Times New Roman" w:hAnsi="Times New Roman" w:cs="Times New Roman"/>
          <w:sz w:val="24"/>
          <w:szCs w:val="24"/>
        </w:rPr>
        <w:t>nde realizar los recorridos entre su clientela. Cabe señalar, el impacto más relevante de la confianza fue que otorgó valor contextual a la ciudad-puerto de Cabo San Lucas. Por ende, influyó positivamente en la decisión de viajar en el turista, el arribo continuo de cruceros, la derrama económica y la generación de empleos a las distintas esferas productivas en la localidad.</w:t>
      </w:r>
    </w:p>
    <w:p w14:paraId="38FB2609" w14:textId="1DAED130" w:rsidR="00575623" w:rsidRDefault="00575623" w:rsidP="00A03A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63515">
        <w:rPr>
          <w:rFonts w:ascii="Times New Roman" w:hAnsi="Times New Roman" w:cs="Times New Roman"/>
          <w:sz w:val="24"/>
          <w:szCs w:val="24"/>
        </w:rPr>
        <w:t>La organización se pudo</w:t>
      </w:r>
      <w:r w:rsidR="006C601C">
        <w:rPr>
          <w:rFonts w:ascii="Times New Roman" w:hAnsi="Times New Roman" w:cs="Times New Roman"/>
          <w:sz w:val="24"/>
          <w:szCs w:val="24"/>
        </w:rPr>
        <w:t xml:space="preserve"> entender desde dos enfoques. Como una entidad en si misma, es decir, </w:t>
      </w:r>
      <w:r w:rsidRPr="00575623">
        <w:rPr>
          <w:rFonts w:ascii="Times New Roman" w:hAnsi="Times New Roman" w:cs="Times New Roman"/>
          <w:sz w:val="24"/>
          <w:szCs w:val="24"/>
        </w:rPr>
        <w:t>el</w:t>
      </w:r>
      <w:r w:rsidR="006E3026">
        <w:rPr>
          <w:rFonts w:ascii="Times New Roman" w:hAnsi="Times New Roman" w:cs="Times New Roman"/>
          <w:sz w:val="24"/>
          <w:szCs w:val="24"/>
        </w:rPr>
        <w:t xml:space="preserve"> comité local de cruceros</w:t>
      </w:r>
      <w:r w:rsidR="001977D9">
        <w:rPr>
          <w:rFonts w:ascii="Times New Roman" w:hAnsi="Times New Roman" w:cs="Times New Roman"/>
          <w:sz w:val="24"/>
          <w:szCs w:val="24"/>
        </w:rPr>
        <w:t>,</w:t>
      </w:r>
      <w:r w:rsidR="006E3026">
        <w:rPr>
          <w:rFonts w:ascii="Times New Roman" w:hAnsi="Times New Roman" w:cs="Times New Roman"/>
          <w:sz w:val="24"/>
          <w:szCs w:val="24"/>
        </w:rPr>
        <w:t xml:space="preserve"> pero también en tanto </w:t>
      </w:r>
      <w:r w:rsidRPr="00575623">
        <w:rPr>
          <w:rFonts w:ascii="Times New Roman" w:hAnsi="Times New Roman" w:cs="Times New Roman"/>
          <w:sz w:val="24"/>
          <w:szCs w:val="24"/>
        </w:rPr>
        <w:t xml:space="preserve">norma promotora del orden que convocó a la realización semanal de las asambleas y seguimiento estricto de las minutas del </w:t>
      </w:r>
      <w:r w:rsidRPr="00575623">
        <w:rPr>
          <w:rFonts w:ascii="Times New Roman" w:hAnsi="Times New Roman" w:cs="Times New Roman"/>
          <w:sz w:val="24"/>
          <w:szCs w:val="24"/>
        </w:rPr>
        <w:lastRenderedPageBreak/>
        <w:t>comité. La intervención moderada de todos los miembros durante las sesiones contribuyó a la puesta en marcha del semanario de acciones a implementarse los días de arribos de cruceros.</w:t>
      </w:r>
      <w:r w:rsidR="00770CC1">
        <w:rPr>
          <w:rFonts w:ascii="Times New Roman" w:hAnsi="Times New Roman" w:cs="Times New Roman"/>
          <w:sz w:val="24"/>
          <w:szCs w:val="24"/>
        </w:rPr>
        <w:t xml:space="preserve"> </w:t>
      </w:r>
    </w:p>
    <w:p w14:paraId="15EF03E2" w14:textId="569BCEEA" w:rsidR="00963515" w:rsidRPr="00575623" w:rsidRDefault="00963515" w:rsidP="00770CC1">
      <w:pPr>
        <w:pStyle w:val="5TextocomnIIGG"/>
        <w:spacing w:after="120"/>
      </w:pPr>
      <w:r>
        <w:tab/>
        <w:t xml:space="preserve">El comité local de cruceros, los eventos organizados por el sector privado </w:t>
      </w:r>
      <w:r w:rsidR="00770CC1">
        <w:t>FCCA,</w:t>
      </w:r>
      <w:r>
        <w:t xml:space="preserve"> (Seatrade, la reunión de Ocean Star Princess) y el público, a través del diagnóstico del turismo de cruceros fungieron como receptáculos de la participación del sector privado, público (municipal</w:t>
      </w:r>
      <w:r w:rsidR="006F0EB4">
        <w:t>, estatal y federal) y social en</w:t>
      </w:r>
      <w:r>
        <w:t xml:space="preserve"> Cabo San Lucas. La participación se relacionó con la acepción de voluntad, la cual se desarrolló durante situaciones en que los actores se sintieron capaces de influir o mediar las decisiones consensuadas grupalmente. En ese sentido, los resultados de la participación en Cabo San Lucas se concentraron en la reprogramación de itinerarios, la promoción</w:t>
      </w:r>
      <w:r w:rsidR="006F0EB4">
        <w:t xml:space="preserve"> turísti</w:t>
      </w:r>
      <w:r w:rsidR="003B5619">
        <w:t>ca</w:t>
      </w:r>
      <w:r>
        <w:t>, la programación de visitas de inspección por parte del sector privado, y la organización de la bienvenida a cruceros a cargo del sector social y API Cabo San Lucas.</w:t>
      </w:r>
    </w:p>
    <w:p w14:paraId="0D74BC10" w14:textId="77777777" w:rsidR="009E5CC1" w:rsidRPr="00A03AAF" w:rsidRDefault="009E5CC1" w:rsidP="00575623">
      <w:pPr>
        <w:spacing w:after="0" w:line="360" w:lineRule="auto"/>
        <w:jc w:val="center"/>
        <w:rPr>
          <w:rFonts w:ascii="Times New Roman" w:hAnsi="Times New Roman" w:cs="Times New Roman"/>
          <w:b/>
          <w:sz w:val="24"/>
          <w:szCs w:val="24"/>
        </w:rPr>
      </w:pPr>
      <w:r w:rsidRPr="00A03AAF">
        <w:rPr>
          <w:rFonts w:ascii="Times New Roman" w:hAnsi="Times New Roman" w:cs="Times New Roman"/>
          <w:b/>
          <w:sz w:val="24"/>
          <w:szCs w:val="24"/>
        </w:rPr>
        <w:t>Tabla 4. Evidencias del capital social en Cabo San Lucas</w:t>
      </w:r>
    </w:p>
    <w:tbl>
      <w:tblPr>
        <w:tblStyle w:val="Tabladelista3-nfasis6"/>
        <w:tblW w:w="893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68"/>
        <w:gridCol w:w="2018"/>
        <w:gridCol w:w="1984"/>
        <w:gridCol w:w="3261"/>
      </w:tblGrid>
      <w:tr w:rsidR="009E5CC1" w:rsidRPr="00CC23B6" w14:paraId="2E9CA9C5" w14:textId="77777777" w:rsidTr="00CC23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8" w:type="dxa"/>
            <w:tcBorders>
              <w:top w:val="single" w:sz="18" w:space="0" w:color="auto"/>
              <w:bottom w:val="single" w:sz="18" w:space="0" w:color="000000"/>
            </w:tcBorders>
            <w:shd w:val="clear" w:color="auto" w:fill="auto"/>
            <w:vAlign w:val="center"/>
          </w:tcPr>
          <w:p w14:paraId="525F65D0" w14:textId="77777777" w:rsidR="009E5CC1" w:rsidRPr="00CC23B6" w:rsidRDefault="009E5CC1" w:rsidP="00B11088">
            <w:pPr>
              <w:jc w:val="center"/>
              <w:rPr>
                <w:rFonts w:ascii="Times New Roman" w:hAnsi="Times New Roman" w:cs="Times New Roman"/>
                <w:b w:val="0"/>
                <w:color w:val="000000" w:themeColor="text1"/>
                <w:sz w:val="22"/>
                <w:szCs w:val="22"/>
              </w:rPr>
            </w:pPr>
            <w:r w:rsidRPr="00CC23B6">
              <w:rPr>
                <w:rFonts w:ascii="Times New Roman" w:hAnsi="Times New Roman" w:cs="Times New Roman"/>
                <w:color w:val="000000" w:themeColor="text1"/>
                <w:sz w:val="22"/>
                <w:szCs w:val="22"/>
              </w:rPr>
              <w:t>CATEGORÍA</w:t>
            </w:r>
          </w:p>
        </w:tc>
        <w:tc>
          <w:tcPr>
            <w:tcW w:w="2018" w:type="dxa"/>
            <w:tcBorders>
              <w:top w:val="single" w:sz="18" w:space="0" w:color="auto"/>
              <w:bottom w:val="single" w:sz="18" w:space="0" w:color="000000"/>
            </w:tcBorders>
            <w:shd w:val="clear" w:color="auto" w:fill="auto"/>
            <w:vAlign w:val="center"/>
          </w:tcPr>
          <w:p w14:paraId="30D1B8A7" w14:textId="77777777" w:rsidR="009E5CC1" w:rsidRPr="00CC23B6" w:rsidRDefault="009E5CC1" w:rsidP="00B110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C23B6">
              <w:rPr>
                <w:rFonts w:ascii="Times New Roman" w:hAnsi="Times New Roman" w:cs="Times New Roman"/>
                <w:color w:val="000000" w:themeColor="text1"/>
                <w:sz w:val="22"/>
                <w:szCs w:val="22"/>
              </w:rPr>
              <w:t>ESTRATEGIAS</w:t>
            </w:r>
          </w:p>
        </w:tc>
        <w:tc>
          <w:tcPr>
            <w:tcW w:w="1984" w:type="dxa"/>
            <w:tcBorders>
              <w:top w:val="single" w:sz="18" w:space="0" w:color="auto"/>
              <w:bottom w:val="single" w:sz="18" w:space="0" w:color="000000"/>
            </w:tcBorders>
            <w:shd w:val="clear" w:color="auto" w:fill="auto"/>
            <w:vAlign w:val="center"/>
          </w:tcPr>
          <w:p w14:paraId="78A59B35" w14:textId="77777777" w:rsidR="009E5CC1" w:rsidRPr="00CC23B6" w:rsidRDefault="009E5CC1" w:rsidP="00B110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C23B6">
              <w:rPr>
                <w:rFonts w:ascii="Times New Roman" w:hAnsi="Times New Roman" w:cs="Times New Roman"/>
                <w:color w:val="000000" w:themeColor="text1"/>
                <w:sz w:val="22"/>
                <w:szCs w:val="22"/>
              </w:rPr>
              <w:t>RESULTADOS</w:t>
            </w:r>
          </w:p>
        </w:tc>
        <w:tc>
          <w:tcPr>
            <w:tcW w:w="3261" w:type="dxa"/>
            <w:tcBorders>
              <w:top w:val="single" w:sz="18" w:space="0" w:color="auto"/>
              <w:bottom w:val="single" w:sz="18" w:space="0" w:color="000000"/>
            </w:tcBorders>
            <w:shd w:val="clear" w:color="auto" w:fill="auto"/>
            <w:vAlign w:val="center"/>
          </w:tcPr>
          <w:p w14:paraId="04403778" w14:textId="77777777" w:rsidR="009E5CC1" w:rsidRPr="00CC23B6" w:rsidRDefault="009E5CC1" w:rsidP="00B110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C23B6">
              <w:rPr>
                <w:rFonts w:ascii="Times New Roman" w:hAnsi="Times New Roman" w:cs="Times New Roman"/>
                <w:color w:val="000000" w:themeColor="text1"/>
                <w:sz w:val="22"/>
                <w:szCs w:val="22"/>
              </w:rPr>
              <w:t>INSTANCIAS/SECTORES INVOLUCRADOS</w:t>
            </w:r>
            <w:r w:rsidR="00963515">
              <w:rPr>
                <w:rStyle w:val="Refdenotaalpie"/>
                <w:rFonts w:ascii="Times New Roman" w:hAnsi="Times New Roman" w:cs="Times New Roman"/>
                <w:color w:val="000000" w:themeColor="text1"/>
                <w:sz w:val="22"/>
                <w:szCs w:val="22"/>
              </w:rPr>
              <w:footnoteReference w:id="9"/>
            </w:r>
          </w:p>
        </w:tc>
      </w:tr>
      <w:tr w:rsidR="009E5CC1" w:rsidRPr="00CC23B6" w14:paraId="0B2B58B0" w14:textId="77777777" w:rsidTr="00CC23B6">
        <w:trPr>
          <w:cnfStyle w:val="000000100000" w:firstRow="0" w:lastRow="0" w:firstColumn="0" w:lastColumn="0" w:oddVBand="0" w:evenVBand="0" w:oddHBand="1" w:evenHBand="0" w:firstRowFirstColumn="0" w:firstRowLastColumn="0" w:lastRowFirstColumn="0" w:lastRowLastColumn="0"/>
          <w:trHeight w:val="2336"/>
        </w:trPr>
        <w:tc>
          <w:tcPr>
            <w:cnfStyle w:val="001000000000" w:firstRow="0" w:lastRow="0" w:firstColumn="1" w:lastColumn="0" w:oddVBand="0" w:evenVBand="0" w:oddHBand="0" w:evenHBand="0" w:firstRowFirstColumn="0" w:firstRowLastColumn="0" w:lastRowFirstColumn="0" w:lastRowLastColumn="0"/>
            <w:tcW w:w="1668" w:type="dxa"/>
            <w:tcBorders>
              <w:top w:val="single" w:sz="18" w:space="0" w:color="000000"/>
              <w:bottom w:val="single" w:sz="12" w:space="0" w:color="000000"/>
            </w:tcBorders>
            <w:vAlign w:val="center"/>
          </w:tcPr>
          <w:p w14:paraId="4B29C6BA" w14:textId="77777777" w:rsidR="009E5CC1" w:rsidRPr="00CC23B6" w:rsidRDefault="009E5CC1" w:rsidP="00B11088">
            <w:pPr>
              <w:rPr>
                <w:rFonts w:ascii="Times New Roman" w:hAnsi="Times New Roman" w:cs="Times New Roman"/>
                <w:b w:val="0"/>
                <w:sz w:val="22"/>
                <w:szCs w:val="22"/>
              </w:rPr>
            </w:pPr>
            <w:r w:rsidRPr="00CC23B6">
              <w:rPr>
                <w:rFonts w:ascii="Times New Roman" w:hAnsi="Times New Roman" w:cs="Times New Roman"/>
                <w:sz w:val="22"/>
                <w:szCs w:val="22"/>
              </w:rPr>
              <w:t>Confianza</w:t>
            </w:r>
          </w:p>
        </w:tc>
        <w:tc>
          <w:tcPr>
            <w:tcW w:w="2018" w:type="dxa"/>
            <w:tcBorders>
              <w:top w:val="single" w:sz="18" w:space="0" w:color="000000"/>
              <w:bottom w:val="single" w:sz="12" w:space="0" w:color="000000"/>
            </w:tcBorders>
            <w:vAlign w:val="center"/>
          </w:tcPr>
          <w:p w14:paraId="1CB9B772"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Promoción.</w:t>
            </w:r>
          </w:p>
          <w:p w14:paraId="1BBF5D25"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Certificación internacional de seguridad (OEA).</w:t>
            </w:r>
          </w:p>
          <w:p w14:paraId="176507EC"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Programa local de seguridad.</w:t>
            </w:r>
          </w:p>
          <w:p w14:paraId="19ED940C"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84" w:type="dxa"/>
            <w:tcBorders>
              <w:top w:val="single" w:sz="18" w:space="0" w:color="000000"/>
              <w:bottom w:val="single" w:sz="12" w:space="0" w:color="000000"/>
            </w:tcBorders>
            <w:vAlign w:val="center"/>
          </w:tcPr>
          <w:p w14:paraId="4A554363"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Campaña de promoción de la marca “CABO”.</w:t>
            </w:r>
          </w:p>
          <w:p w14:paraId="4406FB31"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La confianza influyó en la decisión de viaje. Arribo continuo de cruceros. Derrama económica triple y empleos.</w:t>
            </w:r>
          </w:p>
        </w:tc>
        <w:tc>
          <w:tcPr>
            <w:tcW w:w="3261" w:type="dxa"/>
            <w:tcBorders>
              <w:top w:val="single" w:sz="18" w:space="0" w:color="000000"/>
              <w:bottom w:val="single" w:sz="12" w:space="0" w:color="000000"/>
            </w:tcBorders>
            <w:vAlign w:val="center"/>
          </w:tcPr>
          <w:p w14:paraId="5ADF528D"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FONATUR, SECTUR, FITURCA y CPTM.</w:t>
            </w:r>
          </w:p>
          <w:p w14:paraId="446EDD90"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SEMAR, SEDENA, PF, API CSL, SP y Tránsito municipal.</w:t>
            </w:r>
          </w:p>
          <w:p w14:paraId="6C36BE31" w14:textId="77777777" w:rsidR="009E5CC1" w:rsidRPr="00CC23B6" w:rsidRDefault="009E5CC1" w:rsidP="0096351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 xml:space="preserve">SECTUR estatal, Comité local </w:t>
            </w:r>
            <w:r w:rsidR="00D407F5" w:rsidRPr="00CC23B6">
              <w:rPr>
                <w:rFonts w:ascii="Times New Roman" w:hAnsi="Times New Roman" w:cs="Times New Roman"/>
                <w:sz w:val="22"/>
                <w:szCs w:val="22"/>
                <w:lang w:val="es-ES"/>
              </w:rPr>
              <w:t>de cruceros</w:t>
            </w:r>
            <w:r w:rsidR="00963515">
              <w:rPr>
                <w:rFonts w:ascii="Times New Roman" w:hAnsi="Times New Roman" w:cs="Times New Roman"/>
                <w:sz w:val="22"/>
                <w:szCs w:val="22"/>
                <w:lang w:val="es-ES"/>
              </w:rPr>
              <w:t>.</w:t>
            </w:r>
          </w:p>
        </w:tc>
      </w:tr>
      <w:tr w:rsidR="009E5CC1" w:rsidRPr="00CC23B6" w14:paraId="7EA83CF2" w14:textId="77777777" w:rsidTr="00CC23B6">
        <w:trPr>
          <w:trHeight w:val="86"/>
        </w:trPr>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000000"/>
              <w:bottom w:val="single" w:sz="12" w:space="0" w:color="000000"/>
            </w:tcBorders>
            <w:vAlign w:val="center"/>
          </w:tcPr>
          <w:p w14:paraId="18F60738" w14:textId="77777777" w:rsidR="009E5CC1" w:rsidRPr="00CC23B6" w:rsidRDefault="009E5CC1" w:rsidP="00B11088">
            <w:pPr>
              <w:rPr>
                <w:rFonts w:ascii="Times New Roman" w:hAnsi="Times New Roman" w:cs="Times New Roman"/>
                <w:b w:val="0"/>
                <w:sz w:val="22"/>
                <w:szCs w:val="22"/>
              </w:rPr>
            </w:pPr>
            <w:r w:rsidRPr="00CC23B6">
              <w:rPr>
                <w:rFonts w:ascii="Times New Roman" w:hAnsi="Times New Roman" w:cs="Times New Roman"/>
                <w:sz w:val="22"/>
                <w:szCs w:val="22"/>
              </w:rPr>
              <w:t>Organización</w:t>
            </w:r>
          </w:p>
        </w:tc>
        <w:tc>
          <w:tcPr>
            <w:tcW w:w="2018" w:type="dxa"/>
            <w:tcBorders>
              <w:top w:val="single" w:sz="12" w:space="0" w:color="000000"/>
              <w:bottom w:val="single" w:sz="12" w:space="0" w:color="000000"/>
            </w:tcBorders>
            <w:vAlign w:val="center"/>
          </w:tcPr>
          <w:p w14:paraId="317FBA6C"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Asambleas</w:t>
            </w:r>
          </w:p>
          <w:p w14:paraId="0C1F9B3A"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Semanales, y seguimiento a minutas.</w:t>
            </w:r>
          </w:p>
          <w:p w14:paraId="3392B951"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lang w:val="es-ES"/>
              </w:rPr>
              <w:t>A través del Comité local de cruceros.</w:t>
            </w:r>
          </w:p>
        </w:tc>
        <w:tc>
          <w:tcPr>
            <w:tcW w:w="1984" w:type="dxa"/>
            <w:tcBorders>
              <w:top w:val="single" w:sz="12" w:space="0" w:color="000000"/>
              <w:bottom w:val="single" w:sz="12" w:space="0" w:color="000000"/>
            </w:tcBorders>
            <w:vAlign w:val="center"/>
          </w:tcPr>
          <w:p w14:paraId="1EDC2993"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lang w:val="es-ES"/>
              </w:rPr>
              <w:t>Calendario de acciones semanal para la llegada de cruceros</w:t>
            </w:r>
          </w:p>
        </w:tc>
        <w:tc>
          <w:tcPr>
            <w:tcW w:w="3261" w:type="dxa"/>
            <w:tcBorders>
              <w:top w:val="single" w:sz="12" w:space="0" w:color="000000"/>
              <w:bottom w:val="single" w:sz="12" w:space="0" w:color="000000"/>
            </w:tcBorders>
            <w:vAlign w:val="center"/>
          </w:tcPr>
          <w:p w14:paraId="7F33BB60"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rPr>
              <w:t>Comité local de cruceros: SECTUR estatal, SECTUR federal, SCT, API CSL, seguridad local, estatal y federal, prestadores de servicios turísticos y sector social.</w:t>
            </w:r>
          </w:p>
        </w:tc>
      </w:tr>
      <w:tr w:rsidR="009E5CC1" w:rsidRPr="00CC23B6" w14:paraId="7FEA8D17" w14:textId="77777777" w:rsidTr="00CC23B6">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000000"/>
              <w:bottom w:val="single" w:sz="12" w:space="0" w:color="000000"/>
            </w:tcBorders>
            <w:vAlign w:val="center"/>
          </w:tcPr>
          <w:p w14:paraId="1736FF7C" w14:textId="77777777" w:rsidR="009E5CC1" w:rsidRPr="00CC23B6" w:rsidRDefault="009E5CC1" w:rsidP="00B11088">
            <w:pPr>
              <w:rPr>
                <w:rFonts w:ascii="Times New Roman" w:hAnsi="Times New Roman" w:cs="Times New Roman"/>
                <w:b w:val="0"/>
                <w:sz w:val="22"/>
                <w:szCs w:val="22"/>
              </w:rPr>
            </w:pPr>
            <w:r w:rsidRPr="00CC23B6">
              <w:rPr>
                <w:rFonts w:ascii="Times New Roman" w:hAnsi="Times New Roman" w:cs="Times New Roman"/>
                <w:sz w:val="22"/>
                <w:szCs w:val="22"/>
              </w:rPr>
              <w:t>Participación</w:t>
            </w:r>
          </w:p>
        </w:tc>
        <w:tc>
          <w:tcPr>
            <w:tcW w:w="2018" w:type="dxa"/>
            <w:tcBorders>
              <w:top w:val="single" w:sz="12" w:space="0" w:color="000000"/>
              <w:bottom w:val="single" w:sz="12" w:space="0" w:color="000000"/>
            </w:tcBorders>
            <w:vAlign w:val="center"/>
          </w:tcPr>
          <w:p w14:paraId="33F3FD5B"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Intervención de los miembros durante las asambleas.</w:t>
            </w:r>
          </w:p>
          <w:p w14:paraId="324B6693"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Asistencia al Seatrade, eventos de la FCCA y Ocean Star Cruises.</w:t>
            </w:r>
          </w:p>
          <w:p w14:paraId="11AAD911"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lang w:val="es-ES"/>
              </w:rPr>
              <w:t>Diagnóstico del turismo de cruceros.</w:t>
            </w:r>
          </w:p>
        </w:tc>
        <w:tc>
          <w:tcPr>
            <w:tcW w:w="1984" w:type="dxa"/>
            <w:tcBorders>
              <w:top w:val="single" w:sz="12" w:space="0" w:color="000000"/>
              <w:bottom w:val="single" w:sz="12" w:space="0" w:color="000000"/>
            </w:tcBorders>
            <w:vAlign w:val="center"/>
          </w:tcPr>
          <w:p w14:paraId="62561579"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Reprogramación de itinerarios, promoción, programación de visitas de inspección, bienvenida a cruceros.</w:t>
            </w:r>
          </w:p>
          <w:p w14:paraId="1B82BAEB"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lang w:val="es-ES"/>
              </w:rPr>
              <w:t>Conocimiento del estado de la industria en México.</w:t>
            </w:r>
          </w:p>
        </w:tc>
        <w:tc>
          <w:tcPr>
            <w:tcW w:w="3261" w:type="dxa"/>
            <w:tcBorders>
              <w:top w:val="single" w:sz="12" w:space="0" w:color="000000"/>
              <w:bottom w:val="single" w:sz="12" w:space="0" w:color="000000"/>
            </w:tcBorders>
            <w:vAlign w:val="center"/>
          </w:tcPr>
          <w:p w14:paraId="01499BCC" w14:textId="77777777" w:rsidR="009E5CC1" w:rsidRPr="00CC23B6" w:rsidRDefault="009E5CC1" w:rsidP="00B110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SECTUR, FONATUR, API, Sector privado, comitivas de: Sinaloa, Colima, B.C.S y Jalisco. Sector social.</w:t>
            </w:r>
          </w:p>
        </w:tc>
      </w:tr>
      <w:tr w:rsidR="009E5CC1" w:rsidRPr="00CC23B6" w14:paraId="49C8169C" w14:textId="77777777" w:rsidTr="00CC23B6">
        <w:trPr>
          <w:trHeight w:val="86"/>
        </w:trPr>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000000"/>
              <w:bottom w:val="single" w:sz="18" w:space="0" w:color="000000"/>
            </w:tcBorders>
            <w:vAlign w:val="center"/>
          </w:tcPr>
          <w:p w14:paraId="64339D19" w14:textId="77777777" w:rsidR="009E5CC1" w:rsidRPr="00CC23B6" w:rsidRDefault="009E5CC1" w:rsidP="00B11088">
            <w:pPr>
              <w:rPr>
                <w:rFonts w:ascii="Times New Roman" w:hAnsi="Times New Roman" w:cs="Times New Roman"/>
                <w:b w:val="0"/>
                <w:sz w:val="22"/>
                <w:szCs w:val="22"/>
              </w:rPr>
            </w:pPr>
            <w:r w:rsidRPr="00CC23B6">
              <w:rPr>
                <w:rFonts w:ascii="Times New Roman" w:hAnsi="Times New Roman" w:cs="Times New Roman"/>
                <w:sz w:val="22"/>
                <w:szCs w:val="22"/>
              </w:rPr>
              <w:t>Coordinación (local)</w:t>
            </w:r>
          </w:p>
        </w:tc>
        <w:tc>
          <w:tcPr>
            <w:tcW w:w="2018" w:type="dxa"/>
            <w:tcBorders>
              <w:top w:val="single" w:sz="12" w:space="0" w:color="000000"/>
              <w:bottom w:val="single" w:sz="18" w:space="0" w:color="000000"/>
            </w:tcBorders>
            <w:vAlign w:val="center"/>
          </w:tcPr>
          <w:p w14:paraId="2B1EA31F"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t>Programa de información al turista.</w:t>
            </w:r>
          </w:p>
          <w:p w14:paraId="5164AA56" w14:textId="77777777" w:rsidR="009E5CC1" w:rsidRPr="00AC6AE7"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pt-PT"/>
              </w:rPr>
            </w:pPr>
            <w:r w:rsidRPr="00AC6AE7">
              <w:rPr>
                <w:rFonts w:ascii="Times New Roman" w:hAnsi="Times New Roman" w:cs="Times New Roman"/>
                <w:sz w:val="22"/>
                <w:szCs w:val="22"/>
                <w:lang w:val="pt-PT"/>
              </w:rPr>
              <w:lastRenderedPageBreak/>
              <w:t xml:space="preserve">Zonas de </w:t>
            </w:r>
            <w:proofErr w:type="spellStart"/>
            <w:r w:rsidRPr="00AC6AE7">
              <w:rPr>
                <w:rFonts w:ascii="Times New Roman" w:hAnsi="Times New Roman" w:cs="Times New Roman"/>
                <w:sz w:val="22"/>
                <w:szCs w:val="22"/>
                <w:lang w:val="pt-PT"/>
              </w:rPr>
              <w:t>prioridad</w:t>
            </w:r>
            <w:proofErr w:type="spellEnd"/>
            <w:r w:rsidRPr="00AC6AE7">
              <w:rPr>
                <w:rFonts w:ascii="Times New Roman" w:hAnsi="Times New Roman" w:cs="Times New Roman"/>
                <w:sz w:val="22"/>
                <w:szCs w:val="22"/>
                <w:lang w:val="pt-PT"/>
              </w:rPr>
              <w:t xml:space="preserve"> turística. Programa cultural.</w:t>
            </w:r>
          </w:p>
          <w:p w14:paraId="1DE7896C"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C23B6">
              <w:rPr>
                <w:rFonts w:ascii="Times New Roman" w:hAnsi="Times New Roman" w:cs="Times New Roman"/>
                <w:sz w:val="22"/>
                <w:szCs w:val="22"/>
                <w:lang w:val="es-ES"/>
              </w:rPr>
              <w:t>Plan local de seguridad. Intercambio de placas.</w:t>
            </w:r>
          </w:p>
        </w:tc>
        <w:tc>
          <w:tcPr>
            <w:tcW w:w="1984" w:type="dxa"/>
            <w:tcBorders>
              <w:top w:val="single" w:sz="12" w:space="0" w:color="000000"/>
              <w:bottom w:val="single" w:sz="18" w:space="0" w:color="000000"/>
            </w:tcBorders>
            <w:vAlign w:val="center"/>
          </w:tcPr>
          <w:p w14:paraId="568FC874"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lastRenderedPageBreak/>
              <w:t xml:space="preserve">Información amigable al turista en puntos turísticos y seguridad local. </w:t>
            </w:r>
            <w:r w:rsidRPr="00CC23B6">
              <w:rPr>
                <w:rFonts w:ascii="Times New Roman" w:hAnsi="Times New Roman" w:cs="Times New Roman"/>
                <w:sz w:val="22"/>
                <w:szCs w:val="22"/>
                <w:lang w:val="es-ES"/>
              </w:rPr>
              <w:lastRenderedPageBreak/>
              <w:t>Lazos de confianza con las navieras.</w:t>
            </w:r>
          </w:p>
          <w:p w14:paraId="6509EA46"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3261" w:type="dxa"/>
            <w:tcBorders>
              <w:top w:val="single" w:sz="12" w:space="0" w:color="000000"/>
              <w:bottom w:val="single" w:sz="18" w:space="0" w:color="000000"/>
            </w:tcBorders>
            <w:vAlign w:val="center"/>
          </w:tcPr>
          <w:p w14:paraId="486D5AFE"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lastRenderedPageBreak/>
              <w:t>Dirección de turismo y Policía turística.</w:t>
            </w:r>
          </w:p>
          <w:p w14:paraId="26489AC4" w14:textId="77777777" w:rsidR="009E5CC1" w:rsidRPr="00CC23B6" w:rsidRDefault="009E5CC1" w:rsidP="00B110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r w:rsidRPr="00CC23B6">
              <w:rPr>
                <w:rFonts w:ascii="Times New Roman" w:hAnsi="Times New Roman" w:cs="Times New Roman"/>
                <w:sz w:val="22"/>
                <w:szCs w:val="22"/>
                <w:lang w:val="es-ES"/>
              </w:rPr>
              <w:lastRenderedPageBreak/>
              <w:t>SECTUR estatal, Seguridad pública, PF, API y Comité local de cruceros.</w:t>
            </w:r>
          </w:p>
          <w:p w14:paraId="4A661889" w14:textId="77777777" w:rsidR="009E5CC1" w:rsidRPr="00CC23B6" w:rsidRDefault="009E5CC1" w:rsidP="00B110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p>
        </w:tc>
      </w:tr>
    </w:tbl>
    <w:p w14:paraId="1C184C85" w14:textId="77777777" w:rsidR="00575623" w:rsidRDefault="00575623" w:rsidP="00963515">
      <w:pPr>
        <w:pStyle w:val="5TextocomnIIGG"/>
        <w:spacing w:after="120"/>
        <w:jc w:val="center"/>
      </w:pPr>
      <w:r>
        <w:lastRenderedPageBreak/>
        <w:t>Elaboración propia</w:t>
      </w:r>
    </w:p>
    <w:p w14:paraId="6B3C48BB" w14:textId="77777777" w:rsidR="00770CC1" w:rsidRDefault="00575623" w:rsidP="00770CC1">
      <w:pPr>
        <w:pStyle w:val="5TextocomnIIGG"/>
        <w:spacing w:after="120"/>
      </w:pPr>
      <w:r>
        <w:t xml:space="preserve">     </w:t>
      </w:r>
      <w:r>
        <w:tab/>
      </w:r>
      <w:r w:rsidR="00770CC1">
        <w:t>Las tres categorías anteriores (confianza, organización y participación) se consideraron centrales desde el inicio de esta investigación. Sin embargo, durante el análisis empírico emergió la coordinación. La pertinencia de esta categoría se sustentó en su capacidad de articular a las diversas dependencias integrantes del comité local de cruceros. El origen de cada una de ellas trajo consigo intereses propios en una colectividad dirigida por el compromiso, donde la heterogeneidad se constituyó como cualidad portadora de capital social.</w:t>
      </w:r>
      <w:r w:rsidR="00770CC1">
        <w:tab/>
      </w:r>
    </w:p>
    <w:p w14:paraId="02BF138A" w14:textId="3FF0D3CF" w:rsidR="00575623" w:rsidRDefault="00575623" w:rsidP="00770CC1">
      <w:pPr>
        <w:pStyle w:val="5TextocomnIIGG"/>
        <w:spacing w:after="120"/>
        <w:ind w:firstLine="708"/>
      </w:pPr>
      <w:r>
        <w:t xml:space="preserve">A través de la coordinación, el interés común de recuperar o conservar los cruceros estuvo por encima del particular. La coordinación dirigió los procesos de organización y participación del comité local de cruceros para materializar el programa de información al visitante, establecer las zonas de prioridad turística, el programa cultural y el plan local de seguridad. Con ello, se proveyó de información amigable al turista, </w:t>
      </w:r>
      <w:r w:rsidR="00912DBA">
        <w:t xml:space="preserve">se </w:t>
      </w:r>
      <w:r>
        <w:t>salvaguardó tanto a visitantes como a residentes locales y reafirmó los lazos de confianza con las navieras.</w:t>
      </w:r>
    </w:p>
    <w:p w14:paraId="775D544B" w14:textId="4E2D6E64" w:rsidR="00575623" w:rsidRPr="00575623" w:rsidRDefault="00575623" w:rsidP="00575623">
      <w:pPr>
        <w:pStyle w:val="5TextocomnIIGG"/>
        <w:spacing w:after="120"/>
        <w:rPr>
          <w:highlight w:val="magenta"/>
        </w:rPr>
      </w:pPr>
      <w:r>
        <w:t xml:space="preserve">     </w:t>
      </w:r>
      <w:r>
        <w:tab/>
      </w:r>
      <w:r w:rsidR="00A03100">
        <w:t>Derivado de la disminución de arribos de cruceros</w:t>
      </w:r>
      <w:r w:rsidRPr="008152B2">
        <w:t xml:space="preserve"> a Cabo San Lucas</w:t>
      </w:r>
      <w:r w:rsidR="00912DBA">
        <w:t>, como resultado d</w:t>
      </w:r>
      <w:r w:rsidRPr="008152B2">
        <w:t>el retiro de Mazatlán de los itinerarios; los estados Sinaloa, Baja California Sur y Jalisco propusieron conformar el comité de la Ruta Pacífico de manera espontánea. Primero, para enlistar nuevamente al puerto mazatleco en la ruta. Y posteriormente, igualar la competitividad a través de la especialización por destino, homologar el plan de seguridad y de promoción</w:t>
      </w:r>
      <w:r w:rsidR="00912DBA">
        <w:t>,</w:t>
      </w:r>
      <w:r w:rsidRPr="008152B2">
        <w:t xml:space="preserve"> para agregar valor a la ruta ante el sector productivo. </w:t>
      </w:r>
    </w:p>
    <w:p w14:paraId="5277C62C" w14:textId="5E807677" w:rsidR="00575623" w:rsidRDefault="00575623" w:rsidP="00963515">
      <w:pPr>
        <w:pStyle w:val="5TextocomnIIGG"/>
        <w:spacing w:after="120"/>
      </w:pPr>
      <w:r w:rsidRPr="008152B2">
        <w:t xml:space="preserve">     </w:t>
      </w:r>
      <w:r w:rsidRPr="008152B2">
        <w:tab/>
        <w:t>Durante la realización de tres encuentros en un lapso menor a un año, participaron las comitivas de los tres estados conformadas por: API respectiva</w:t>
      </w:r>
      <w:r w:rsidR="006C601C">
        <w:t xml:space="preserve"> por entidad</w:t>
      </w:r>
      <w:r w:rsidRPr="008152B2">
        <w:t>, gobernador estatal, secretario de turismo estatal, presidente municipal y/o dirección de turismo. Los resultados de la creación del comité de la Ruta Pacífico fue</w:t>
      </w:r>
      <w:r w:rsidR="00C9085D">
        <w:t>ron la consolidación de la Ruta Pacífico</w:t>
      </w:r>
      <w:r w:rsidRPr="008152B2">
        <w:t xml:space="preserve"> como Marca turística, la agenda de trabajo del comité en conjunto con la SECTUR, SCT y el Consejo de Promoción Turística de México (CPTM), la unificación del protocolo de seguridad, mediante la policía turística ante el sector privado y la bolsa de recursos de 300,000 dólares para promocionar la ruta.</w:t>
      </w:r>
      <w:r>
        <w:t xml:space="preserve"> </w:t>
      </w:r>
    </w:p>
    <w:p w14:paraId="57FA5961" w14:textId="77777777" w:rsidR="008A0E52" w:rsidRDefault="008A0E52" w:rsidP="00A03AAF">
      <w:pPr>
        <w:pStyle w:val="5TextocomnIIGG"/>
        <w:spacing w:after="120"/>
      </w:pPr>
    </w:p>
    <w:p w14:paraId="3A43BE72" w14:textId="77777777" w:rsidR="00CD7BEC" w:rsidRPr="00575623" w:rsidRDefault="00963515" w:rsidP="00A03AAF">
      <w:pPr>
        <w:pStyle w:val="5TextocomnIIGG"/>
        <w:rPr>
          <w:b/>
        </w:rPr>
      </w:pPr>
      <w:r>
        <w:rPr>
          <w:b/>
        </w:rPr>
        <w:t>4</w:t>
      </w:r>
      <w:r w:rsidR="00575623" w:rsidRPr="00575623">
        <w:rPr>
          <w:b/>
        </w:rPr>
        <w:t>. Conclusiones</w:t>
      </w:r>
    </w:p>
    <w:p w14:paraId="53EDFDF2" w14:textId="62EF2823" w:rsidR="00575623" w:rsidRDefault="00575623" w:rsidP="001977D9">
      <w:pPr>
        <w:pStyle w:val="4TtulosepgrafesIIGG"/>
        <w:spacing w:after="120"/>
        <w:ind w:firstLine="708"/>
        <w:jc w:val="both"/>
        <w:rPr>
          <w:b w:val="0"/>
          <w:spacing w:val="-2"/>
        </w:rPr>
      </w:pPr>
      <w:r>
        <w:rPr>
          <w:b w:val="0"/>
          <w:spacing w:val="-2"/>
        </w:rPr>
        <w:t>E</w:t>
      </w:r>
      <w:r w:rsidRPr="00575623">
        <w:rPr>
          <w:b w:val="0"/>
          <w:spacing w:val="-2"/>
        </w:rPr>
        <w:t>l objetivo de la investigació</w:t>
      </w:r>
      <w:r>
        <w:rPr>
          <w:b w:val="0"/>
          <w:spacing w:val="-2"/>
        </w:rPr>
        <w:t>n precisó</w:t>
      </w:r>
      <w:r w:rsidRPr="00575623">
        <w:rPr>
          <w:b w:val="0"/>
          <w:spacing w:val="-2"/>
        </w:rPr>
        <w:t xml:space="preserve"> constatar las acciones y estrategias derivadas de las relaciones de confianza, organización, participación y coordinación, entre los actores del se</w:t>
      </w:r>
      <w:r w:rsidR="006F0EB4">
        <w:rPr>
          <w:b w:val="0"/>
          <w:spacing w:val="-2"/>
        </w:rPr>
        <w:t>ctor público, social y privado –líneas de cruceros–</w:t>
      </w:r>
      <w:r w:rsidRPr="00575623">
        <w:rPr>
          <w:b w:val="0"/>
          <w:spacing w:val="-2"/>
        </w:rPr>
        <w:t>, que ayudaron al permanente arribo de cruceros turísticos al puerto de Cabo San Lucas, a pesar de la crisis en dicho sector, en territorio mexicano durante el periodo 2010-2014.</w:t>
      </w:r>
    </w:p>
    <w:p w14:paraId="208291C3" w14:textId="77777777" w:rsidR="001977D9" w:rsidRDefault="001977D9" w:rsidP="001977D9">
      <w:pPr>
        <w:pStyle w:val="4TtulosepgrafesIIGG"/>
        <w:spacing w:after="120"/>
        <w:ind w:firstLine="708"/>
        <w:jc w:val="both"/>
        <w:rPr>
          <w:b w:val="0"/>
          <w:spacing w:val="-2"/>
        </w:rPr>
      </w:pPr>
    </w:p>
    <w:p w14:paraId="6C340148" w14:textId="77777777" w:rsidR="006E3026" w:rsidRDefault="00575623" w:rsidP="001977D9">
      <w:pPr>
        <w:pStyle w:val="4TtulosepgrafesIIGG"/>
        <w:spacing w:after="120"/>
        <w:jc w:val="both"/>
        <w:rPr>
          <w:b w:val="0"/>
          <w:spacing w:val="-2"/>
        </w:rPr>
      </w:pPr>
      <w:r>
        <w:rPr>
          <w:b w:val="0"/>
          <w:spacing w:val="-2"/>
        </w:rPr>
        <w:tab/>
      </w:r>
      <w:r w:rsidRPr="00575623">
        <w:rPr>
          <w:b w:val="0"/>
          <w:spacing w:val="-2"/>
        </w:rPr>
        <w:t>Dado que</w:t>
      </w:r>
      <w:r>
        <w:rPr>
          <w:b w:val="0"/>
          <w:spacing w:val="-2"/>
        </w:rPr>
        <w:t>, los cruceros turísticos</w:t>
      </w:r>
      <w:r w:rsidRPr="00575623">
        <w:rPr>
          <w:b w:val="0"/>
          <w:spacing w:val="-2"/>
        </w:rPr>
        <w:t xml:space="preserve"> es un sector transversal donde confluyen diversos actores e instituciones, se consideró pertinente seguir un encuadre sociológico de esta problemática a través del capital social, en vista de que la permanente afluencia turística se atribuyó a la capac</w:t>
      </w:r>
      <w:r>
        <w:rPr>
          <w:b w:val="0"/>
          <w:spacing w:val="-2"/>
        </w:rPr>
        <w:t xml:space="preserve">idad relacional de los </w:t>
      </w:r>
      <w:r w:rsidRPr="00575623">
        <w:rPr>
          <w:b w:val="0"/>
          <w:spacing w:val="-2"/>
        </w:rPr>
        <w:t xml:space="preserve">agentes </w:t>
      </w:r>
      <w:r>
        <w:rPr>
          <w:b w:val="0"/>
          <w:spacing w:val="-2"/>
        </w:rPr>
        <w:t>en el puerto</w:t>
      </w:r>
      <w:r w:rsidR="005F76B6">
        <w:rPr>
          <w:b w:val="0"/>
          <w:spacing w:val="-2"/>
        </w:rPr>
        <w:t xml:space="preserve"> señalado</w:t>
      </w:r>
      <w:r>
        <w:rPr>
          <w:b w:val="0"/>
          <w:spacing w:val="-2"/>
        </w:rPr>
        <w:t>.</w:t>
      </w:r>
      <w:r w:rsidR="006E3026">
        <w:rPr>
          <w:b w:val="0"/>
          <w:spacing w:val="-2"/>
        </w:rPr>
        <w:t xml:space="preserve"> </w:t>
      </w:r>
      <w:r w:rsidR="005F76B6">
        <w:rPr>
          <w:b w:val="0"/>
          <w:spacing w:val="-2"/>
        </w:rPr>
        <w:t>El valor confianza</w:t>
      </w:r>
      <w:r w:rsidRPr="00575623">
        <w:rPr>
          <w:b w:val="0"/>
          <w:spacing w:val="-2"/>
        </w:rPr>
        <w:t xml:space="preserve"> y </w:t>
      </w:r>
      <w:r w:rsidR="005F76B6">
        <w:rPr>
          <w:b w:val="0"/>
          <w:spacing w:val="-2"/>
        </w:rPr>
        <w:t xml:space="preserve">las normas </w:t>
      </w:r>
      <w:r w:rsidRPr="00575623">
        <w:rPr>
          <w:b w:val="0"/>
          <w:spacing w:val="-2"/>
        </w:rPr>
        <w:t>organización, participación y coor</w:t>
      </w:r>
      <w:r w:rsidR="005F76B6">
        <w:rPr>
          <w:b w:val="0"/>
          <w:spacing w:val="-2"/>
        </w:rPr>
        <w:t>dinación</w:t>
      </w:r>
      <w:r w:rsidRPr="00575623">
        <w:rPr>
          <w:b w:val="0"/>
          <w:spacing w:val="-2"/>
        </w:rPr>
        <w:t xml:space="preserve"> surgieron como fuentes de solidaridad para retener los cruceros turísticos</w:t>
      </w:r>
      <w:r w:rsidR="00963515">
        <w:rPr>
          <w:b w:val="0"/>
          <w:spacing w:val="-2"/>
        </w:rPr>
        <w:t>.</w:t>
      </w:r>
    </w:p>
    <w:p w14:paraId="4F0611EA" w14:textId="77777777" w:rsidR="001977D9" w:rsidRDefault="001977D9" w:rsidP="001977D9">
      <w:pPr>
        <w:pStyle w:val="4TtulosepgrafesIIGG"/>
        <w:spacing w:after="120"/>
        <w:jc w:val="both"/>
        <w:rPr>
          <w:b w:val="0"/>
          <w:spacing w:val="-2"/>
        </w:rPr>
      </w:pPr>
    </w:p>
    <w:p w14:paraId="2222153A" w14:textId="2BB292E0" w:rsidR="00963515" w:rsidRDefault="00575623" w:rsidP="001977D9">
      <w:pPr>
        <w:pStyle w:val="4TtulosepgrafesIIGG"/>
        <w:spacing w:after="120"/>
        <w:ind w:firstLine="709"/>
        <w:jc w:val="both"/>
        <w:rPr>
          <w:b w:val="0"/>
          <w:spacing w:val="-2"/>
        </w:rPr>
      </w:pPr>
      <w:r w:rsidRPr="00575623">
        <w:rPr>
          <w:b w:val="0"/>
          <w:spacing w:val="-2"/>
        </w:rPr>
        <w:t>E</w:t>
      </w:r>
      <w:r w:rsidR="005F76B6">
        <w:rPr>
          <w:b w:val="0"/>
          <w:spacing w:val="-2"/>
        </w:rPr>
        <w:t>s importante distinguir que, e</w:t>
      </w:r>
      <w:r w:rsidRPr="00575623">
        <w:rPr>
          <w:b w:val="0"/>
          <w:spacing w:val="-2"/>
        </w:rPr>
        <w:t>l</w:t>
      </w:r>
      <w:r w:rsidR="005F76B6">
        <w:rPr>
          <w:b w:val="0"/>
          <w:spacing w:val="-2"/>
        </w:rPr>
        <w:t xml:space="preserve"> comité local de cruceros fue uno de los hallazgos de gran relevancia en Cabo San Lucas, ya </w:t>
      </w:r>
      <w:r w:rsidR="00A03AAF">
        <w:rPr>
          <w:b w:val="0"/>
          <w:spacing w:val="-2"/>
        </w:rPr>
        <w:t xml:space="preserve">que </w:t>
      </w:r>
      <w:r w:rsidR="005F76B6">
        <w:rPr>
          <w:b w:val="0"/>
          <w:spacing w:val="-2"/>
        </w:rPr>
        <w:t>d</w:t>
      </w:r>
      <w:r w:rsidR="008B18DC">
        <w:rPr>
          <w:b w:val="0"/>
          <w:spacing w:val="-2"/>
        </w:rPr>
        <w:t>e éste emergió la fuente formal-</w:t>
      </w:r>
      <w:r w:rsidR="005F76B6">
        <w:rPr>
          <w:b w:val="0"/>
          <w:spacing w:val="-2"/>
        </w:rPr>
        <w:t>racional del capital social, por el hecho de ser un</w:t>
      </w:r>
      <w:r w:rsidR="00A03AAF">
        <w:rPr>
          <w:b w:val="0"/>
          <w:spacing w:val="-2"/>
        </w:rPr>
        <w:t xml:space="preserve"> lineamiento para la gestión del sector de cruceros en puertos mexicanos.</w:t>
      </w:r>
      <w:r w:rsidR="005F76B6">
        <w:rPr>
          <w:b w:val="0"/>
          <w:spacing w:val="-2"/>
        </w:rPr>
        <w:t xml:space="preserve"> </w:t>
      </w:r>
      <w:r w:rsidR="008B18DC">
        <w:rPr>
          <w:b w:val="0"/>
          <w:spacing w:val="-2"/>
        </w:rPr>
        <w:t>Es decir, formal en tanto</w:t>
      </w:r>
      <w:r w:rsidRPr="00575623">
        <w:rPr>
          <w:b w:val="0"/>
          <w:spacing w:val="-2"/>
        </w:rPr>
        <w:t>, este instrumento se creó a partir del Acuerdo por el que se estableció la Política Pública de Cruceros que promovieron la SCT y SECTUR</w:t>
      </w:r>
      <w:r w:rsidR="003B5619">
        <w:rPr>
          <w:b w:val="0"/>
          <w:spacing w:val="-2"/>
        </w:rPr>
        <w:t xml:space="preserve"> en el año 2004</w:t>
      </w:r>
      <w:r w:rsidRPr="00575623">
        <w:rPr>
          <w:b w:val="0"/>
          <w:spacing w:val="-2"/>
        </w:rPr>
        <w:t xml:space="preserve">. </w:t>
      </w:r>
    </w:p>
    <w:p w14:paraId="40D6AE61" w14:textId="77777777" w:rsidR="001977D9" w:rsidRDefault="001977D9" w:rsidP="001977D9">
      <w:pPr>
        <w:pStyle w:val="4TtulosepgrafesIIGG"/>
        <w:spacing w:after="120"/>
        <w:ind w:firstLine="709"/>
        <w:jc w:val="both"/>
        <w:rPr>
          <w:b w:val="0"/>
          <w:spacing w:val="-2"/>
        </w:rPr>
      </w:pPr>
    </w:p>
    <w:p w14:paraId="10952578" w14:textId="6ADD9BCC" w:rsidR="00575623" w:rsidRDefault="00DE6416" w:rsidP="001977D9">
      <w:pPr>
        <w:pStyle w:val="4TtulosepgrafesIIGG"/>
        <w:spacing w:after="120"/>
        <w:ind w:firstLine="709"/>
        <w:jc w:val="both"/>
        <w:rPr>
          <w:b w:val="0"/>
          <w:spacing w:val="-2"/>
        </w:rPr>
      </w:pPr>
      <w:r>
        <w:rPr>
          <w:b w:val="0"/>
          <w:spacing w:val="-2"/>
        </w:rPr>
        <w:t>El vínculo formal del sector privado se fundamenta en la unión</w:t>
      </w:r>
      <w:r w:rsidR="00575623" w:rsidRPr="00575623">
        <w:rPr>
          <w:b w:val="0"/>
          <w:spacing w:val="-2"/>
        </w:rPr>
        <w:t xml:space="preserve"> de la FCCA al Acuerdo Nacional por</w:t>
      </w:r>
      <w:r>
        <w:rPr>
          <w:b w:val="0"/>
          <w:spacing w:val="-2"/>
        </w:rPr>
        <w:t xml:space="preserve"> el Turismo, cuyo interés radicó</w:t>
      </w:r>
      <w:r w:rsidR="00575623" w:rsidRPr="00575623">
        <w:rPr>
          <w:b w:val="0"/>
          <w:spacing w:val="-2"/>
        </w:rPr>
        <w:t xml:space="preserve"> en potenciar la actividad turística en México. Este </w:t>
      </w:r>
      <w:r>
        <w:rPr>
          <w:b w:val="0"/>
          <w:spacing w:val="-2"/>
        </w:rPr>
        <w:t>tuvo la premisa de</w:t>
      </w:r>
      <w:r w:rsidR="00575623" w:rsidRPr="00575623">
        <w:rPr>
          <w:b w:val="0"/>
          <w:spacing w:val="-2"/>
        </w:rPr>
        <w:t xml:space="preserve"> articular las acciones de los distintos actores vincul</w:t>
      </w:r>
      <w:r>
        <w:rPr>
          <w:b w:val="0"/>
          <w:spacing w:val="-2"/>
        </w:rPr>
        <w:t xml:space="preserve">ados con el sector turístico, </w:t>
      </w:r>
      <w:r w:rsidR="00575623" w:rsidRPr="00575623">
        <w:rPr>
          <w:b w:val="0"/>
          <w:spacing w:val="-2"/>
        </w:rPr>
        <w:t>para el caso de la FCCA se refiera a las estrategias relacionadas con el turismo de cruceros. El acuerdo se firmó el 28 de febrero del 2011. Pero</w:t>
      </w:r>
      <w:r w:rsidR="006C601C">
        <w:rPr>
          <w:b w:val="0"/>
          <w:spacing w:val="-2"/>
        </w:rPr>
        <w:t xml:space="preserve"> la FCCA se sumó </w:t>
      </w:r>
      <w:r w:rsidR="00575623" w:rsidRPr="00575623">
        <w:rPr>
          <w:b w:val="0"/>
          <w:spacing w:val="-2"/>
        </w:rPr>
        <w:t xml:space="preserve">el 25 de </w:t>
      </w:r>
      <w:r w:rsidR="00575623" w:rsidRPr="00A5690D">
        <w:rPr>
          <w:b w:val="0"/>
          <w:spacing w:val="-2"/>
        </w:rPr>
        <w:t>marzo</w:t>
      </w:r>
      <w:r w:rsidR="001C686F" w:rsidRPr="00A5690D">
        <w:rPr>
          <w:b w:val="0"/>
          <w:spacing w:val="-2"/>
        </w:rPr>
        <w:t xml:space="preserve"> del 2012</w:t>
      </w:r>
      <w:r w:rsidR="00A5690D">
        <w:rPr>
          <w:b w:val="0"/>
          <w:spacing w:val="-2"/>
        </w:rPr>
        <w:t>.</w:t>
      </w:r>
    </w:p>
    <w:p w14:paraId="4D0F1819" w14:textId="77777777" w:rsidR="001977D9" w:rsidRDefault="001977D9" w:rsidP="001977D9">
      <w:pPr>
        <w:pStyle w:val="4TtulosepgrafesIIGG"/>
        <w:spacing w:after="120"/>
        <w:ind w:firstLine="709"/>
        <w:jc w:val="both"/>
        <w:rPr>
          <w:b w:val="0"/>
          <w:spacing w:val="-2"/>
        </w:rPr>
      </w:pPr>
    </w:p>
    <w:p w14:paraId="44CB2670" w14:textId="6F4BCDC0" w:rsidR="00575623" w:rsidRDefault="00A03AAF" w:rsidP="001977D9">
      <w:pPr>
        <w:pStyle w:val="4TtulosepgrafesIIGG"/>
        <w:spacing w:after="120"/>
        <w:jc w:val="both"/>
        <w:rPr>
          <w:b w:val="0"/>
          <w:spacing w:val="-2"/>
        </w:rPr>
      </w:pPr>
      <w:r>
        <w:rPr>
          <w:b w:val="0"/>
          <w:spacing w:val="-2"/>
        </w:rPr>
        <w:t xml:space="preserve">     </w:t>
      </w:r>
      <w:r>
        <w:rPr>
          <w:b w:val="0"/>
          <w:spacing w:val="-2"/>
        </w:rPr>
        <w:tab/>
        <w:t>Fue así, como</w:t>
      </w:r>
      <w:r w:rsidR="00DE6416">
        <w:rPr>
          <w:b w:val="0"/>
          <w:spacing w:val="-2"/>
        </w:rPr>
        <w:t>,</w:t>
      </w:r>
      <w:r w:rsidR="00575623" w:rsidRPr="00575623">
        <w:rPr>
          <w:b w:val="0"/>
          <w:spacing w:val="-2"/>
        </w:rPr>
        <w:t xml:space="preserve"> el comité local de cruceros d</w:t>
      </w:r>
      <w:r>
        <w:rPr>
          <w:b w:val="0"/>
          <w:spacing w:val="-2"/>
        </w:rPr>
        <w:t>e Cabo San Lucas se integró en</w:t>
      </w:r>
      <w:r w:rsidR="00575623" w:rsidRPr="00575623">
        <w:rPr>
          <w:b w:val="0"/>
          <w:spacing w:val="-2"/>
        </w:rPr>
        <w:t xml:space="preserve"> un </w:t>
      </w:r>
      <w:r w:rsidR="00DE6416">
        <w:rPr>
          <w:b w:val="0"/>
          <w:spacing w:val="-2"/>
        </w:rPr>
        <w:t>mecanismo para reforzar</w:t>
      </w:r>
      <w:r w:rsidR="00575623" w:rsidRPr="00575623">
        <w:rPr>
          <w:b w:val="0"/>
          <w:spacing w:val="-2"/>
        </w:rPr>
        <w:t xml:space="preserve"> la</w:t>
      </w:r>
      <w:r w:rsidR="00DE6416">
        <w:rPr>
          <w:b w:val="0"/>
          <w:spacing w:val="-2"/>
        </w:rPr>
        <w:t>s relacio</w:t>
      </w:r>
      <w:r w:rsidR="00575623" w:rsidRPr="00575623">
        <w:rPr>
          <w:b w:val="0"/>
          <w:spacing w:val="-2"/>
        </w:rPr>
        <w:t>n</w:t>
      </w:r>
      <w:r w:rsidR="00DE6416">
        <w:rPr>
          <w:b w:val="0"/>
          <w:spacing w:val="-2"/>
        </w:rPr>
        <w:t>es operativas de los cruceros,</w:t>
      </w:r>
      <w:r>
        <w:rPr>
          <w:b w:val="0"/>
          <w:spacing w:val="-2"/>
        </w:rPr>
        <w:t xml:space="preserve"> con los actores y sectores locales</w:t>
      </w:r>
      <w:r w:rsidR="00575623" w:rsidRPr="00575623">
        <w:rPr>
          <w:b w:val="0"/>
          <w:spacing w:val="-2"/>
        </w:rPr>
        <w:t xml:space="preserve">. </w:t>
      </w:r>
      <w:r>
        <w:rPr>
          <w:b w:val="0"/>
          <w:spacing w:val="-2"/>
        </w:rPr>
        <w:t xml:space="preserve">La fuente racional de dicho </w:t>
      </w:r>
      <w:proofErr w:type="gramStart"/>
      <w:r>
        <w:rPr>
          <w:b w:val="0"/>
          <w:spacing w:val="-2"/>
        </w:rPr>
        <w:t>comité,</w:t>
      </w:r>
      <w:proofErr w:type="gramEnd"/>
      <w:r>
        <w:rPr>
          <w:b w:val="0"/>
          <w:spacing w:val="-2"/>
        </w:rPr>
        <w:t xml:space="preserve"> </w:t>
      </w:r>
      <w:r w:rsidR="00DE6416">
        <w:rPr>
          <w:b w:val="0"/>
          <w:spacing w:val="-2"/>
        </w:rPr>
        <w:t>se reflejó en el proceso de debate y toma de decisiones, durante el cual, se reflexionó sobre</w:t>
      </w:r>
      <w:r w:rsidR="008B18DC">
        <w:rPr>
          <w:b w:val="0"/>
          <w:spacing w:val="-2"/>
        </w:rPr>
        <w:t xml:space="preserve"> las acciones a establecer –como se evidencia en los hallazgos–</w:t>
      </w:r>
      <w:r w:rsidR="00DE6416">
        <w:rPr>
          <w:b w:val="0"/>
          <w:spacing w:val="-2"/>
        </w:rPr>
        <w:t>,</w:t>
      </w:r>
      <w:r w:rsidR="00227E07">
        <w:rPr>
          <w:b w:val="0"/>
          <w:spacing w:val="-2"/>
        </w:rPr>
        <w:t xml:space="preserve"> que</w:t>
      </w:r>
      <w:r w:rsidR="00575623" w:rsidRPr="00575623">
        <w:rPr>
          <w:b w:val="0"/>
          <w:spacing w:val="-2"/>
        </w:rPr>
        <w:t xml:space="preserve"> llevaron a la movilización colectiva de</w:t>
      </w:r>
      <w:r w:rsidR="00DE6416">
        <w:rPr>
          <w:b w:val="0"/>
          <w:spacing w:val="-2"/>
        </w:rPr>
        <w:t xml:space="preserve"> confianza, organización participación y coordinación</w:t>
      </w:r>
      <w:r w:rsidR="00575623" w:rsidRPr="00575623">
        <w:rPr>
          <w:b w:val="0"/>
          <w:spacing w:val="-2"/>
        </w:rPr>
        <w:t xml:space="preserve">. </w:t>
      </w:r>
    </w:p>
    <w:p w14:paraId="7708407F" w14:textId="77777777" w:rsidR="001977D9" w:rsidRPr="00575623" w:rsidRDefault="001977D9" w:rsidP="001977D9">
      <w:pPr>
        <w:pStyle w:val="4TtulosepgrafesIIGG"/>
        <w:spacing w:after="120"/>
        <w:jc w:val="both"/>
        <w:rPr>
          <w:b w:val="0"/>
          <w:spacing w:val="-2"/>
        </w:rPr>
      </w:pPr>
    </w:p>
    <w:p w14:paraId="408E7938" w14:textId="129F2E0B" w:rsidR="00575623" w:rsidRDefault="00227E07" w:rsidP="001977D9">
      <w:pPr>
        <w:pStyle w:val="4TtulosepgrafesIIGG"/>
        <w:spacing w:after="120"/>
        <w:ind w:firstLine="708"/>
        <w:jc w:val="both"/>
        <w:rPr>
          <w:b w:val="0"/>
          <w:spacing w:val="-2"/>
        </w:rPr>
      </w:pPr>
      <w:r>
        <w:rPr>
          <w:b w:val="0"/>
          <w:spacing w:val="-2"/>
        </w:rPr>
        <w:t xml:space="preserve">La racionalidad intrínseca </w:t>
      </w:r>
      <w:r w:rsidR="00575623" w:rsidRPr="00575623">
        <w:rPr>
          <w:b w:val="0"/>
          <w:spacing w:val="-2"/>
        </w:rPr>
        <w:t>del comité de cruce</w:t>
      </w:r>
      <w:r>
        <w:rPr>
          <w:b w:val="0"/>
          <w:spacing w:val="-2"/>
        </w:rPr>
        <w:t xml:space="preserve">ros de Cabo San Lucas se vislumbró en </w:t>
      </w:r>
      <w:r w:rsidR="00DE6416">
        <w:rPr>
          <w:b w:val="0"/>
          <w:spacing w:val="-2"/>
        </w:rPr>
        <w:t>la conciencia de actuación concertada</w:t>
      </w:r>
      <w:r w:rsidR="00575623" w:rsidRPr="00575623">
        <w:rPr>
          <w:b w:val="0"/>
          <w:spacing w:val="-2"/>
        </w:rPr>
        <w:t xml:space="preserve"> </w:t>
      </w:r>
      <w:r>
        <w:rPr>
          <w:b w:val="0"/>
          <w:spacing w:val="-2"/>
        </w:rPr>
        <w:t>entre sus</w:t>
      </w:r>
      <w:r w:rsidR="00575623" w:rsidRPr="00575623">
        <w:rPr>
          <w:b w:val="0"/>
          <w:spacing w:val="-2"/>
        </w:rPr>
        <w:t xml:space="preserve"> actores integrantes</w:t>
      </w:r>
      <w:r>
        <w:rPr>
          <w:b w:val="0"/>
          <w:spacing w:val="-2"/>
        </w:rPr>
        <w:t>, para lograr resultados efectivos.</w:t>
      </w:r>
      <w:r w:rsidR="00575623" w:rsidRPr="00575623">
        <w:rPr>
          <w:b w:val="0"/>
          <w:spacing w:val="-2"/>
        </w:rPr>
        <w:t xml:space="preserve"> </w:t>
      </w:r>
      <w:r>
        <w:rPr>
          <w:b w:val="0"/>
          <w:spacing w:val="-2"/>
        </w:rPr>
        <w:t>Asimismo, la reciprocidad</w:t>
      </w:r>
      <w:r w:rsidR="00575623" w:rsidRPr="00575623">
        <w:rPr>
          <w:b w:val="0"/>
          <w:spacing w:val="-2"/>
        </w:rPr>
        <w:t xml:space="preserve"> </w:t>
      </w:r>
      <w:r>
        <w:rPr>
          <w:b w:val="0"/>
          <w:spacing w:val="-2"/>
        </w:rPr>
        <w:t xml:space="preserve">al interior del </w:t>
      </w:r>
      <w:r w:rsidR="00575623" w:rsidRPr="00575623">
        <w:rPr>
          <w:b w:val="0"/>
          <w:spacing w:val="-2"/>
        </w:rPr>
        <w:t>comité loc</w:t>
      </w:r>
      <w:r>
        <w:rPr>
          <w:b w:val="0"/>
          <w:spacing w:val="-2"/>
        </w:rPr>
        <w:t>al de cruceros</w:t>
      </w:r>
      <w:r w:rsidR="00575623" w:rsidRPr="00575623">
        <w:rPr>
          <w:b w:val="0"/>
          <w:spacing w:val="-2"/>
        </w:rPr>
        <w:t>,</w:t>
      </w:r>
      <w:r>
        <w:rPr>
          <w:b w:val="0"/>
          <w:spacing w:val="-2"/>
        </w:rPr>
        <w:t xml:space="preserve"> se rigió mediante los lineamientos formales</w:t>
      </w:r>
      <w:r w:rsidR="00575623" w:rsidRPr="00575623">
        <w:rPr>
          <w:b w:val="0"/>
          <w:spacing w:val="-2"/>
        </w:rPr>
        <w:t xml:space="preserve"> vinculados a normas de fomento a la coordinación entre la dependencia estatal de turismo, dependencias federales involucradas en la operación portuaria, municipio, cámaras locales, asociaciones empresariales, API, operadores y prestadores de servicios turísticos, transporte local, agentes portuarios y representantes de líneas navieras</w:t>
      </w:r>
      <w:r>
        <w:rPr>
          <w:b w:val="0"/>
          <w:spacing w:val="-2"/>
        </w:rPr>
        <w:t>;</w:t>
      </w:r>
      <w:r w:rsidR="00575623" w:rsidRPr="00575623">
        <w:rPr>
          <w:b w:val="0"/>
          <w:spacing w:val="-2"/>
        </w:rPr>
        <w:t xml:space="preserve"> o a valores</w:t>
      </w:r>
      <w:r>
        <w:rPr>
          <w:b w:val="0"/>
          <w:spacing w:val="-2"/>
        </w:rPr>
        <w:t>,</w:t>
      </w:r>
      <w:r w:rsidR="00575623" w:rsidRPr="00575623">
        <w:rPr>
          <w:b w:val="0"/>
          <w:spacing w:val="-2"/>
        </w:rPr>
        <w:t xml:space="preserve"> como el compromiso inherente a sus funciones</w:t>
      </w:r>
      <w:r>
        <w:rPr>
          <w:b w:val="0"/>
          <w:spacing w:val="-2"/>
        </w:rPr>
        <w:t xml:space="preserve"> laborales</w:t>
      </w:r>
      <w:r w:rsidR="00575623" w:rsidRPr="00575623">
        <w:rPr>
          <w:b w:val="0"/>
          <w:spacing w:val="-2"/>
        </w:rPr>
        <w:t xml:space="preserve">. </w:t>
      </w:r>
    </w:p>
    <w:p w14:paraId="06AA6490" w14:textId="77777777" w:rsidR="001977D9" w:rsidRPr="00575623" w:rsidRDefault="001977D9" w:rsidP="001977D9">
      <w:pPr>
        <w:pStyle w:val="4TtulosepgrafesIIGG"/>
        <w:spacing w:after="120"/>
        <w:ind w:firstLine="708"/>
        <w:jc w:val="both"/>
        <w:rPr>
          <w:b w:val="0"/>
          <w:spacing w:val="-2"/>
        </w:rPr>
      </w:pPr>
    </w:p>
    <w:p w14:paraId="34CD2DB7" w14:textId="40281374" w:rsidR="00575623" w:rsidRDefault="00227E07" w:rsidP="001977D9">
      <w:pPr>
        <w:pStyle w:val="4TtulosepgrafesIIGG"/>
        <w:spacing w:after="120"/>
        <w:jc w:val="both"/>
        <w:rPr>
          <w:b w:val="0"/>
        </w:rPr>
      </w:pPr>
      <w:r>
        <w:rPr>
          <w:b w:val="0"/>
        </w:rPr>
        <w:tab/>
        <w:t xml:space="preserve">La articulación </w:t>
      </w:r>
      <w:r w:rsidR="00575623" w:rsidRPr="00575623">
        <w:rPr>
          <w:b w:val="0"/>
        </w:rPr>
        <w:t>del capital social en Cabo S</w:t>
      </w:r>
      <w:r w:rsidR="00A03AAF">
        <w:rPr>
          <w:b w:val="0"/>
        </w:rPr>
        <w:t>an Lucas gestó diferentes redes</w:t>
      </w:r>
      <w:r w:rsidR="00575623" w:rsidRPr="00575623">
        <w:rPr>
          <w:b w:val="0"/>
        </w:rPr>
        <w:t xml:space="preserve"> de interacción colectiva.</w:t>
      </w:r>
      <w:r w:rsidR="009A6E3E">
        <w:rPr>
          <w:b w:val="0"/>
        </w:rPr>
        <w:t xml:space="preserve"> S</w:t>
      </w:r>
      <w:r w:rsidR="00575623" w:rsidRPr="00575623">
        <w:rPr>
          <w:b w:val="0"/>
        </w:rPr>
        <w:t>e configuraron relaciones de t</w:t>
      </w:r>
      <w:r w:rsidR="00963515">
        <w:rPr>
          <w:b w:val="0"/>
        </w:rPr>
        <w:t>ipo unión –Bonding–</w:t>
      </w:r>
      <w:r w:rsidR="009A6E3E">
        <w:rPr>
          <w:b w:val="0"/>
        </w:rPr>
        <w:t xml:space="preserve"> o vinculante en vías de</w:t>
      </w:r>
      <w:r w:rsidR="00575623" w:rsidRPr="00575623">
        <w:rPr>
          <w:b w:val="0"/>
        </w:rPr>
        <w:t xml:space="preserve"> incrementar el capital social. Esta tipología relacional se distinguió por las premisas de vinculación y exclusivi</w:t>
      </w:r>
      <w:r w:rsidR="009A6E3E">
        <w:rPr>
          <w:b w:val="0"/>
        </w:rPr>
        <w:t>dad en el arribo</w:t>
      </w:r>
      <w:r w:rsidR="00575623" w:rsidRPr="00575623">
        <w:rPr>
          <w:b w:val="0"/>
        </w:rPr>
        <w:t xml:space="preserve"> del turismo de cruceros</w:t>
      </w:r>
      <w:r w:rsidR="009A6E3E">
        <w:rPr>
          <w:b w:val="0"/>
        </w:rPr>
        <w:t>,</w:t>
      </w:r>
      <w:r w:rsidR="00575623" w:rsidRPr="00575623">
        <w:rPr>
          <w:b w:val="0"/>
        </w:rPr>
        <w:t xml:space="preserve"> entre la dependencia estatal de turismo, dependencias federales en materia portuaria, oficinas municipales, cámaras y asociaciones empresariales, API, operadores turísticos, prestadores de servicios turísticos, transporte local, agentes portuarios y agentes consignatarios de líneas navieras. </w:t>
      </w:r>
    </w:p>
    <w:p w14:paraId="3257D3F3" w14:textId="77777777" w:rsidR="001977D9" w:rsidRPr="00575623" w:rsidRDefault="001977D9" w:rsidP="001977D9">
      <w:pPr>
        <w:pStyle w:val="4TtulosepgrafesIIGG"/>
        <w:spacing w:after="120"/>
        <w:jc w:val="both"/>
        <w:rPr>
          <w:b w:val="0"/>
        </w:rPr>
      </w:pPr>
    </w:p>
    <w:p w14:paraId="3E5F8D30" w14:textId="69475213" w:rsidR="00575623" w:rsidRDefault="00575623" w:rsidP="001977D9">
      <w:pPr>
        <w:pStyle w:val="4TtulosepgrafesIIGG"/>
        <w:spacing w:after="120"/>
        <w:jc w:val="both"/>
        <w:rPr>
          <w:b w:val="0"/>
        </w:rPr>
      </w:pPr>
      <w:r w:rsidRPr="00575623">
        <w:rPr>
          <w:b w:val="0"/>
        </w:rPr>
        <w:t xml:space="preserve">     </w:t>
      </w:r>
      <w:r w:rsidR="00A03AAF">
        <w:rPr>
          <w:b w:val="0"/>
        </w:rPr>
        <w:tab/>
      </w:r>
      <w:r w:rsidR="006C601C">
        <w:rPr>
          <w:b w:val="0"/>
        </w:rPr>
        <w:t>E</w:t>
      </w:r>
      <w:r w:rsidR="00A03AAF">
        <w:rPr>
          <w:b w:val="0"/>
        </w:rPr>
        <w:t>l comité</w:t>
      </w:r>
      <w:r w:rsidR="00C9085D">
        <w:rPr>
          <w:b w:val="0"/>
        </w:rPr>
        <w:t xml:space="preserve"> de cruceros</w:t>
      </w:r>
      <w:r w:rsidR="00A03AAF">
        <w:rPr>
          <w:b w:val="0"/>
        </w:rPr>
        <w:t xml:space="preserve"> fue</w:t>
      </w:r>
      <w:r w:rsidRPr="00575623">
        <w:rPr>
          <w:b w:val="0"/>
        </w:rPr>
        <w:t xml:space="preserve"> de naturaleza heterogénea</w:t>
      </w:r>
      <w:r w:rsidR="009A6E3E">
        <w:rPr>
          <w:b w:val="0"/>
        </w:rPr>
        <w:t xml:space="preserve">, lo cual significó mayor </w:t>
      </w:r>
      <w:r w:rsidRPr="00575623">
        <w:rPr>
          <w:b w:val="0"/>
        </w:rPr>
        <w:t xml:space="preserve">capacidad de fusión y construcción de capital social. Precisamente, </w:t>
      </w:r>
      <w:proofErr w:type="gramStart"/>
      <w:r w:rsidRPr="00575623">
        <w:rPr>
          <w:b w:val="0"/>
        </w:rPr>
        <w:t>ésta</w:t>
      </w:r>
      <w:proofErr w:type="gramEnd"/>
      <w:r w:rsidRPr="00575623">
        <w:rPr>
          <w:b w:val="0"/>
        </w:rPr>
        <w:t xml:space="preserve"> distin</w:t>
      </w:r>
      <w:r w:rsidR="009A6E3E">
        <w:rPr>
          <w:b w:val="0"/>
        </w:rPr>
        <w:t>ción de dinámica asociativa definió</w:t>
      </w:r>
      <w:r w:rsidRPr="00575623">
        <w:rPr>
          <w:b w:val="0"/>
        </w:rPr>
        <w:t xml:space="preserve"> la primera etapa de actuación </w:t>
      </w:r>
      <w:r w:rsidR="00A03AAF">
        <w:rPr>
          <w:b w:val="0"/>
        </w:rPr>
        <w:t>en la localidad</w:t>
      </w:r>
      <w:r w:rsidRPr="00575623">
        <w:rPr>
          <w:b w:val="0"/>
        </w:rPr>
        <w:t>. Por lo tanto, la conjugación del capital social del comité local de cruceros promovió la recipro</w:t>
      </w:r>
      <w:r w:rsidR="009A6E3E">
        <w:rPr>
          <w:b w:val="0"/>
        </w:rPr>
        <w:t>cidad cercana</w:t>
      </w:r>
      <w:r w:rsidRPr="00575623">
        <w:rPr>
          <w:b w:val="0"/>
        </w:rPr>
        <w:t>, es decir, activó la expectativa de acción entre pares y movilizó la solidaridad.</w:t>
      </w:r>
    </w:p>
    <w:p w14:paraId="167FF2F0" w14:textId="77777777" w:rsidR="001977D9" w:rsidRDefault="001977D9" w:rsidP="001977D9">
      <w:pPr>
        <w:pStyle w:val="4TtulosepgrafesIIGG"/>
        <w:spacing w:after="120"/>
        <w:jc w:val="both"/>
        <w:rPr>
          <w:b w:val="0"/>
        </w:rPr>
      </w:pPr>
    </w:p>
    <w:p w14:paraId="4ED7E873" w14:textId="1112E2A6" w:rsidR="00C9085D" w:rsidRDefault="00C9085D" w:rsidP="001977D9">
      <w:pPr>
        <w:pStyle w:val="4TtulosepgrafesIIGG"/>
        <w:spacing w:after="120"/>
        <w:jc w:val="both"/>
        <w:rPr>
          <w:b w:val="0"/>
        </w:rPr>
      </w:pPr>
      <w:r>
        <w:rPr>
          <w:b w:val="0"/>
        </w:rPr>
        <w:tab/>
      </w:r>
      <w:r w:rsidRPr="00C9085D">
        <w:rPr>
          <w:b w:val="0"/>
        </w:rPr>
        <w:t>Para</w:t>
      </w:r>
      <w:r w:rsidR="003B5619">
        <w:rPr>
          <w:b w:val="0"/>
        </w:rPr>
        <w:t>,</w:t>
      </w:r>
      <w:r w:rsidRPr="00C9085D">
        <w:rPr>
          <w:b w:val="0"/>
        </w:rPr>
        <w:t xml:space="preserve"> el caso del Comité de la Ruta Pacífico, las relaciones que se mediaron fueron de c</w:t>
      </w:r>
      <w:r w:rsidR="0090375E">
        <w:rPr>
          <w:b w:val="0"/>
        </w:rPr>
        <w:t>arácter horizontal o de puente –Bridging– y de unión –Bonding–</w:t>
      </w:r>
      <w:r w:rsidR="009A6E3E">
        <w:rPr>
          <w:b w:val="0"/>
        </w:rPr>
        <w:t>. La primera se originó para</w:t>
      </w:r>
      <w:r w:rsidRPr="00C9085D">
        <w:rPr>
          <w:b w:val="0"/>
        </w:rPr>
        <w:t xml:space="preserve"> dirigir sus esfuerzos en conso</w:t>
      </w:r>
      <w:r w:rsidR="00557CA8">
        <w:rPr>
          <w:b w:val="0"/>
        </w:rPr>
        <w:t>lidar capital social fuera de la</w:t>
      </w:r>
      <w:r w:rsidRPr="00C9085D">
        <w:rPr>
          <w:b w:val="0"/>
        </w:rPr>
        <w:t xml:space="preserve"> división política de cada e</w:t>
      </w:r>
      <w:r w:rsidR="00557CA8">
        <w:rPr>
          <w:b w:val="0"/>
        </w:rPr>
        <w:t>ntidad federativa</w:t>
      </w:r>
      <w:r w:rsidR="0090375E">
        <w:rPr>
          <w:b w:val="0"/>
        </w:rPr>
        <w:t xml:space="preserve"> –</w:t>
      </w:r>
      <w:r w:rsidRPr="00C9085D">
        <w:rPr>
          <w:b w:val="0"/>
        </w:rPr>
        <w:t>Baja Ca</w:t>
      </w:r>
      <w:r w:rsidR="0090375E">
        <w:rPr>
          <w:b w:val="0"/>
        </w:rPr>
        <w:t>lifornia Sur, Sinaloa y Jalisco–</w:t>
      </w:r>
      <w:r w:rsidRPr="00C9085D">
        <w:rPr>
          <w:b w:val="0"/>
        </w:rPr>
        <w:t xml:space="preserve">. </w:t>
      </w:r>
      <w:r w:rsidR="00557CA8">
        <w:rPr>
          <w:b w:val="0"/>
        </w:rPr>
        <w:t>En tanto, el otro vínculo relacional fue promovido</w:t>
      </w:r>
      <w:r w:rsidR="009A6E3E" w:rsidRPr="00C9085D">
        <w:rPr>
          <w:b w:val="0"/>
        </w:rPr>
        <w:t xml:space="preserve"> por la necesidad de fortalecer a la Ruta Pacífico y el retorn</w:t>
      </w:r>
      <w:r w:rsidR="00557CA8">
        <w:rPr>
          <w:b w:val="0"/>
        </w:rPr>
        <w:t xml:space="preserve">o de Mazatlán en la programación de recorridos; </w:t>
      </w:r>
      <w:r w:rsidR="008B18DC">
        <w:rPr>
          <w:b w:val="0"/>
        </w:rPr>
        <w:t xml:space="preserve">este </w:t>
      </w:r>
      <w:r w:rsidR="009A6E3E" w:rsidRPr="00C9085D">
        <w:rPr>
          <w:b w:val="0"/>
        </w:rPr>
        <w:t>se desta</w:t>
      </w:r>
      <w:r w:rsidR="009A6E3E">
        <w:rPr>
          <w:b w:val="0"/>
        </w:rPr>
        <w:t xml:space="preserve">có por la confianza extendida. </w:t>
      </w:r>
      <w:r w:rsidRPr="00C9085D">
        <w:rPr>
          <w:b w:val="0"/>
        </w:rPr>
        <w:t>El comité de la Ruta Pacífi</w:t>
      </w:r>
      <w:r w:rsidR="009A6E3E">
        <w:rPr>
          <w:b w:val="0"/>
        </w:rPr>
        <w:t>co logró</w:t>
      </w:r>
      <w:r w:rsidR="00557CA8">
        <w:rPr>
          <w:b w:val="0"/>
        </w:rPr>
        <w:t xml:space="preserve"> conectar</w:t>
      </w:r>
      <w:r w:rsidRPr="00C9085D">
        <w:rPr>
          <w:b w:val="0"/>
        </w:rPr>
        <w:t xml:space="preserve"> a los líderes de gobierno y secretarios de turismo estatal, así como </w:t>
      </w:r>
      <w:r w:rsidRPr="00C9085D">
        <w:rPr>
          <w:b w:val="0"/>
        </w:rPr>
        <w:lastRenderedPageBreak/>
        <w:t>también</w:t>
      </w:r>
      <w:r w:rsidR="00557CA8">
        <w:rPr>
          <w:b w:val="0"/>
        </w:rPr>
        <w:t>, crear y distribuir</w:t>
      </w:r>
      <w:r w:rsidRPr="00C9085D">
        <w:rPr>
          <w:b w:val="0"/>
        </w:rPr>
        <w:t xml:space="preserve"> información r</w:t>
      </w:r>
      <w:r w:rsidR="00557CA8">
        <w:rPr>
          <w:b w:val="0"/>
        </w:rPr>
        <w:t>elevante con sus grupos correspondientes,</w:t>
      </w:r>
      <w:r w:rsidR="008B18DC">
        <w:rPr>
          <w:b w:val="0"/>
        </w:rPr>
        <w:t xml:space="preserve"> durante </w:t>
      </w:r>
      <w:r w:rsidR="009A6E3E">
        <w:rPr>
          <w:b w:val="0"/>
        </w:rPr>
        <w:t>tres encuentros</w:t>
      </w:r>
      <w:r w:rsidRPr="00C9085D">
        <w:rPr>
          <w:b w:val="0"/>
        </w:rPr>
        <w:t>.</w:t>
      </w:r>
    </w:p>
    <w:p w14:paraId="61ED1DEA" w14:textId="77777777" w:rsidR="001977D9" w:rsidRDefault="001977D9" w:rsidP="001977D9">
      <w:pPr>
        <w:pStyle w:val="4TtulosepgrafesIIGG"/>
        <w:spacing w:after="120"/>
        <w:jc w:val="both"/>
        <w:rPr>
          <w:b w:val="0"/>
        </w:rPr>
      </w:pPr>
    </w:p>
    <w:p w14:paraId="212614B8" w14:textId="3B289D0F" w:rsidR="00575623" w:rsidRDefault="00575623" w:rsidP="001977D9">
      <w:pPr>
        <w:pStyle w:val="4TtulosepgrafesIIGG"/>
        <w:spacing w:after="120"/>
        <w:jc w:val="both"/>
        <w:rPr>
          <w:b w:val="0"/>
        </w:rPr>
      </w:pPr>
      <w:r>
        <w:rPr>
          <w:b w:val="0"/>
        </w:rPr>
        <w:tab/>
      </w:r>
      <w:r w:rsidR="00A03AAF">
        <w:rPr>
          <w:b w:val="0"/>
        </w:rPr>
        <w:t>Fuera del puerto</w:t>
      </w:r>
      <w:r w:rsidR="005843A2">
        <w:rPr>
          <w:b w:val="0"/>
        </w:rPr>
        <w:t xml:space="preserve"> Cabo San Lucas</w:t>
      </w:r>
      <w:r w:rsidR="00A03AAF">
        <w:rPr>
          <w:b w:val="0"/>
        </w:rPr>
        <w:t xml:space="preserve">, el </w:t>
      </w:r>
      <w:r w:rsidRPr="00575623">
        <w:rPr>
          <w:b w:val="0"/>
        </w:rPr>
        <w:t xml:space="preserve">comité local de cruceros </w:t>
      </w:r>
      <w:r w:rsidR="005843A2">
        <w:rPr>
          <w:b w:val="0"/>
        </w:rPr>
        <w:t xml:space="preserve">y el comité de Ruta Pacífico </w:t>
      </w:r>
      <w:r w:rsidR="00557CA8">
        <w:rPr>
          <w:b w:val="0"/>
        </w:rPr>
        <w:t xml:space="preserve">tuvieron la necesidad de estar en constante comunicación </w:t>
      </w:r>
      <w:r w:rsidRPr="00575623">
        <w:rPr>
          <w:b w:val="0"/>
        </w:rPr>
        <w:t>con Secretarías de</w:t>
      </w:r>
      <w:r w:rsidR="00557CA8">
        <w:rPr>
          <w:b w:val="0"/>
        </w:rPr>
        <w:t xml:space="preserve"> Estado de alcance nacional, al mismo tiempo, con </w:t>
      </w:r>
      <w:r w:rsidRPr="00575623">
        <w:rPr>
          <w:b w:val="0"/>
        </w:rPr>
        <w:t>el sector privado representado por la FCCA</w:t>
      </w:r>
      <w:r w:rsidR="005843A2">
        <w:rPr>
          <w:b w:val="0"/>
        </w:rPr>
        <w:t>,</w:t>
      </w:r>
      <w:r w:rsidR="00557CA8">
        <w:rPr>
          <w:b w:val="0"/>
        </w:rPr>
        <w:t xml:space="preserve"> que tuvo presencia regional operativa y administrativamente</w:t>
      </w:r>
      <w:r w:rsidR="005843A2">
        <w:rPr>
          <w:b w:val="0"/>
        </w:rPr>
        <w:t>. En e</w:t>
      </w:r>
      <w:r w:rsidR="00557CA8">
        <w:rPr>
          <w:b w:val="0"/>
        </w:rPr>
        <w:t xml:space="preserve">se sentido, las conexiones </w:t>
      </w:r>
      <w:r w:rsidR="00A03AAF">
        <w:rPr>
          <w:b w:val="0"/>
        </w:rPr>
        <w:t xml:space="preserve">entre el comité </w:t>
      </w:r>
      <w:r w:rsidRPr="00575623">
        <w:rPr>
          <w:b w:val="0"/>
        </w:rPr>
        <w:t>de crucero</w:t>
      </w:r>
      <w:r w:rsidR="00A03AAF">
        <w:rPr>
          <w:b w:val="0"/>
        </w:rPr>
        <w:t>s</w:t>
      </w:r>
      <w:r w:rsidR="00557CA8">
        <w:rPr>
          <w:b w:val="0"/>
        </w:rPr>
        <w:t xml:space="preserve">, </w:t>
      </w:r>
      <w:r w:rsidRPr="00575623">
        <w:rPr>
          <w:b w:val="0"/>
        </w:rPr>
        <w:t xml:space="preserve">SECTUR, CPTM, SCT, SEMAR, SEDENA Y PF fue de </w:t>
      </w:r>
      <w:r w:rsidR="00963515">
        <w:rPr>
          <w:b w:val="0"/>
        </w:rPr>
        <w:t>enlace –Linking–</w:t>
      </w:r>
      <w:r w:rsidR="00A03AAF">
        <w:rPr>
          <w:b w:val="0"/>
        </w:rPr>
        <w:t xml:space="preserve"> o de carácter</w:t>
      </w:r>
      <w:r w:rsidR="00557CA8">
        <w:rPr>
          <w:b w:val="0"/>
        </w:rPr>
        <w:t xml:space="preserve"> impositivo, en tanto</w:t>
      </w:r>
      <w:r w:rsidRPr="00575623">
        <w:rPr>
          <w:b w:val="0"/>
        </w:rPr>
        <w:t xml:space="preserve"> las i</w:t>
      </w:r>
      <w:r w:rsidR="00557CA8">
        <w:rPr>
          <w:b w:val="0"/>
        </w:rPr>
        <w:t>nstancias federales se posicionar</w:t>
      </w:r>
      <w:r w:rsidR="001977D9">
        <w:rPr>
          <w:b w:val="0"/>
        </w:rPr>
        <w:t>on</w:t>
      </w:r>
      <w:r w:rsidR="00557CA8">
        <w:rPr>
          <w:b w:val="0"/>
        </w:rPr>
        <w:t xml:space="preserve"> en la cúspide organizacional. La interacción fue mediada</w:t>
      </w:r>
      <w:r w:rsidRPr="00575623">
        <w:rPr>
          <w:b w:val="0"/>
        </w:rPr>
        <w:t xml:space="preserve"> </w:t>
      </w:r>
      <w:r w:rsidR="00557CA8">
        <w:rPr>
          <w:b w:val="0"/>
        </w:rPr>
        <w:t xml:space="preserve">por las </w:t>
      </w:r>
      <w:r w:rsidRPr="00575623">
        <w:rPr>
          <w:b w:val="0"/>
        </w:rPr>
        <w:t xml:space="preserve">diversas dependencias municipales, estatales y federales o entre sus </w:t>
      </w:r>
      <w:r w:rsidR="00557CA8">
        <w:rPr>
          <w:b w:val="0"/>
        </w:rPr>
        <w:t>intermediarios claves,</w:t>
      </w:r>
      <w:r w:rsidRPr="00575623">
        <w:rPr>
          <w:b w:val="0"/>
        </w:rPr>
        <w:t xml:space="preserve"> </w:t>
      </w:r>
      <w:r w:rsidR="008B18DC">
        <w:rPr>
          <w:b w:val="0"/>
        </w:rPr>
        <w:t>respecto a temas ejes</w:t>
      </w:r>
      <w:r w:rsidRPr="00575623">
        <w:rPr>
          <w:b w:val="0"/>
        </w:rPr>
        <w:t xml:space="preserve"> como promoción, diversificación, competitividad y seguridad o</w:t>
      </w:r>
      <w:r w:rsidR="008B18DC">
        <w:rPr>
          <w:b w:val="0"/>
        </w:rPr>
        <w:t>,</w:t>
      </w:r>
      <w:r w:rsidRPr="00575623">
        <w:rPr>
          <w:b w:val="0"/>
        </w:rPr>
        <w:t xml:space="preserve"> para la gestión de recursos financieros en el ámbito público. </w:t>
      </w:r>
    </w:p>
    <w:p w14:paraId="2D02DC36" w14:textId="77777777" w:rsidR="001977D9" w:rsidRPr="00575623" w:rsidRDefault="001977D9" w:rsidP="001977D9">
      <w:pPr>
        <w:pStyle w:val="4TtulosepgrafesIIGG"/>
        <w:spacing w:after="120"/>
        <w:jc w:val="both"/>
        <w:rPr>
          <w:b w:val="0"/>
        </w:rPr>
      </w:pPr>
    </w:p>
    <w:p w14:paraId="24AC28DE" w14:textId="77777777" w:rsidR="001977D9" w:rsidRDefault="008B18DC" w:rsidP="001977D9">
      <w:pPr>
        <w:pStyle w:val="4TtulosepgrafesIIGG"/>
        <w:spacing w:after="120"/>
        <w:ind w:firstLine="708"/>
        <w:jc w:val="both"/>
        <w:rPr>
          <w:b w:val="0"/>
        </w:rPr>
      </w:pPr>
      <w:r>
        <w:rPr>
          <w:b w:val="0"/>
        </w:rPr>
        <w:t>E</w:t>
      </w:r>
      <w:r w:rsidR="00A03AAF">
        <w:rPr>
          <w:b w:val="0"/>
        </w:rPr>
        <w:t xml:space="preserve">l </w:t>
      </w:r>
      <w:r>
        <w:rPr>
          <w:b w:val="0"/>
        </w:rPr>
        <w:t xml:space="preserve">trabajo organizado entre el </w:t>
      </w:r>
      <w:r w:rsidR="00A03AAF">
        <w:rPr>
          <w:b w:val="0"/>
        </w:rPr>
        <w:t>comité local de cruceros</w:t>
      </w:r>
      <w:r w:rsidR="005843A2">
        <w:rPr>
          <w:b w:val="0"/>
        </w:rPr>
        <w:t>, el comité de Ruta Pacífico</w:t>
      </w:r>
      <w:r w:rsidR="00A03AAF">
        <w:rPr>
          <w:b w:val="0"/>
        </w:rPr>
        <w:t xml:space="preserve"> y las líneas cruceristas </w:t>
      </w:r>
      <w:r>
        <w:rPr>
          <w:b w:val="0"/>
        </w:rPr>
        <w:t>conjeturó</w:t>
      </w:r>
      <w:r w:rsidR="00575623" w:rsidRPr="00575623">
        <w:rPr>
          <w:b w:val="0"/>
        </w:rPr>
        <w:t xml:space="preserve"> asuntos de emergencia en cancelación de arribos, seguridad, </w:t>
      </w:r>
      <w:r>
        <w:rPr>
          <w:b w:val="0"/>
        </w:rPr>
        <w:t>asistencia a</w:t>
      </w:r>
      <w:r w:rsidR="00575623" w:rsidRPr="00575623">
        <w:rPr>
          <w:b w:val="0"/>
        </w:rPr>
        <w:t xml:space="preserve"> eventos especiales de la industria crucerista, conseguir sesiones privadas, obtener asesoría y ser miembros platino de la FCCA. Igualmente, el enlace entre las instancias de orden federal </w:t>
      </w:r>
      <w:r w:rsidR="00A03AAF">
        <w:rPr>
          <w:b w:val="0"/>
        </w:rPr>
        <w:t xml:space="preserve">mexicanas </w:t>
      </w:r>
      <w:r w:rsidR="00575623" w:rsidRPr="00575623">
        <w:rPr>
          <w:b w:val="0"/>
        </w:rPr>
        <w:t>y el sector de cruceros consistió en la representación y mediación, principalmente en el tratamiento de la seguridad, inversión en infraestructura portuaria y materia turística de lo</w:t>
      </w:r>
      <w:r w:rsidR="00A03AAF">
        <w:rPr>
          <w:b w:val="0"/>
        </w:rPr>
        <w:t xml:space="preserve">s destinos de la ruta pacífico, así como la </w:t>
      </w:r>
      <w:r w:rsidR="00575623" w:rsidRPr="00575623">
        <w:rPr>
          <w:b w:val="0"/>
        </w:rPr>
        <w:t>promoc</w:t>
      </w:r>
      <w:r w:rsidR="00A03AAF">
        <w:rPr>
          <w:b w:val="0"/>
        </w:rPr>
        <w:t>ión y competitividad</w:t>
      </w:r>
      <w:r w:rsidR="008152B2">
        <w:rPr>
          <w:b w:val="0"/>
        </w:rPr>
        <w:t>.</w:t>
      </w:r>
    </w:p>
    <w:p w14:paraId="4CF59735" w14:textId="61C6DA28" w:rsidR="00575623" w:rsidRDefault="008152B2" w:rsidP="001977D9">
      <w:pPr>
        <w:pStyle w:val="4TtulosepgrafesIIGG"/>
        <w:spacing w:after="120"/>
        <w:ind w:firstLine="708"/>
        <w:jc w:val="both"/>
        <w:rPr>
          <w:b w:val="0"/>
        </w:rPr>
      </w:pPr>
      <w:r>
        <w:rPr>
          <w:b w:val="0"/>
        </w:rPr>
        <w:t xml:space="preserve"> </w:t>
      </w:r>
    </w:p>
    <w:p w14:paraId="19FCE474" w14:textId="075D0F5C" w:rsidR="00C714AB" w:rsidRDefault="00C714AB" w:rsidP="001977D9">
      <w:pPr>
        <w:pStyle w:val="4TtulosepgrafesIIGG"/>
        <w:spacing w:after="120"/>
        <w:ind w:firstLine="708"/>
        <w:jc w:val="both"/>
        <w:rPr>
          <w:b w:val="0"/>
        </w:rPr>
      </w:pPr>
      <w:r>
        <w:rPr>
          <w:b w:val="0"/>
        </w:rPr>
        <w:t>Finalmente, este estudio resaltó</w:t>
      </w:r>
      <w:r w:rsidRPr="00C714AB">
        <w:rPr>
          <w:b w:val="0"/>
        </w:rPr>
        <w:t xml:space="preserve"> la profunda relevancia del capital social en la resistencia y prospe</w:t>
      </w:r>
      <w:r>
        <w:rPr>
          <w:b w:val="0"/>
        </w:rPr>
        <w:t>ridad del sector de cruceros turísticos</w:t>
      </w:r>
      <w:r w:rsidR="00805601">
        <w:rPr>
          <w:b w:val="0"/>
        </w:rPr>
        <w:t xml:space="preserve"> en Cabo San Lucas</w:t>
      </w:r>
      <w:r w:rsidRPr="00C714AB">
        <w:rPr>
          <w:b w:val="0"/>
        </w:rPr>
        <w:t>, partic</w:t>
      </w:r>
      <w:r w:rsidR="00805601">
        <w:rPr>
          <w:b w:val="0"/>
        </w:rPr>
        <w:t>ularmente en tiempos desafiantes, derivado de la</w:t>
      </w:r>
      <w:r>
        <w:rPr>
          <w:b w:val="0"/>
        </w:rPr>
        <w:t xml:space="preserve"> inseguridad </w:t>
      </w:r>
      <w:r w:rsidRPr="00C714AB">
        <w:rPr>
          <w:b w:val="0"/>
        </w:rPr>
        <w:t xml:space="preserve">en México. </w:t>
      </w:r>
      <w:r w:rsidR="00805601">
        <w:rPr>
          <w:b w:val="0"/>
        </w:rPr>
        <w:t xml:space="preserve">Los hallazgos </w:t>
      </w:r>
      <w:r w:rsidR="0041341A">
        <w:rPr>
          <w:b w:val="0"/>
        </w:rPr>
        <w:t>brindan</w:t>
      </w:r>
      <w:r w:rsidR="00805601" w:rsidRPr="00805601">
        <w:rPr>
          <w:b w:val="0"/>
        </w:rPr>
        <w:t xml:space="preserve"> una lección valiosa para otras regiones que enfrentan situac</w:t>
      </w:r>
      <w:r w:rsidR="0041341A">
        <w:rPr>
          <w:b w:val="0"/>
        </w:rPr>
        <w:t>iones similares de inseguridad o incertidumbre. De ahí que, se constituyen en</w:t>
      </w:r>
      <w:r w:rsidR="00805601" w:rsidRPr="00805601">
        <w:rPr>
          <w:b w:val="0"/>
        </w:rPr>
        <w:t xml:space="preserve"> directrices prácticas para fortalece</w:t>
      </w:r>
      <w:r w:rsidR="0041341A">
        <w:rPr>
          <w:b w:val="0"/>
        </w:rPr>
        <w:t>r la resiliencia del mencionado sector</w:t>
      </w:r>
      <w:r w:rsidR="00805601" w:rsidRPr="00805601">
        <w:rPr>
          <w:b w:val="0"/>
        </w:rPr>
        <w:t xml:space="preserve"> en el futuro</w:t>
      </w:r>
      <w:r w:rsidR="00805601">
        <w:rPr>
          <w:b w:val="0"/>
        </w:rPr>
        <w:t xml:space="preserve">. </w:t>
      </w:r>
    </w:p>
    <w:p w14:paraId="04B6A739" w14:textId="77777777" w:rsidR="008A0E52" w:rsidRDefault="008A0E52" w:rsidP="001977D9">
      <w:pPr>
        <w:pStyle w:val="4TtulosepgrafesIIGG"/>
        <w:spacing w:before="120" w:after="120"/>
        <w:ind w:firstLine="708"/>
        <w:jc w:val="both"/>
        <w:rPr>
          <w:b w:val="0"/>
        </w:rPr>
      </w:pPr>
    </w:p>
    <w:p w14:paraId="6E39D673" w14:textId="77777777" w:rsidR="008A0E52" w:rsidRDefault="008A0E52" w:rsidP="00A03AAF">
      <w:pPr>
        <w:pStyle w:val="4TtulosepgrafesIIGG"/>
        <w:spacing w:after="120"/>
        <w:ind w:firstLine="708"/>
        <w:jc w:val="both"/>
        <w:rPr>
          <w:b w:val="0"/>
        </w:rPr>
      </w:pPr>
    </w:p>
    <w:p w14:paraId="3BE4E214" w14:textId="77777777" w:rsidR="00575623" w:rsidRPr="008A0E52" w:rsidRDefault="008A0E52" w:rsidP="002E47F3">
      <w:pPr>
        <w:pStyle w:val="4TtulosepgrafesIIGG"/>
        <w:spacing w:after="120"/>
      </w:pPr>
      <w:r w:rsidRPr="008A0E52">
        <w:t>Referencias</w:t>
      </w:r>
    </w:p>
    <w:p w14:paraId="56C1ED1C" w14:textId="77777777" w:rsidR="008B08D8" w:rsidRDefault="008B08D8" w:rsidP="008B08D8">
      <w:pPr>
        <w:pStyle w:val="5TextocomnIIGG"/>
        <w:spacing w:after="120"/>
        <w:ind w:left="709" w:hanging="709"/>
      </w:pPr>
      <w:r w:rsidRPr="008B08D8">
        <w:t xml:space="preserve">Acosta, J. (2017). Impacto económico del turismo de crucero: caso República Dominicana. </w:t>
      </w:r>
      <w:r w:rsidRPr="00FA069A">
        <w:rPr>
          <w:i/>
        </w:rPr>
        <w:t>El Periplo Sustentable.</w:t>
      </w:r>
      <w:r w:rsidRPr="008B08D8">
        <w:t xml:space="preserve"> Nº 33, julio-diciembre, pp. 35-55.</w:t>
      </w:r>
      <w:r w:rsidR="00BC37C3">
        <w:t xml:space="preserve"> Recuperado de</w:t>
      </w:r>
      <w:r>
        <w:t xml:space="preserve"> </w:t>
      </w:r>
      <w:hyperlink r:id="rId13" w:history="1">
        <w:r w:rsidRPr="00711969">
          <w:rPr>
            <w:rStyle w:val="Hipervnculo"/>
          </w:rPr>
          <w:t>https://rperiplo.uaemex.mx/article/view/4850</w:t>
        </w:r>
      </w:hyperlink>
      <w:r>
        <w:t xml:space="preserve"> </w:t>
      </w:r>
    </w:p>
    <w:p w14:paraId="68B22ED3" w14:textId="5468CBE6" w:rsidR="008B08D8" w:rsidRPr="00AC6AE7" w:rsidRDefault="008B08D8" w:rsidP="008B08D8">
      <w:pPr>
        <w:pStyle w:val="5TextocomnIIGG"/>
        <w:spacing w:after="120"/>
        <w:ind w:left="709" w:hanging="709"/>
        <w:rPr>
          <w:lang w:val="pt-PT"/>
        </w:rPr>
      </w:pPr>
      <w:r w:rsidRPr="00917D57">
        <w:t>Palafox-Muñoz</w:t>
      </w:r>
      <w:r w:rsidR="001C686F">
        <w:t xml:space="preserve">, Alejandro et </w:t>
      </w:r>
      <w:r w:rsidRPr="00917D57">
        <w:t>Vilchis-Onofre,</w:t>
      </w:r>
      <w:r w:rsidR="001C686F">
        <w:t xml:space="preserve"> Adrian. (2019). </w:t>
      </w:r>
      <w:r w:rsidRPr="00917D57">
        <w:t xml:space="preserve">El lado obscuro del </w:t>
      </w:r>
      <w:r w:rsidR="001C686F">
        <w:t xml:space="preserve">turismo de cruceros en Cozumel. </w:t>
      </w:r>
      <w:r w:rsidRPr="001C686F">
        <w:rPr>
          <w:i/>
        </w:rPr>
        <w:t>Études caribéennes</w:t>
      </w:r>
      <w:r w:rsidRPr="00917D57">
        <w:t xml:space="preserve"> [En ligne], 43-44 | Août-Décembre 2019, mis en ligne le 10 octobre 2019</w:t>
      </w:r>
      <w:r w:rsidR="001C686F">
        <w:t xml:space="preserve">. </w:t>
      </w:r>
      <w:r w:rsidR="001C686F" w:rsidRPr="00AC6AE7">
        <w:rPr>
          <w:lang w:val="pt-PT"/>
        </w:rPr>
        <w:t>URL</w:t>
      </w:r>
      <w:r w:rsidRPr="00AC6AE7">
        <w:rPr>
          <w:lang w:val="pt-PT"/>
        </w:rPr>
        <w:t xml:space="preserve">: </w:t>
      </w:r>
      <w:hyperlink r:id="rId14" w:history="1">
        <w:r w:rsidRPr="00AC6AE7">
          <w:rPr>
            <w:rStyle w:val="Hipervnculo"/>
            <w:lang w:val="pt-PT"/>
          </w:rPr>
          <w:t>http://journals.openedition.org/etudescaribeennes/16562</w:t>
        </w:r>
      </w:hyperlink>
      <w:r w:rsidR="001C686F" w:rsidRPr="00AC6AE7">
        <w:rPr>
          <w:lang w:val="pt-PT"/>
        </w:rPr>
        <w:t>; DOI</w:t>
      </w:r>
      <w:r w:rsidRPr="00AC6AE7">
        <w:rPr>
          <w:lang w:val="pt-PT"/>
        </w:rPr>
        <w:t xml:space="preserve">: </w:t>
      </w:r>
      <w:hyperlink r:id="rId15" w:history="1">
        <w:r w:rsidRPr="00AC6AE7">
          <w:rPr>
            <w:rStyle w:val="Hipervnculo"/>
            <w:lang w:val="pt-PT"/>
          </w:rPr>
          <w:t>https://doi.org/10.4000/etudescaribeennes.16562</w:t>
        </w:r>
      </w:hyperlink>
      <w:r w:rsidRPr="00AC6AE7">
        <w:rPr>
          <w:lang w:val="pt-PT"/>
        </w:rPr>
        <w:t xml:space="preserve"> </w:t>
      </w:r>
    </w:p>
    <w:p w14:paraId="16BB44D3" w14:textId="77777777" w:rsidR="008B08D8" w:rsidRDefault="008B08D8" w:rsidP="008B08D8">
      <w:pPr>
        <w:pStyle w:val="5TextocomnIIGG"/>
        <w:spacing w:after="120"/>
        <w:ind w:left="709" w:hanging="709"/>
      </w:pPr>
      <w:r>
        <w:t xml:space="preserve">Amaro, A. y Battino, S. (2021). Turismo de cruceros en las Palmas de Gran Canaria (ESPAÑA): </w:t>
      </w:r>
      <w:r w:rsidRPr="00FA069A">
        <w:rPr>
          <w:i/>
        </w:rPr>
        <w:t>Reflexiones territoriales</w:t>
      </w:r>
      <w:r>
        <w:t xml:space="preserve">. </w:t>
      </w:r>
      <w:r w:rsidR="00BC37C3">
        <w:t xml:space="preserve">Recuperado de </w:t>
      </w:r>
      <w:hyperlink r:id="rId16" w:history="1">
        <w:r w:rsidRPr="00711969">
          <w:rPr>
            <w:rStyle w:val="Hipervnculo"/>
          </w:rPr>
          <w:t>https://accedacris.ulpgc.es/bitstream/10553/108120/1/Turismo_cruceros_Las%20Palmas.pdf</w:t>
        </w:r>
      </w:hyperlink>
      <w:r>
        <w:t xml:space="preserve"> </w:t>
      </w:r>
    </w:p>
    <w:p w14:paraId="294C02E8" w14:textId="77777777" w:rsidR="008B08D8" w:rsidRDefault="008B08D8" w:rsidP="008B08D8">
      <w:pPr>
        <w:pStyle w:val="5TextocomnIIGG"/>
        <w:spacing w:after="120"/>
        <w:ind w:left="709" w:hanging="709"/>
      </w:pPr>
      <w:r>
        <w:t xml:space="preserve">Anaya, E., Dufau, Y. y Montenegro, E. (2022). Impacto económico en el turismo de cruceros en la actualidad. </w:t>
      </w:r>
      <w:r w:rsidRPr="00FA069A">
        <w:rPr>
          <w:i/>
        </w:rPr>
        <w:t>Revista Plus Economía</w:t>
      </w:r>
      <w:r>
        <w:t>, vol. 10, Núm. 2, julio-diciembre, pp. 40-48.</w:t>
      </w:r>
      <w:r w:rsidR="00BC37C3">
        <w:t xml:space="preserve"> Recuperado de</w:t>
      </w:r>
      <w:r>
        <w:t xml:space="preserve"> </w:t>
      </w:r>
      <w:hyperlink r:id="rId17" w:history="1">
        <w:r w:rsidRPr="00711969">
          <w:rPr>
            <w:rStyle w:val="Hipervnculo"/>
          </w:rPr>
          <w:t>https://revistas.unachi.ac.pa/index.php/pluseconomia/article/view/567/458</w:t>
        </w:r>
      </w:hyperlink>
      <w:r>
        <w:t xml:space="preserve"> </w:t>
      </w:r>
    </w:p>
    <w:p w14:paraId="64185738" w14:textId="5C92D89F" w:rsidR="001C686F" w:rsidRDefault="005843A2" w:rsidP="008B08D8">
      <w:pPr>
        <w:pStyle w:val="5TextocomnIIGG"/>
        <w:spacing w:after="120"/>
        <w:ind w:left="709" w:hanging="709"/>
      </w:pPr>
      <w:r>
        <w:lastRenderedPageBreak/>
        <w:t>Anaya-Ortiz</w:t>
      </w:r>
      <w:r w:rsidR="001C686F">
        <w:t xml:space="preserve">, Julia Sderis y </w:t>
      </w:r>
      <w:r>
        <w:t>Palafox-Muñoz</w:t>
      </w:r>
      <w:r w:rsidR="001C686F">
        <w:t>, Alejandro.</w:t>
      </w:r>
      <w:r w:rsidR="001C686F" w:rsidRPr="001C686F">
        <w:t xml:space="preserve"> (2015). Perfil del excursionista de cruceros que visita la Isla de Cozumel. </w:t>
      </w:r>
      <w:r w:rsidR="001C686F" w:rsidRPr="001C686F">
        <w:rPr>
          <w:i/>
        </w:rPr>
        <w:t>El periplo sustentable</w:t>
      </w:r>
      <w:r w:rsidR="001C686F" w:rsidRPr="001C686F">
        <w:t>.</w:t>
      </w:r>
      <w:r w:rsidR="001C686F">
        <w:t xml:space="preserve"> [S.I.], n. 28, p. 166-185, mar. 2015. ISSN 1870-9036. </w:t>
      </w:r>
      <w:r w:rsidR="00BC37C3">
        <w:t>Recuperado de</w:t>
      </w:r>
      <w:r w:rsidR="001C686F" w:rsidRPr="001C686F">
        <w:t xml:space="preserve"> </w:t>
      </w:r>
      <w:hyperlink r:id="rId18" w:history="1">
        <w:r w:rsidR="001C686F" w:rsidRPr="00711969">
          <w:rPr>
            <w:rStyle w:val="Hipervnculo"/>
          </w:rPr>
          <w:t>https://rperiplo.uaemex.mx/article/view/4950</w:t>
        </w:r>
      </w:hyperlink>
      <w:r w:rsidR="001C686F">
        <w:t xml:space="preserve"> </w:t>
      </w:r>
      <w:r w:rsidR="001C686F" w:rsidRPr="001C686F">
        <w:t xml:space="preserve">. </w:t>
      </w:r>
    </w:p>
    <w:p w14:paraId="14D6F07D" w14:textId="77777777" w:rsidR="001C686F" w:rsidRDefault="00FA069A" w:rsidP="008B08D8">
      <w:pPr>
        <w:pStyle w:val="5TextocomnIIGG"/>
        <w:spacing w:after="120"/>
        <w:ind w:left="709" w:hanging="709"/>
      </w:pPr>
      <w:r>
        <w:t>ATLAS. Ti. (2023</w:t>
      </w:r>
      <w:r w:rsidR="001C686F" w:rsidRPr="001C686F">
        <w:t xml:space="preserve">). </w:t>
      </w:r>
      <w:r w:rsidR="001C686F" w:rsidRPr="00FA069A">
        <w:rPr>
          <w:i/>
        </w:rPr>
        <w:t>Utilización del programa de análisis cualitativo Atlas. Ti para gestionar y analizar datos</w:t>
      </w:r>
      <w:r w:rsidR="001C686F" w:rsidRPr="001C686F">
        <w:t>.</w:t>
      </w:r>
      <w:r w:rsidR="00BC37C3">
        <w:t xml:space="preserve"> Recuperado de</w:t>
      </w:r>
      <w:r w:rsidR="001C686F" w:rsidRPr="001C686F">
        <w:t xml:space="preserve"> </w:t>
      </w:r>
      <w:hyperlink r:id="rId19" w:history="1">
        <w:r w:rsidR="001C686F" w:rsidRPr="00711969">
          <w:rPr>
            <w:rStyle w:val="Hipervnculo"/>
          </w:rPr>
          <w:t>https://atlasti.com/2014/06/12/utilizacion-del-programa-de-analisis-cualitativo-atlas-ti-para-gestionar-y-analizar-datos/</w:t>
        </w:r>
      </w:hyperlink>
      <w:r w:rsidR="001C686F">
        <w:t xml:space="preserve"> </w:t>
      </w:r>
      <w:r w:rsidR="001C686F" w:rsidRPr="001C686F">
        <w:t xml:space="preserve"> </w:t>
      </w:r>
    </w:p>
    <w:p w14:paraId="14D4A987" w14:textId="77777777" w:rsidR="001C686F" w:rsidRDefault="001C686F" w:rsidP="008B08D8">
      <w:pPr>
        <w:pStyle w:val="5TextocomnIIGG"/>
        <w:spacing w:after="120"/>
        <w:ind w:left="709" w:hanging="709"/>
      </w:pPr>
      <w:r w:rsidRPr="001C686F">
        <w:t xml:space="preserve">Baker, D. (2014). Exploring cruise passengers´ demographics, experience and satisfaction with cruising the western caribbean. </w:t>
      </w:r>
      <w:r w:rsidRPr="001C686F">
        <w:rPr>
          <w:i/>
        </w:rPr>
        <w:t>International Journal of Tourism &amp; Hospitality Reviews</w:t>
      </w:r>
      <w:r w:rsidRPr="001C686F">
        <w:t>. Vol. 1 (1), pp. 33-43.</w:t>
      </w:r>
    </w:p>
    <w:p w14:paraId="3D7869C6" w14:textId="77777777" w:rsidR="008B08D8" w:rsidRDefault="008B08D8" w:rsidP="008B08D8">
      <w:pPr>
        <w:pStyle w:val="5TextocomnIIGG"/>
        <w:spacing w:after="120"/>
        <w:ind w:left="709" w:hanging="709"/>
      </w:pPr>
      <w:r>
        <w:t>Blasco, Lucía. (2021). Aportes y experiencias en turismo de cruceros: un recorrido por Centroamérica.</w:t>
      </w:r>
      <w:r w:rsidR="00BC37C3">
        <w:t xml:space="preserve"> Recuperado de</w:t>
      </w:r>
      <w:r>
        <w:t xml:space="preserve"> </w:t>
      </w:r>
      <w:hyperlink r:id="rId20" w:history="1">
        <w:r w:rsidRPr="00711969">
          <w:rPr>
            <w:rStyle w:val="Hipervnculo"/>
          </w:rPr>
          <w:t>https://nulan.mdp.edu.ar/id/eprint/3659/</w:t>
        </w:r>
      </w:hyperlink>
      <w:r>
        <w:t xml:space="preserve"> </w:t>
      </w:r>
    </w:p>
    <w:p w14:paraId="4F7EA094" w14:textId="77777777" w:rsidR="001C686F" w:rsidRDefault="001C686F" w:rsidP="008B08D8">
      <w:pPr>
        <w:pStyle w:val="5TextocomnIIGG"/>
        <w:spacing w:after="120"/>
        <w:ind w:left="709" w:hanging="709"/>
      </w:pPr>
      <w:r w:rsidRPr="001C686F">
        <w:t>Bosneagu</w:t>
      </w:r>
      <w:r>
        <w:t>, R., Coca, C. y Sorescu, F.</w:t>
      </w:r>
      <w:r w:rsidRPr="001C686F">
        <w:t xml:space="preserve"> (2015). Management and Marketing Elements in Maritime Cruises Industry. European Cruise Market. </w:t>
      </w:r>
      <w:r w:rsidRPr="00FA069A">
        <w:rPr>
          <w:i/>
        </w:rPr>
        <w:t>Joint international Conferences, 10th EIRP Proceedings</w:t>
      </w:r>
      <w:r>
        <w:t>, Vol. 10, p</w:t>
      </w:r>
      <w:r w:rsidRPr="001C686F">
        <w:t>p. 345-353.</w:t>
      </w:r>
      <w:r w:rsidR="00BC37C3">
        <w:t xml:space="preserve"> Recuperado de</w:t>
      </w:r>
      <w:r>
        <w:t xml:space="preserve"> </w:t>
      </w:r>
      <w:hyperlink r:id="rId21" w:history="1">
        <w:r w:rsidRPr="00711969">
          <w:rPr>
            <w:rStyle w:val="Hipervnculo"/>
          </w:rPr>
          <w:t>https://proceedings.univ-danubius.ro/index.php/eirp/article/view/1621/1599</w:t>
        </w:r>
      </w:hyperlink>
      <w:r>
        <w:t xml:space="preserve"> </w:t>
      </w:r>
    </w:p>
    <w:p w14:paraId="47E32AD4" w14:textId="77777777" w:rsidR="008B08D8" w:rsidRDefault="008B08D8" w:rsidP="008B08D8">
      <w:pPr>
        <w:pStyle w:val="5TextocomnIIGG"/>
        <w:spacing w:after="120"/>
        <w:ind w:left="709" w:hanging="709"/>
      </w:pPr>
      <w:r>
        <w:t xml:space="preserve">Brida, J., Bukstein, D., Garrido, N., Tealde, E. y Zapata, S. (2010). </w:t>
      </w:r>
      <w:r w:rsidRPr="008B08D8">
        <w:t xml:space="preserve">Impactos económicos del turismo de cruceros. Un análisis del gasto de los pasajeros de cruceros que visitan el Caribe colombiano. </w:t>
      </w:r>
      <w:r w:rsidRPr="00FA069A">
        <w:rPr>
          <w:i/>
        </w:rPr>
        <w:t>Estudios y Perspectivas del Turismo</w:t>
      </w:r>
      <w:r w:rsidRPr="008B08D8">
        <w:t>, vol. 19, núm. 5, septiembre-octubre, pp. 607-634.</w:t>
      </w:r>
      <w:r w:rsidR="00BC37C3">
        <w:t xml:space="preserve"> Recuperado de</w:t>
      </w:r>
      <w:r>
        <w:t xml:space="preserve"> </w:t>
      </w:r>
      <w:hyperlink r:id="rId22" w:history="1">
        <w:r w:rsidRPr="00711969">
          <w:rPr>
            <w:rStyle w:val="Hipervnculo"/>
          </w:rPr>
          <w:t>http://www.scielo.org.ar/scielo.php?script=sci_arttext&amp;pid=S1851-17322010000500002</w:t>
        </w:r>
      </w:hyperlink>
      <w:r>
        <w:t xml:space="preserve"> </w:t>
      </w:r>
    </w:p>
    <w:p w14:paraId="70EED16B" w14:textId="77777777" w:rsidR="001C686F" w:rsidRDefault="001C686F" w:rsidP="008B08D8">
      <w:pPr>
        <w:pStyle w:val="5TextocomnIIGG"/>
        <w:spacing w:after="120"/>
        <w:ind w:left="709" w:hanging="709"/>
      </w:pPr>
      <w:r>
        <w:t xml:space="preserve">Busines Research and Economic Advisors [BREA]. </w:t>
      </w:r>
      <w:r w:rsidRPr="001C686F">
        <w:t xml:space="preserve">(2019). </w:t>
      </w:r>
      <w:r w:rsidRPr="00FA069A">
        <w:rPr>
          <w:i/>
        </w:rPr>
        <w:t>The Contribution of the International Cruise Industry to the Global Economy in 2018</w:t>
      </w:r>
      <w:r w:rsidRPr="001C686F">
        <w:t>.</w:t>
      </w:r>
      <w:r w:rsidR="00BC37C3">
        <w:t xml:space="preserve"> Recuperado de</w:t>
      </w:r>
      <w:r w:rsidRPr="001C686F">
        <w:t xml:space="preserve"> </w:t>
      </w:r>
      <w:hyperlink r:id="rId23" w:history="1">
        <w:r w:rsidRPr="00711969">
          <w:rPr>
            <w:rStyle w:val="Hipervnculo"/>
          </w:rPr>
          <w:t>https://cruising.org/en/news-and-research/research/2019/december/the-contribution-of-the-international-cruise-industry-to-the-global-economy-in-2018</w:t>
        </w:r>
      </w:hyperlink>
      <w:r>
        <w:t xml:space="preserve"> </w:t>
      </w:r>
    </w:p>
    <w:p w14:paraId="14E4DDE0" w14:textId="77777777" w:rsidR="008B08D8" w:rsidRPr="00AC6AE7" w:rsidRDefault="008B08D8" w:rsidP="008B08D8">
      <w:pPr>
        <w:pStyle w:val="5TextocomnIIGG"/>
        <w:spacing w:after="120"/>
        <w:ind w:left="709" w:hanging="709"/>
        <w:rPr>
          <w:lang w:val="pt-PT"/>
        </w:rPr>
      </w:pPr>
      <w:r>
        <w:t>Casales-García, V., Vázquez, T., Luque, A. y González-</w:t>
      </w:r>
      <w:proofErr w:type="gramStart"/>
      <w:r>
        <w:t>Abril</w:t>
      </w:r>
      <w:proofErr w:type="gramEnd"/>
      <w:r>
        <w:t xml:space="preserve">, L. (2019). Análisis de la satisfacción de los clientes de cruceros turísticos y propuestas de mejoras. </w:t>
      </w:r>
      <w:r w:rsidRPr="00AC6AE7">
        <w:rPr>
          <w:i/>
          <w:lang w:val="pt-PT"/>
        </w:rPr>
        <w:t xml:space="preserve">RISTI, Revista Ibérica de Sistemas e </w:t>
      </w:r>
      <w:proofErr w:type="spellStart"/>
      <w:r w:rsidRPr="00AC6AE7">
        <w:rPr>
          <w:i/>
          <w:lang w:val="pt-PT"/>
        </w:rPr>
        <w:t>tencologias</w:t>
      </w:r>
      <w:proofErr w:type="spellEnd"/>
      <w:r w:rsidRPr="00AC6AE7">
        <w:rPr>
          <w:i/>
          <w:lang w:val="pt-PT"/>
        </w:rPr>
        <w:t xml:space="preserve"> de </w:t>
      </w:r>
      <w:proofErr w:type="spellStart"/>
      <w:r w:rsidRPr="00AC6AE7">
        <w:rPr>
          <w:i/>
          <w:lang w:val="pt-PT"/>
        </w:rPr>
        <w:t>Infomaçäo</w:t>
      </w:r>
      <w:proofErr w:type="spellEnd"/>
      <w:r w:rsidRPr="00AC6AE7">
        <w:rPr>
          <w:i/>
          <w:lang w:val="pt-PT"/>
        </w:rPr>
        <w:t>,</w:t>
      </w:r>
      <w:r w:rsidRPr="00AC6AE7">
        <w:rPr>
          <w:lang w:val="pt-PT"/>
        </w:rPr>
        <w:t xml:space="preserve"> pp. 313-320.</w:t>
      </w:r>
      <w:r w:rsidR="00BC37C3" w:rsidRPr="00AC6AE7">
        <w:rPr>
          <w:lang w:val="pt-PT"/>
        </w:rPr>
        <w:t xml:space="preserve"> Recuperado de</w:t>
      </w:r>
      <w:r w:rsidRPr="00AC6AE7">
        <w:rPr>
          <w:lang w:val="pt-PT"/>
        </w:rPr>
        <w:t xml:space="preserve"> </w:t>
      </w:r>
      <w:hyperlink r:id="rId24" w:history="1">
        <w:r w:rsidRPr="00AC6AE7">
          <w:rPr>
            <w:rStyle w:val="Hipervnculo"/>
            <w:lang w:val="pt-PT"/>
          </w:rPr>
          <w:t>https://idus.us.es/bitstream/handle/11441/116741/Analisis_de_la_satisfaccion_de_los_clientes_de_cruceros_turisticos_y_propuestas_de_mejoras.pdf?sequence=1&amp;isAllowed=y</w:t>
        </w:r>
      </w:hyperlink>
      <w:r w:rsidRPr="00AC6AE7">
        <w:rPr>
          <w:lang w:val="pt-PT"/>
        </w:rPr>
        <w:t xml:space="preserve"> </w:t>
      </w:r>
    </w:p>
    <w:p w14:paraId="2B209259" w14:textId="77777777" w:rsidR="00D24975" w:rsidRDefault="00D24975" w:rsidP="008B08D8">
      <w:pPr>
        <w:pStyle w:val="5TextocomnIIGG"/>
        <w:spacing w:after="120"/>
        <w:ind w:left="709" w:hanging="709"/>
      </w:pPr>
      <w:r w:rsidRPr="00D24975">
        <w:t xml:space="preserve">Castillo, M. y Lozano, M. (2006). Hacia un modelo coimplicado para la construcción del conocimiento turístico: En M. Castillo y M. Lozano (Ed.) </w:t>
      </w:r>
      <w:r w:rsidRPr="00FA069A">
        <w:rPr>
          <w:i/>
        </w:rPr>
        <w:t>Apuntes para la investigación turística</w:t>
      </w:r>
      <w:r w:rsidRPr="00D24975">
        <w:t xml:space="preserve"> (pp. 132-166).</w:t>
      </w:r>
    </w:p>
    <w:p w14:paraId="1B9B2E1C" w14:textId="77777777" w:rsidR="001C686F" w:rsidRDefault="001C686F" w:rsidP="008B08D8">
      <w:pPr>
        <w:pStyle w:val="5TextocomnIIGG"/>
        <w:spacing w:after="120"/>
        <w:ind w:left="709" w:hanging="709"/>
      </w:pPr>
      <w:r>
        <w:t>Co</w:t>
      </w:r>
      <w:r w:rsidRPr="001C686F">
        <w:t>ch, C. (2014). Effects of cruise ships tourism on the remote town of Ísafjöraur, Iceland. ResearchGate. Pp. 1-2.</w:t>
      </w:r>
      <w:r w:rsidR="00BC37C3">
        <w:t xml:space="preserve"> Recuperado de</w:t>
      </w:r>
      <w:r>
        <w:t xml:space="preserve"> </w:t>
      </w:r>
      <w:hyperlink r:id="rId25" w:history="1">
        <w:r w:rsidRPr="00711969">
          <w:rPr>
            <w:rStyle w:val="Hipervnculo"/>
          </w:rPr>
          <w:t>https://www.researchgate.net/publication/270477073_Effects_of_cruise_ship_tourism_on_the_remote_town_of_Isafjordur_Iceland/link/54abae7e0cf2bce6aa1d96bc/download</w:t>
        </w:r>
      </w:hyperlink>
      <w:r>
        <w:t xml:space="preserve"> </w:t>
      </w:r>
    </w:p>
    <w:p w14:paraId="2B44B07B" w14:textId="77777777" w:rsidR="001C686F" w:rsidRPr="00AC6AE7" w:rsidRDefault="001C686F" w:rsidP="008B08D8">
      <w:pPr>
        <w:pStyle w:val="5TextocomnIIGG"/>
        <w:spacing w:after="120"/>
        <w:ind w:left="709" w:hanging="709"/>
        <w:rPr>
          <w:lang w:val="pt-PT"/>
        </w:rPr>
      </w:pPr>
      <w:r w:rsidRPr="001C686F">
        <w:t xml:space="preserve">Coleman, J. (1988). Social Capital in the creation of Human Capital. </w:t>
      </w:r>
      <w:r w:rsidRPr="001C686F">
        <w:rPr>
          <w:i/>
        </w:rPr>
        <w:t>The American Journal of Sociology</w:t>
      </w:r>
      <w:r w:rsidRPr="001C686F">
        <w:t xml:space="preserve">, University of Chicago Press, Vol. 94. Supplement: Organizations and Institutions: Sociological and Economic approaches to the analysis of social structure, pp. 95-120. </w:t>
      </w:r>
      <w:r w:rsidR="00BC37C3" w:rsidRPr="00AC6AE7">
        <w:rPr>
          <w:lang w:val="pt-PT"/>
        </w:rPr>
        <w:t xml:space="preserve">Recuperado de </w:t>
      </w:r>
      <w:r w:rsidRPr="00AC6AE7">
        <w:rPr>
          <w:lang w:val="pt-PT"/>
        </w:rPr>
        <w:t xml:space="preserve">URL: </w:t>
      </w:r>
      <w:hyperlink r:id="rId26" w:history="1">
        <w:r w:rsidRPr="00AC6AE7">
          <w:rPr>
            <w:rStyle w:val="Hipervnculo"/>
            <w:lang w:val="pt-PT"/>
          </w:rPr>
          <w:t>http://www.jstor.org/stable/2780243</w:t>
        </w:r>
      </w:hyperlink>
      <w:r w:rsidRPr="00AC6AE7">
        <w:rPr>
          <w:lang w:val="pt-PT"/>
        </w:rPr>
        <w:t xml:space="preserve"> </w:t>
      </w:r>
    </w:p>
    <w:p w14:paraId="05331D07" w14:textId="77777777" w:rsidR="00D24975" w:rsidRDefault="00D24975" w:rsidP="008B08D8">
      <w:pPr>
        <w:pStyle w:val="5TextocomnIIGG"/>
        <w:spacing w:after="120"/>
        <w:ind w:left="709" w:hanging="709"/>
      </w:pPr>
      <w:r w:rsidRPr="00AC6AE7">
        <w:rPr>
          <w:lang w:val="pt-PT"/>
        </w:rPr>
        <w:lastRenderedPageBreak/>
        <w:t xml:space="preserve">Corona Álvarez, </w:t>
      </w:r>
      <w:proofErr w:type="gramStart"/>
      <w:r w:rsidRPr="00AC6AE7">
        <w:rPr>
          <w:lang w:val="pt-PT"/>
        </w:rPr>
        <w:t>L. .</w:t>
      </w:r>
      <w:proofErr w:type="gramEnd"/>
      <w:r w:rsidRPr="00AC6AE7">
        <w:rPr>
          <w:lang w:val="pt-PT"/>
        </w:rPr>
        <w:t xml:space="preserve">, Peinado </w:t>
      </w:r>
      <w:proofErr w:type="spellStart"/>
      <w:r w:rsidRPr="00AC6AE7">
        <w:rPr>
          <w:lang w:val="pt-PT"/>
        </w:rPr>
        <w:t>Osuna</w:t>
      </w:r>
      <w:proofErr w:type="spellEnd"/>
      <w:r w:rsidRPr="00AC6AE7">
        <w:rPr>
          <w:lang w:val="pt-PT"/>
        </w:rPr>
        <w:t xml:space="preserve">, N. I. ., &amp; Camacho Castro, G. . </w:t>
      </w:r>
      <w:r w:rsidRPr="00D24975">
        <w:t>(2020). Capital social en la Ruta del Pacífico mexicano ante la crisis del sector de cruceros turísticos, periodo 2010-2014</w:t>
      </w:r>
      <w:r>
        <w:t xml:space="preserve">. </w:t>
      </w:r>
      <w:r w:rsidRPr="00D24975">
        <w:rPr>
          <w:i/>
        </w:rPr>
        <w:t>Kalpana- Revista De Investigación</w:t>
      </w:r>
      <w:r w:rsidRPr="00D24975">
        <w:t xml:space="preserve">, (19), 69–93. Recuperado a partir de </w:t>
      </w:r>
      <w:hyperlink r:id="rId27" w:history="1">
        <w:r w:rsidRPr="00711969">
          <w:rPr>
            <w:rStyle w:val="Hipervnculo"/>
          </w:rPr>
          <w:t>https://publicaciones.udet.edu.ec/index.php/kalpana/article/view/5</w:t>
        </w:r>
      </w:hyperlink>
      <w:r>
        <w:t xml:space="preserve"> </w:t>
      </w:r>
    </w:p>
    <w:p w14:paraId="14ED4DD1" w14:textId="77777777" w:rsidR="001C686F" w:rsidRDefault="001C686F" w:rsidP="008B08D8">
      <w:pPr>
        <w:pStyle w:val="5TextocomnIIGG"/>
        <w:spacing w:after="120"/>
        <w:ind w:left="709" w:hanging="709"/>
      </w:pPr>
      <w:r w:rsidRPr="001C686F">
        <w:t xml:space="preserve">Cosio, J. (2018). Turismo de Cruceros en Los Cabos, fundamental para el desarrollo. </w:t>
      </w:r>
      <w:r w:rsidRPr="00FA069A">
        <w:rPr>
          <w:i/>
        </w:rPr>
        <w:t>Agencia informativa Conacyt</w:t>
      </w:r>
      <w:r w:rsidRPr="001C686F">
        <w:t>.</w:t>
      </w:r>
      <w:r w:rsidR="00BC37C3">
        <w:t xml:space="preserve"> Recuperado de</w:t>
      </w:r>
      <w:r w:rsidRPr="001C686F">
        <w:t xml:space="preserve"> </w:t>
      </w:r>
      <w:hyperlink r:id="rId28" w:history="1">
        <w:r w:rsidRPr="00711969">
          <w:rPr>
            <w:rStyle w:val="Hipervnculo"/>
          </w:rPr>
          <w:t>http://www.cienciamx.com/index.php/ciencia/economia/22342-turismo-crucero-los-cabos-desarrollo</w:t>
        </w:r>
      </w:hyperlink>
      <w:r>
        <w:t xml:space="preserve"> </w:t>
      </w:r>
      <w:r w:rsidRPr="001C686F">
        <w:t xml:space="preserve"> </w:t>
      </w:r>
    </w:p>
    <w:p w14:paraId="6ECF0E35" w14:textId="77777777" w:rsidR="004153B7" w:rsidRPr="00AC6AE7" w:rsidRDefault="004153B7" w:rsidP="008B08D8">
      <w:pPr>
        <w:pStyle w:val="5TextocomnIIGG"/>
        <w:spacing w:after="120"/>
        <w:ind w:left="709" w:hanging="709"/>
        <w:rPr>
          <w:lang w:val="pt-PT"/>
        </w:rPr>
      </w:pPr>
      <w:proofErr w:type="spellStart"/>
      <w:r w:rsidRPr="00FA125A">
        <w:t>Cruise</w:t>
      </w:r>
      <w:proofErr w:type="spellEnd"/>
      <w:r w:rsidRPr="00FA125A">
        <w:t xml:space="preserve"> </w:t>
      </w:r>
      <w:proofErr w:type="spellStart"/>
      <w:r w:rsidRPr="00FA125A">
        <w:t>Lines</w:t>
      </w:r>
      <w:proofErr w:type="spellEnd"/>
      <w:r w:rsidRPr="00FA125A">
        <w:t xml:space="preserve"> International </w:t>
      </w:r>
      <w:proofErr w:type="spellStart"/>
      <w:r w:rsidRPr="00FA125A">
        <w:t>Association</w:t>
      </w:r>
      <w:proofErr w:type="spellEnd"/>
      <w:r w:rsidRPr="00FA125A">
        <w:t xml:space="preserve"> [CLIA]. </w:t>
      </w:r>
      <w:r w:rsidRPr="00AC6AE7">
        <w:rPr>
          <w:lang w:val="pt-PT"/>
        </w:rPr>
        <w:t xml:space="preserve">(2018). </w:t>
      </w:r>
      <w:r w:rsidRPr="00AC6AE7">
        <w:rPr>
          <w:i/>
          <w:lang w:val="pt-PT"/>
        </w:rPr>
        <w:t xml:space="preserve">Global </w:t>
      </w:r>
      <w:proofErr w:type="spellStart"/>
      <w:r w:rsidRPr="00AC6AE7">
        <w:rPr>
          <w:i/>
          <w:lang w:val="pt-PT"/>
        </w:rPr>
        <w:t>Passenger</w:t>
      </w:r>
      <w:proofErr w:type="spellEnd"/>
      <w:r w:rsidRPr="00AC6AE7">
        <w:rPr>
          <w:i/>
          <w:lang w:val="pt-PT"/>
        </w:rPr>
        <w:t xml:space="preserve"> </w:t>
      </w:r>
      <w:proofErr w:type="spellStart"/>
      <w:r w:rsidRPr="00AC6AE7">
        <w:rPr>
          <w:i/>
          <w:lang w:val="pt-PT"/>
        </w:rPr>
        <w:t>Report</w:t>
      </w:r>
      <w:proofErr w:type="spellEnd"/>
      <w:r w:rsidRPr="00AC6AE7">
        <w:rPr>
          <w:lang w:val="pt-PT"/>
        </w:rPr>
        <w:t>.</w:t>
      </w:r>
      <w:r w:rsidR="00BC37C3" w:rsidRPr="00AC6AE7">
        <w:rPr>
          <w:lang w:val="pt-PT"/>
        </w:rPr>
        <w:t xml:space="preserve"> Recuperado de</w:t>
      </w:r>
      <w:r w:rsidRPr="00AC6AE7">
        <w:rPr>
          <w:lang w:val="pt-PT"/>
        </w:rPr>
        <w:t xml:space="preserve"> </w:t>
      </w:r>
      <w:hyperlink r:id="rId29" w:history="1">
        <w:r w:rsidRPr="00AC6AE7">
          <w:rPr>
            <w:rStyle w:val="Hipervnculo"/>
            <w:lang w:val="pt-PT"/>
          </w:rPr>
          <w:t>https://cruising.org/news-and-research/research/2019/may/2018-global-passenger-report</w:t>
        </w:r>
      </w:hyperlink>
      <w:r w:rsidRPr="00AC6AE7">
        <w:rPr>
          <w:lang w:val="pt-PT"/>
        </w:rPr>
        <w:t xml:space="preserve"> </w:t>
      </w:r>
    </w:p>
    <w:p w14:paraId="18610BCE" w14:textId="77777777" w:rsidR="001C686F" w:rsidRDefault="001C686F" w:rsidP="008B08D8">
      <w:pPr>
        <w:pStyle w:val="5TextocomnIIGG"/>
        <w:spacing w:after="120"/>
        <w:ind w:left="709" w:hanging="709"/>
      </w:pPr>
      <w:r w:rsidRPr="001C686F">
        <w:t xml:space="preserve">Cruz, E. y Ruiz, E. (2015). Tendencias y estrategias en la industria del crucero: principales áreas del turismo de cruceros en el mundo. </w:t>
      </w:r>
      <w:r w:rsidRPr="001C686F">
        <w:rPr>
          <w:i/>
        </w:rPr>
        <w:t>Turydes Revista Turismo y desarrollo local</w:t>
      </w:r>
      <w:r w:rsidRPr="001C686F">
        <w:t>, Vol. 8, Nº 19, Pp. 1-27.</w:t>
      </w:r>
      <w:r w:rsidR="00BC37C3">
        <w:t xml:space="preserve"> Recuperado de</w:t>
      </w:r>
      <w:r>
        <w:t xml:space="preserve"> </w:t>
      </w:r>
      <w:hyperlink r:id="rId30" w:history="1">
        <w:r w:rsidRPr="00711969">
          <w:rPr>
            <w:rStyle w:val="Hipervnculo"/>
          </w:rPr>
          <w:t>https://riuma.uma.es/xmlui/bitstream/handle/10630/13359/tendencias%20areas%202015%20ee.pdf?sequence=1</w:t>
        </w:r>
      </w:hyperlink>
      <w:r>
        <w:t xml:space="preserve"> </w:t>
      </w:r>
    </w:p>
    <w:p w14:paraId="5E0E9DC0" w14:textId="77777777" w:rsidR="001C686F" w:rsidRDefault="001C686F" w:rsidP="008B08D8">
      <w:pPr>
        <w:pStyle w:val="5TextocomnIIGG"/>
        <w:spacing w:after="120"/>
        <w:ind w:left="709" w:hanging="709"/>
      </w:pPr>
      <w:r w:rsidRPr="001C686F">
        <w:t xml:space="preserve">Cunin, E. (2006). Escápate a un mundo fuera de este mundo: turismo, globalización y alteridad. Los cruceros por el Caribe en Cartagena de Indias Colombia. </w:t>
      </w:r>
      <w:r w:rsidRPr="001C686F">
        <w:rPr>
          <w:i/>
        </w:rPr>
        <w:t>Boletín de Antropología Universidad de Antioquía</w:t>
      </w:r>
      <w:r w:rsidRPr="001C686F">
        <w:t>, vol. 20, núm. 37, pp. 131-151.</w:t>
      </w:r>
    </w:p>
    <w:p w14:paraId="71C6A643" w14:textId="77777777" w:rsidR="001C686F" w:rsidRDefault="001C686F" w:rsidP="008B08D8">
      <w:pPr>
        <w:pStyle w:val="5TextocomnIIGG"/>
        <w:spacing w:after="120"/>
        <w:ind w:left="709" w:hanging="709"/>
      </w:pPr>
      <w:r w:rsidRPr="001C686F">
        <w:t>Douglas</w:t>
      </w:r>
      <w:r>
        <w:t>, N., Ellis, B. y Frost, T.</w:t>
      </w:r>
      <w:r w:rsidRPr="001C686F">
        <w:t xml:space="preserve"> (2018). The Demand and Economic, Environmental &amp; Social Impacts of Australian Cruise Tourism. </w:t>
      </w:r>
      <w:r w:rsidRPr="00FA069A">
        <w:rPr>
          <w:i/>
        </w:rPr>
        <w:t xml:space="preserve">Australasian Transport Research Forum </w:t>
      </w:r>
      <w:r w:rsidRPr="001C686F">
        <w:t>2018 Proceedings.</w:t>
      </w:r>
      <w:r w:rsidR="00BC37C3">
        <w:t xml:space="preserve"> Recuperado de</w:t>
      </w:r>
      <w:r w:rsidRPr="001C686F">
        <w:t xml:space="preserve"> </w:t>
      </w:r>
      <w:hyperlink r:id="rId31" w:history="1">
        <w:r w:rsidRPr="00711969">
          <w:rPr>
            <w:rStyle w:val="Hipervnculo"/>
          </w:rPr>
          <w:t>http://www.atrf.info</w:t>
        </w:r>
      </w:hyperlink>
      <w:r>
        <w:t xml:space="preserve"> </w:t>
      </w:r>
    </w:p>
    <w:p w14:paraId="6CE55E89" w14:textId="77777777" w:rsidR="001C686F" w:rsidRDefault="001C686F" w:rsidP="008B08D8">
      <w:pPr>
        <w:pStyle w:val="5TextocomnIIGG"/>
        <w:spacing w:after="120"/>
        <w:ind w:left="709" w:hanging="709"/>
      </w:pPr>
      <w:r>
        <w:t>Esteve, J., García, A. y Gutiérrez, J.</w:t>
      </w:r>
      <w:r w:rsidRPr="001C686F">
        <w:t xml:space="preserve"> (2016). Dinamismo del turismo de cruceros en el Mediterráneo Occidental. </w:t>
      </w:r>
      <w:r w:rsidRPr="00FA069A">
        <w:rPr>
          <w:i/>
        </w:rPr>
        <w:t xml:space="preserve">XIX Congreso AECIT “Tiempos de cambio en el turismo”. </w:t>
      </w:r>
      <w:r w:rsidRPr="00FA069A">
        <w:t>Adeje-Tenerife,</w:t>
      </w:r>
      <w:r w:rsidRPr="001C686F">
        <w:t xml:space="preserve"> 16-18 de noviembre, pp. 1-17.</w:t>
      </w:r>
      <w:r w:rsidR="00BC37C3">
        <w:t xml:space="preserve"> Recuperado de</w:t>
      </w:r>
      <w:r>
        <w:t xml:space="preserve"> </w:t>
      </w:r>
      <w:hyperlink r:id="rId32" w:history="1">
        <w:r w:rsidRPr="00711969">
          <w:rPr>
            <w:rStyle w:val="Hipervnculo"/>
          </w:rPr>
          <w:t>https://aecit.org/files/congress/19/papers/252.pdf</w:t>
        </w:r>
      </w:hyperlink>
      <w:r>
        <w:t xml:space="preserve"> </w:t>
      </w:r>
    </w:p>
    <w:p w14:paraId="366893E6" w14:textId="77777777" w:rsidR="001C686F" w:rsidRPr="00AC6AE7" w:rsidRDefault="001C686F" w:rsidP="008B08D8">
      <w:pPr>
        <w:pStyle w:val="5TextocomnIIGG"/>
        <w:spacing w:after="120"/>
        <w:ind w:left="709" w:hanging="709"/>
        <w:rPr>
          <w:lang w:val="pt-PT"/>
        </w:rPr>
      </w:pPr>
      <w:r w:rsidRPr="001C686F">
        <w:t xml:space="preserve">Fernández, A. y Mayorga, M. (2018). Estacionalidad del turismo de cruceros en puertos españoles. Una aproximación multivariante. </w:t>
      </w:r>
      <w:r w:rsidRPr="00FA069A">
        <w:rPr>
          <w:i/>
        </w:rPr>
        <w:t>PASOS Revista de Turismo y Patrimonio Cultural.</w:t>
      </w:r>
      <w:r w:rsidRPr="001C686F">
        <w:t xml:space="preserve"> </w:t>
      </w:r>
      <w:r w:rsidRPr="00AC6AE7">
        <w:rPr>
          <w:lang w:val="pt-PT"/>
        </w:rPr>
        <w:t xml:space="preserve">Vol. 16, Nº 1, pp. 253-264. DOI: </w:t>
      </w:r>
      <w:hyperlink r:id="rId33" w:history="1">
        <w:r w:rsidRPr="00AC6AE7">
          <w:rPr>
            <w:rStyle w:val="Hipervnculo"/>
            <w:lang w:val="pt-PT"/>
          </w:rPr>
          <w:t>https://doi.org/10.25145/j.pasos.2018.16.016</w:t>
        </w:r>
      </w:hyperlink>
      <w:r w:rsidRPr="00AC6AE7">
        <w:rPr>
          <w:lang w:val="pt-PT"/>
        </w:rPr>
        <w:t xml:space="preserve"> </w:t>
      </w:r>
    </w:p>
    <w:p w14:paraId="64FEA835" w14:textId="77777777" w:rsidR="001C686F" w:rsidRDefault="001C686F" w:rsidP="008B08D8">
      <w:pPr>
        <w:pStyle w:val="5TextocomnIIGG"/>
        <w:spacing w:after="120"/>
        <w:ind w:left="709" w:hanging="709"/>
      </w:pPr>
      <w:r w:rsidRPr="00AC6AE7">
        <w:rPr>
          <w:lang w:val="pt-PT"/>
        </w:rPr>
        <w:t xml:space="preserve">Flores, S. (2013). </w:t>
      </w:r>
      <w:r w:rsidRPr="001C686F">
        <w:t xml:space="preserve">La seguridad como factor de competitividad en el turismo de cruceros. Un estudio comparativo entre Mazatlán y Puerto Vallarta del 2007-2012. </w:t>
      </w:r>
      <w:r w:rsidRPr="00FA069A">
        <w:rPr>
          <w:i/>
        </w:rPr>
        <w:t>3er Congreso Internacional de Turismo y Economía.</w:t>
      </w:r>
      <w:r w:rsidRPr="001C686F">
        <w:t xml:space="preserve"> Universidad Autónoma de Querétaro.</w:t>
      </w:r>
      <w:r w:rsidR="00BC37C3">
        <w:t xml:space="preserve"> Recuperado de</w:t>
      </w:r>
      <w:r>
        <w:t xml:space="preserve"> </w:t>
      </w:r>
      <w:hyperlink r:id="rId34" w:history="1">
        <w:r w:rsidRPr="00711969">
          <w:rPr>
            <w:rStyle w:val="Hipervnculo"/>
          </w:rPr>
          <w:t>https://www.researchgate.net/publication/316280552_La_seguridad_como_factor_de_competitividad_en_el_turismo_de_cruceros_Un_estudio_comparativo_entre_Mazatlan_y_Puerto_Vallarta_del_2007_al_2012</w:t>
        </w:r>
      </w:hyperlink>
      <w:r>
        <w:t xml:space="preserve"> </w:t>
      </w:r>
    </w:p>
    <w:p w14:paraId="1887E84D" w14:textId="77777777" w:rsidR="008B08D8" w:rsidRDefault="008B08D8" w:rsidP="008B08D8">
      <w:pPr>
        <w:pStyle w:val="5TextocomnIIGG"/>
        <w:spacing w:after="120"/>
        <w:ind w:left="709" w:hanging="709"/>
      </w:pPr>
      <w:r>
        <w:t>Florida Caribean Cruise Asociation [F</w:t>
      </w:r>
      <w:r w:rsidRPr="00C331E8">
        <w:t>CCA</w:t>
      </w:r>
      <w:r>
        <w:t>].</w:t>
      </w:r>
      <w:r w:rsidRPr="00C331E8">
        <w:t xml:space="preserve"> (2019). </w:t>
      </w:r>
      <w:r w:rsidRPr="00FA069A">
        <w:rPr>
          <w:i/>
        </w:rPr>
        <w:t>FCCA 2019 Cruise Industry Overview and Statistics.</w:t>
      </w:r>
      <w:r w:rsidR="00BC37C3">
        <w:t xml:space="preserve"> Recuperado de</w:t>
      </w:r>
      <w:r w:rsidRPr="00FA069A">
        <w:rPr>
          <w:i/>
        </w:rPr>
        <w:t xml:space="preserve"> </w:t>
      </w:r>
      <w:hyperlink r:id="rId35" w:history="1">
        <w:r w:rsidR="001C686F" w:rsidRPr="00711969">
          <w:rPr>
            <w:rStyle w:val="Hipervnculo"/>
          </w:rPr>
          <w:t>https://issuu.com/fcca/docs/2019-cruise-industry-overview-and-s</w:t>
        </w:r>
      </w:hyperlink>
      <w:r w:rsidR="001C686F">
        <w:t xml:space="preserve"> </w:t>
      </w:r>
      <w:r w:rsidR="00BC37C3">
        <w:t xml:space="preserve"> </w:t>
      </w:r>
    </w:p>
    <w:p w14:paraId="30E78CCB" w14:textId="77777777" w:rsidR="001C686F" w:rsidRDefault="001C686F" w:rsidP="008B08D8">
      <w:pPr>
        <w:pStyle w:val="5TextocomnIIGG"/>
        <w:spacing w:after="120"/>
        <w:ind w:left="709" w:hanging="709"/>
      </w:pPr>
      <w:r w:rsidRPr="001C686F">
        <w:t xml:space="preserve">Fukuyama, F. (1995). </w:t>
      </w:r>
      <w:r w:rsidRPr="00FA069A">
        <w:rPr>
          <w:i/>
        </w:rPr>
        <w:t>Trust: The social virtues and the creation of prosperity</w:t>
      </w:r>
      <w:r w:rsidR="00FA069A">
        <w:t xml:space="preserve">. </w:t>
      </w:r>
      <w:r w:rsidRPr="001C686F">
        <w:t>Free Press Paperback Edition.</w:t>
      </w:r>
      <w:r w:rsidR="00FA069A">
        <w:t xml:space="preserve"> New York.</w:t>
      </w:r>
    </w:p>
    <w:p w14:paraId="3E1111C7" w14:textId="77777777" w:rsidR="001C686F" w:rsidRDefault="001C686F" w:rsidP="008B08D8">
      <w:pPr>
        <w:pStyle w:val="5TextocomnIIGG"/>
        <w:spacing w:after="120"/>
        <w:ind w:left="709" w:hanging="709"/>
      </w:pPr>
      <w:r w:rsidRPr="001C686F">
        <w:t xml:space="preserve">Gallego, D. (2015). </w:t>
      </w:r>
      <w:r w:rsidRPr="00FA069A">
        <w:rPr>
          <w:i/>
        </w:rPr>
        <w:t>Turismo de cruceros</w:t>
      </w:r>
      <w:r w:rsidRPr="001C686F">
        <w:t xml:space="preserve">. </w:t>
      </w:r>
      <w:r w:rsidR="00A00CDE">
        <w:t>Tesis de Doctorado</w:t>
      </w:r>
      <w:r>
        <w:t xml:space="preserve">. </w:t>
      </w:r>
      <w:r w:rsidRPr="001C686F">
        <w:t>Universidad de Sevilla</w:t>
      </w:r>
      <w:r>
        <w:t xml:space="preserve">. España. </w:t>
      </w:r>
    </w:p>
    <w:p w14:paraId="2FE3C474" w14:textId="77777777" w:rsidR="001C686F" w:rsidRPr="00AC6AE7" w:rsidRDefault="001C686F" w:rsidP="008B08D8">
      <w:pPr>
        <w:pStyle w:val="5TextocomnIIGG"/>
        <w:spacing w:after="120"/>
        <w:ind w:left="709" w:hanging="709"/>
        <w:rPr>
          <w:lang w:val="pt-PT"/>
        </w:rPr>
      </w:pPr>
      <w:r w:rsidRPr="001C686F">
        <w:t xml:space="preserve">Garay, L. (2015). Luces y sombras del turismo de cruceros: El caso de Barcelona. </w:t>
      </w:r>
      <w:proofErr w:type="spellStart"/>
      <w:r w:rsidRPr="00AC6AE7">
        <w:rPr>
          <w:i/>
          <w:lang w:val="pt-PT"/>
        </w:rPr>
        <w:t>Documents</w:t>
      </w:r>
      <w:proofErr w:type="spellEnd"/>
      <w:r w:rsidRPr="00AC6AE7">
        <w:rPr>
          <w:i/>
          <w:lang w:val="pt-PT"/>
        </w:rPr>
        <w:t xml:space="preserve"> D’ </w:t>
      </w:r>
      <w:proofErr w:type="spellStart"/>
      <w:r w:rsidRPr="00AC6AE7">
        <w:rPr>
          <w:i/>
          <w:lang w:val="pt-PT"/>
        </w:rPr>
        <w:t>Anàlisi</w:t>
      </w:r>
      <w:proofErr w:type="spellEnd"/>
      <w:r w:rsidRPr="00AC6AE7">
        <w:rPr>
          <w:i/>
          <w:lang w:val="pt-PT"/>
        </w:rPr>
        <w:t xml:space="preserve"> </w:t>
      </w:r>
      <w:proofErr w:type="spellStart"/>
      <w:r w:rsidRPr="00AC6AE7">
        <w:rPr>
          <w:i/>
          <w:lang w:val="pt-PT"/>
        </w:rPr>
        <w:t>Geogràfica</w:t>
      </w:r>
      <w:proofErr w:type="spellEnd"/>
      <w:r w:rsidRPr="00AC6AE7">
        <w:rPr>
          <w:lang w:val="pt-PT"/>
        </w:rPr>
        <w:t xml:space="preserve">. Vol. 61/3, pp. 563-580. </w:t>
      </w:r>
      <w:hyperlink r:id="rId36" w:history="1">
        <w:r w:rsidRPr="00AC6AE7">
          <w:rPr>
            <w:rStyle w:val="Hipervnculo"/>
            <w:lang w:val="pt-PT"/>
          </w:rPr>
          <w:t>https://doi.org/10.5565/rev/dag.259</w:t>
        </w:r>
      </w:hyperlink>
      <w:r w:rsidRPr="00AC6AE7">
        <w:rPr>
          <w:lang w:val="pt-PT"/>
        </w:rPr>
        <w:t xml:space="preserve"> </w:t>
      </w:r>
    </w:p>
    <w:p w14:paraId="4FF462B7" w14:textId="77777777" w:rsidR="001C686F" w:rsidRDefault="001C686F" w:rsidP="008B08D8">
      <w:pPr>
        <w:pStyle w:val="5TextocomnIIGG"/>
        <w:spacing w:after="120"/>
        <w:ind w:left="709" w:hanging="709"/>
      </w:pPr>
      <w:proofErr w:type="spellStart"/>
      <w:r>
        <w:lastRenderedPageBreak/>
        <w:t>Gauna</w:t>
      </w:r>
      <w:proofErr w:type="spellEnd"/>
      <w:r>
        <w:t>, C., Virgen, C. y Velázquez M.</w:t>
      </w:r>
      <w:r w:rsidRPr="001C686F">
        <w:t xml:space="preserve"> (2010</w:t>
      </w:r>
      <w:r>
        <w:t>)</w:t>
      </w:r>
      <w:r w:rsidRPr="001C686F">
        <w:t>. La percepción de los turistas de cruceros sobre la calidad de los ser</w:t>
      </w:r>
      <w:r w:rsidR="00A00CDE">
        <w:t>vicios en Puerto Vallarta. En Nú</w:t>
      </w:r>
      <w:r w:rsidRPr="001C686F">
        <w:t>ñez, P. y Arnaiz, S. (Coord</w:t>
      </w:r>
      <w:r w:rsidR="00A00CDE">
        <w:t>s</w:t>
      </w:r>
      <w:r w:rsidRPr="001C686F">
        <w:t xml:space="preserve">.), </w:t>
      </w:r>
      <w:r w:rsidRPr="001C686F">
        <w:rPr>
          <w:i/>
        </w:rPr>
        <w:t>Impactos y dimensiones del Turismo</w:t>
      </w:r>
      <w:r w:rsidRPr="001C686F">
        <w:t>. (pp. 87-100). México: Universidad de Guadalajara, Centro Universitario de la Costa.</w:t>
      </w:r>
      <w:r w:rsidR="00BC37C3">
        <w:t xml:space="preserve"> Recuperado de</w:t>
      </w:r>
      <w:r>
        <w:t xml:space="preserve"> </w:t>
      </w:r>
      <w:hyperlink r:id="rId37" w:history="1">
        <w:r w:rsidRPr="00711969">
          <w:rPr>
            <w:rStyle w:val="Hipervnculo"/>
          </w:rPr>
          <w:t>http://www.cuc.udg.mx/sites/default/files/publicaciones/2010%20-%20Impactos%20y%20dimensiones%20del%20Turismo%20-%20interiores.pdf</w:t>
        </w:r>
      </w:hyperlink>
      <w:r>
        <w:t xml:space="preserve"> </w:t>
      </w:r>
    </w:p>
    <w:p w14:paraId="6D7BF8BE" w14:textId="77777777" w:rsidR="007515EC" w:rsidRDefault="007515EC" w:rsidP="007515EC">
      <w:pPr>
        <w:pStyle w:val="5TextocomnIIGG"/>
        <w:spacing w:after="120"/>
        <w:ind w:left="709" w:hanging="709"/>
      </w:pPr>
      <w:r>
        <w:t>Herrera Díaz, S., y</w:t>
      </w:r>
      <w:r w:rsidRPr="007515EC">
        <w:t xml:space="preserve"> Chungandro, P. (2015). Los Cruceros: Una experiencia que se vive en </w:t>
      </w:r>
      <w:r>
        <w:t xml:space="preserve">las Islas Galápagos de Ecuador. </w:t>
      </w:r>
      <w:r w:rsidRPr="00FA069A">
        <w:rPr>
          <w:i/>
        </w:rPr>
        <w:t>Kalpana, Revista De Investigación</w:t>
      </w:r>
      <w:r w:rsidRPr="007515EC">
        <w:t xml:space="preserve">, (13), </w:t>
      </w:r>
      <w:r w:rsidR="00BC37C3">
        <w:t>28–48. Recuperado</w:t>
      </w:r>
      <w:r w:rsidRPr="007515EC">
        <w:t xml:space="preserve"> de </w:t>
      </w:r>
      <w:hyperlink r:id="rId38" w:history="1">
        <w:r w:rsidRPr="00711969">
          <w:rPr>
            <w:rStyle w:val="Hipervnculo"/>
          </w:rPr>
          <w:t>https://publicaciones.udet.edu.ec/index.php/kalpana/article/view/60</w:t>
        </w:r>
      </w:hyperlink>
      <w:r>
        <w:t xml:space="preserve"> </w:t>
      </w:r>
    </w:p>
    <w:p w14:paraId="4802914D" w14:textId="77777777" w:rsidR="008B08D8" w:rsidRDefault="008B08D8" w:rsidP="008B08D8">
      <w:pPr>
        <w:pStyle w:val="5TextocomnIIGG"/>
        <w:spacing w:after="120"/>
        <w:ind w:left="709" w:hanging="709"/>
      </w:pPr>
      <w:r>
        <w:t>Hung, K., Huang, H. y Lyu, J. (2020</w:t>
      </w:r>
      <w:r w:rsidR="007515EC">
        <w:t>a</w:t>
      </w:r>
      <w:r>
        <w:t xml:space="preserve">). The means and ends of luxury value creation in cruise tourism: The case of Chinese tourists. </w:t>
      </w:r>
      <w:r w:rsidRPr="00FA069A">
        <w:rPr>
          <w:i/>
        </w:rPr>
        <w:t>Journal of Hospitality and Tourism Management</w:t>
      </w:r>
      <w:r>
        <w:t xml:space="preserve">, vol. 44, septiembre, pp. 143-151. </w:t>
      </w:r>
      <w:hyperlink r:id="rId39" w:history="1">
        <w:r w:rsidRPr="00711969">
          <w:rPr>
            <w:rStyle w:val="Hipervnculo"/>
          </w:rPr>
          <w:t>https://doi.org/10.1016/j.jhtm.2020.05.004</w:t>
        </w:r>
      </w:hyperlink>
      <w:r>
        <w:t xml:space="preserve"> </w:t>
      </w:r>
    </w:p>
    <w:p w14:paraId="258D0F9D" w14:textId="77777777" w:rsidR="008B08D8" w:rsidRPr="00AC6AE7" w:rsidRDefault="008B08D8" w:rsidP="008B08D8">
      <w:pPr>
        <w:pStyle w:val="5TextocomnIIGG"/>
        <w:spacing w:after="120"/>
        <w:ind w:left="709" w:hanging="709"/>
        <w:rPr>
          <w:lang w:val="pt-PT"/>
        </w:rPr>
      </w:pPr>
      <w:r>
        <w:t>Hung, K., Jin-Soo, L., Wang, S. y Petrick, J. (2020</w:t>
      </w:r>
      <w:r w:rsidR="007515EC">
        <w:t>b</w:t>
      </w:r>
      <w:r>
        <w:t xml:space="preserve">). </w:t>
      </w:r>
      <w:proofErr w:type="spellStart"/>
      <w:r w:rsidRPr="00AC6AE7">
        <w:rPr>
          <w:lang w:val="pt-PT"/>
        </w:rPr>
        <w:t>Constraints</w:t>
      </w:r>
      <w:proofErr w:type="spellEnd"/>
      <w:r w:rsidRPr="00AC6AE7">
        <w:rPr>
          <w:lang w:val="pt-PT"/>
        </w:rPr>
        <w:t xml:space="preserve"> to </w:t>
      </w:r>
      <w:proofErr w:type="spellStart"/>
      <w:r w:rsidRPr="00AC6AE7">
        <w:rPr>
          <w:lang w:val="pt-PT"/>
        </w:rPr>
        <w:t>cruising</w:t>
      </w:r>
      <w:proofErr w:type="spellEnd"/>
      <w:r w:rsidRPr="00AC6AE7">
        <w:rPr>
          <w:lang w:val="pt-PT"/>
        </w:rPr>
        <w:t xml:space="preserve"> </w:t>
      </w:r>
      <w:proofErr w:type="spellStart"/>
      <w:r w:rsidRPr="00AC6AE7">
        <w:rPr>
          <w:lang w:val="pt-PT"/>
        </w:rPr>
        <w:t>across</w:t>
      </w:r>
      <w:proofErr w:type="spellEnd"/>
      <w:r w:rsidRPr="00AC6AE7">
        <w:rPr>
          <w:lang w:val="pt-PT"/>
        </w:rPr>
        <w:t xml:space="preserve"> </w:t>
      </w:r>
      <w:proofErr w:type="spellStart"/>
      <w:r w:rsidRPr="00AC6AE7">
        <w:rPr>
          <w:lang w:val="pt-PT"/>
        </w:rPr>
        <w:t>cultures</w:t>
      </w:r>
      <w:proofErr w:type="spellEnd"/>
      <w:r w:rsidRPr="00AC6AE7">
        <w:rPr>
          <w:lang w:val="pt-PT"/>
        </w:rPr>
        <w:t xml:space="preserve"> </w:t>
      </w:r>
      <w:proofErr w:type="spellStart"/>
      <w:r w:rsidRPr="00AC6AE7">
        <w:rPr>
          <w:lang w:val="pt-PT"/>
        </w:rPr>
        <w:t>and</w:t>
      </w:r>
      <w:proofErr w:type="spellEnd"/>
      <w:r w:rsidRPr="00AC6AE7">
        <w:rPr>
          <w:lang w:val="pt-PT"/>
        </w:rPr>
        <w:t xml:space="preserve"> time. </w:t>
      </w:r>
      <w:proofErr w:type="spellStart"/>
      <w:r w:rsidRPr="00AC6AE7">
        <w:rPr>
          <w:i/>
          <w:lang w:val="pt-PT"/>
        </w:rPr>
        <w:t>International</w:t>
      </w:r>
      <w:proofErr w:type="spellEnd"/>
      <w:r w:rsidRPr="00AC6AE7">
        <w:rPr>
          <w:i/>
          <w:lang w:val="pt-PT"/>
        </w:rPr>
        <w:t xml:space="preserve"> </w:t>
      </w:r>
      <w:proofErr w:type="spellStart"/>
      <w:r w:rsidRPr="00AC6AE7">
        <w:rPr>
          <w:i/>
          <w:lang w:val="pt-PT"/>
        </w:rPr>
        <w:t>Journal</w:t>
      </w:r>
      <w:proofErr w:type="spellEnd"/>
      <w:r w:rsidRPr="00AC6AE7">
        <w:rPr>
          <w:i/>
          <w:lang w:val="pt-PT"/>
        </w:rPr>
        <w:t xml:space="preserve"> </w:t>
      </w:r>
      <w:proofErr w:type="spellStart"/>
      <w:r w:rsidRPr="00AC6AE7">
        <w:rPr>
          <w:i/>
          <w:lang w:val="pt-PT"/>
        </w:rPr>
        <w:t>of</w:t>
      </w:r>
      <w:proofErr w:type="spellEnd"/>
      <w:r w:rsidRPr="00AC6AE7">
        <w:rPr>
          <w:i/>
          <w:lang w:val="pt-PT"/>
        </w:rPr>
        <w:t xml:space="preserve"> </w:t>
      </w:r>
      <w:proofErr w:type="spellStart"/>
      <w:r w:rsidRPr="00AC6AE7">
        <w:rPr>
          <w:i/>
          <w:lang w:val="pt-PT"/>
        </w:rPr>
        <w:t>Hospitality</w:t>
      </w:r>
      <w:proofErr w:type="spellEnd"/>
      <w:r w:rsidRPr="00AC6AE7">
        <w:rPr>
          <w:i/>
          <w:lang w:val="pt-PT"/>
        </w:rPr>
        <w:t xml:space="preserve"> Management</w:t>
      </w:r>
      <w:r w:rsidRPr="00AC6AE7">
        <w:rPr>
          <w:lang w:val="pt-PT"/>
        </w:rPr>
        <w:t xml:space="preserve">, Vol. 89, </w:t>
      </w:r>
      <w:hyperlink r:id="rId40" w:history="1">
        <w:r w:rsidRPr="00AC6AE7">
          <w:rPr>
            <w:rStyle w:val="Hipervnculo"/>
            <w:lang w:val="pt-PT"/>
          </w:rPr>
          <w:t>https://doi.org/10.1016/j.ijhm.2020.102576</w:t>
        </w:r>
      </w:hyperlink>
      <w:r w:rsidRPr="00AC6AE7">
        <w:rPr>
          <w:lang w:val="pt-PT"/>
        </w:rPr>
        <w:t xml:space="preserve"> </w:t>
      </w:r>
    </w:p>
    <w:p w14:paraId="2F9CCF4E" w14:textId="77777777" w:rsidR="007515EC" w:rsidRPr="00AC6AE7" w:rsidRDefault="007515EC" w:rsidP="008B08D8">
      <w:pPr>
        <w:pStyle w:val="5TextocomnIIGG"/>
        <w:spacing w:after="120"/>
        <w:ind w:left="709" w:hanging="709"/>
        <w:rPr>
          <w:lang w:val="pt-PT"/>
        </w:rPr>
      </w:pPr>
      <w:r>
        <w:t>Kovalesvskienè, L., Letinauskiene, I. y Straksienè, G.</w:t>
      </w:r>
      <w:r w:rsidRPr="007515EC">
        <w:t xml:space="preserve"> (2017). Cruise tourism in the Baltic Sea Region: Lithuanian case. </w:t>
      </w:r>
      <w:r w:rsidRPr="00AC6AE7">
        <w:rPr>
          <w:lang w:val="pt-PT"/>
        </w:rPr>
        <w:t xml:space="preserve">Social </w:t>
      </w:r>
      <w:proofErr w:type="spellStart"/>
      <w:r w:rsidRPr="00AC6AE7">
        <w:rPr>
          <w:lang w:val="pt-PT"/>
        </w:rPr>
        <w:t>Sciences</w:t>
      </w:r>
      <w:proofErr w:type="spellEnd"/>
      <w:r w:rsidRPr="00AC6AE7">
        <w:rPr>
          <w:lang w:val="pt-PT"/>
        </w:rPr>
        <w:t xml:space="preserve">. </w:t>
      </w:r>
      <w:proofErr w:type="spellStart"/>
      <w:r w:rsidRPr="00AC6AE7">
        <w:rPr>
          <w:i/>
          <w:lang w:val="pt-PT"/>
        </w:rPr>
        <w:t>Vadyba</w:t>
      </w:r>
      <w:proofErr w:type="spellEnd"/>
      <w:r w:rsidRPr="00AC6AE7">
        <w:rPr>
          <w:i/>
          <w:lang w:val="pt-PT"/>
        </w:rPr>
        <w:t xml:space="preserve">, </w:t>
      </w:r>
      <w:proofErr w:type="spellStart"/>
      <w:r w:rsidRPr="00AC6AE7">
        <w:rPr>
          <w:i/>
          <w:lang w:val="pt-PT"/>
        </w:rPr>
        <w:t>Journal</w:t>
      </w:r>
      <w:proofErr w:type="spellEnd"/>
      <w:r w:rsidRPr="00AC6AE7">
        <w:rPr>
          <w:i/>
          <w:lang w:val="pt-PT"/>
        </w:rPr>
        <w:t xml:space="preserve"> </w:t>
      </w:r>
      <w:proofErr w:type="spellStart"/>
      <w:r w:rsidRPr="00AC6AE7">
        <w:rPr>
          <w:i/>
          <w:lang w:val="pt-PT"/>
        </w:rPr>
        <w:t>of</w:t>
      </w:r>
      <w:proofErr w:type="spellEnd"/>
      <w:r w:rsidRPr="00AC6AE7">
        <w:rPr>
          <w:i/>
          <w:lang w:val="pt-PT"/>
        </w:rPr>
        <w:t xml:space="preserve"> Management,</w:t>
      </w:r>
      <w:r w:rsidRPr="00AC6AE7">
        <w:rPr>
          <w:lang w:val="pt-PT"/>
        </w:rPr>
        <w:t xml:space="preserve"> Vol. 31, Nº 2, pp. 71-75.</w:t>
      </w:r>
      <w:r w:rsidR="00BC37C3" w:rsidRPr="00AC6AE7">
        <w:rPr>
          <w:lang w:val="pt-PT"/>
        </w:rPr>
        <w:t xml:space="preserve"> Recuperado de</w:t>
      </w:r>
      <w:r w:rsidRPr="00AC6AE7">
        <w:rPr>
          <w:lang w:val="pt-PT"/>
        </w:rPr>
        <w:t xml:space="preserve"> </w:t>
      </w:r>
      <w:hyperlink r:id="rId41" w:history="1">
        <w:r w:rsidRPr="00AC6AE7">
          <w:rPr>
            <w:rStyle w:val="Hipervnculo"/>
            <w:lang w:val="pt-PT"/>
          </w:rPr>
          <w:t>https://www.ltvk.lt/file/zurnalai/09.pdf</w:t>
        </w:r>
      </w:hyperlink>
      <w:r w:rsidRPr="00AC6AE7">
        <w:rPr>
          <w:lang w:val="pt-PT"/>
        </w:rPr>
        <w:t xml:space="preserve"> </w:t>
      </w:r>
    </w:p>
    <w:p w14:paraId="2DC9B1F0" w14:textId="77777777" w:rsidR="008B08D8" w:rsidRDefault="008B08D8" w:rsidP="008B08D8">
      <w:pPr>
        <w:pStyle w:val="5TextocomnIIGG"/>
        <w:spacing w:after="120"/>
        <w:ind w:left="709" w:hanging="709"/>
      </w:pPr>
      <w:r w:rsidRPr="00C331E8">
        <w:t>Ley de Puertos (1993</w:t>
      </w:r>
      <w:r w:rsidRPr="00FA069A">
        <w:rPr>
          <w:i/>
        </w:rPr>
        <w:t>). Nueva Ley de Puertos publicada en el Diario Oficial de la Federación</w:t>
      </w:r>
      <w:r w:rsidRPr="00C331E8">
        <w:t xml:space="preserve"> el 19 de julio de 1993. Última reforma DOF 19-12-2016.</w:t>
      </w:r>
      <w:r w:rsidR="00BC37C3">
        <w:t xml:space="preserve"> Recuperado de</w:t>
      </w:r>
      <w:r w:rsidR="007515EC">
        <w:t xml:space="preserve"> </w:t>
      </w:r>
      <w:hyperlink r:id="rId42" w:history="1">
        <w:r w:rsidR="007515EC" w:rsidRPr="00711969">
          <w:rPr>
            <w:rStyle w:val="Hipervnculo"/>
          </w:rPr>
          <w:t>https://www.diputados.gob.mx/LeyesBiblio/pdf/65_071220.pdf</w:t>
        </w:r>
      </w:hyperlink>
      <w:r w:rsidR="007515EC">
        <w:t xml:space="preserve"> </w:t>
      </w:r>
    </w:p>
    <w:p w14:paraId="2DBC0C6B" w14:textId="77777777" w:rsidR="007515EC" w:rsidRDefault="007515EC" w:rsidP="008B08D8">
      <w:pPr>
        <w:pStyle w:val="5TextocomnIIGG"/>
        <w:spacing w:after="120"/>
        <w:ind w:left="709" w:hanging="709"/>
      </w:pPr>
      <w:r>
        <w:t>London, W., Moyle, B. y Lonhmann, G. (2017). Cruise infraestructure</w:t>
      </w:r>
      <w:r w:rsidRPr="007515EC">
        <w:t xml:space="preserve"> development in Auckland, New Zealand: a media discourse analysis (2008-2016</w:t>
      </w:r>
      <w:r>
        <w:t>)</w:t>
      </w:r>
      <w:r w:rsidRPr="007515EC">
        <w:t xml:space="preserve">. </w:t>
      </w:r>
      <w:r w:rsidRPr="007515EC">
        <w:rPr>
          <w:i/>
        </w:rPr>
        <w:t>Asia Pacific Journal of Tourism Research</w:t>
      </w:r>
      <w:r>
        <w:t xml:space="preserve">, pp. 615-633. </w:t>
      </w:r>
      <w:hyperlink r:id="rId43" w:history="1">
        <w:r w:rsidRPr="00711969">
          <w:rPr>
            <w:rStyle w:val="Hipervnculo"/>
          </w:rPr>
          <w:t>https://doi.org/10.1080/10941665.2017.1308390</w:t>
        </w:r>
      </w:hyperlink>
      <w:r>
        <w:t xml:space="preserve"> </w:t>
      </w:r>
    </w:p>
    <w:p w14:paraId="2235429C" w14:textId="77777777" w:rsidR="007515EC" w:rsidRPr="00AC6AE7" w:rsidRDefault="007515EC" w:rsidP="008B08D8">
      <w:pPr>
        <w:pStyle w:val="5TextocomnIIGG"/>
        <w:spacing w:after="120"/>
        <w:ind w:left="709" w:hanging="709"/>
        <w:rPr>
          <w:lang w:val="pt-PT"/>
        </w:rPr>
      </w:pPr>
      <w:r w:rsidRPr="007515EC">
        <w:t xml:space="preserve">Loscertales, P. y Peláez, A. (2017). La influencia económica del turismo de cruceros en un destino litoral. </w:t>
      </w:r>
      <w:proofErr w:type="spellStart"/>
      <w:r w:rsidRPr="00AC6AE7">
        <w:rPr>
          <w:i/>
          <w:lang w:val="pt-PT"/>
        </w:rPr>
        <w:t>International</w:t>
      </w:r>
      <w:proofErr w:type="spellEnd"/>
      <w:r w:rsidRPr="00AC6AE7">
        <w:rPr>
          <w:i/>
          <w:lang w:val="pt-PT"/>
        </w:rPr>
        <w:t xml:space="preserve"> </w:t>
      </w:r>
      <w:proofErr w:type="spellStart"/>
      <w:r w:rsidRPr="00AC6AE7">
        <w:rPr>
          <w:i/>
          <w:lang w:val="pt-PT"/>
        </w:rPr>
        <w:t>Journal</w:t>
      </w:r>
      <w:proofErr w:type="spellEnd"/>
      <w:r w:rsidRPr="00AC6AE7">
        <w:rPr>
          <w:i/>
          <w:lang w:val="pt-PT"/>
        </w:rPr>
        <w:t xml:space="preserve"> </w:t>
      </w:r>
      <w:proofErr w:type="spellStart"/>
      <w:r w:rsidRPr="00AC6AE7">
        <w:rPr>
          <w:i/>
          <w:lang w:val="pt-PT"/>
        </w:rPr>
        <w:t>of</w:t>
      </w:r>
      <w:proofErr w:type="spellEnd"/>
      <w:r w:rsidRPr="00AC6AE7">
        <w:rPr>
          <w:i/>
          <w:lang w:val="pt-PT"/>
        </w:rPr>
        <w:t xml:space="preserve"> </w:t>
      </w:r>
      <w:proofErr w:type="spellStart"/>
      <w:r w:rsidRPr="00AC6AE7">
        <w:rPr>
          <w:i/>
          <w:lang w:val="pt-PT"/>
        </w:rPr>
        <w:t>Scientific</w:t>
      </w:r>
      <w:proofErr w:type="spellEnd"/>
      <w:r w:rsidRPr="00AC6AE7">
        <w:rPr>
          <w:i/>
          <w:lang w:val="pt-PT"/>
        </w:rPr>
        <w:t xml:space="preserve"> Management </w:t>
      </w:r>
      <w:proofErr w:type="spellStart"/>
      <w:r w:rsidRPr="00AC6AE7">
        <w:rPr>
          <w:i/>
          <w:lang w:val="pt-PT"/>
        </w:rPr>
        <w:t>and</w:t>
      </w:r>
      <w:proofErr w:type="spellEnd"/>
      <w:r w:rsidRPr="00AC6AE7">
        <w:rPr>
          <w:i/>
          <w:lang w:val="pt-PT"/>
        </w:rPr>
        <w:t xml:space="preserve"> </w:t>
      </w:r>
      <w:proofErr w:type="spellStart"/>
      <w:r w:rsidRPr="00AC6AE7">
        <w:rPr>
          <w:i/>
          <w:lang w:val="pt-PT"/>
        </w:rPr>
        <w:t>Tourism</w:t>
      </w:r>
      <w:proofErr w:type="spellEnd"/>
      <w:r w:rsidRPr="00AC6AE7">
        <w:rPr>
          <w:lang w:val="pt-PT"/>
        </w:rPr>
        <w:t xml:space="preserve">, </w:t>
      </w:r>
      <w:proofErr w:type="spellStart"/>
      <w:r w:rsidRPr="00AC6AE7">
        <w:rPr>
          <w:lang w:val="pt-PT"/>
        </w:rPr>
        <w:t>Vol</w:t>
      </w:r>
      <w:proofErr w:type="spellEnd"/>
      <w:r w:rsidRPr="00AC6AE7">
        <w:rPr>
          <w:lang w:val="pt-PT"/>
        </w:rPr>
        <w:t xml:space="preserve"> 3, Nº 2, pp. 351-368. </w:t>
      </w:r>
      <w:r w:rsidR="00BC37C3" w:rsidRPr="00AC6AE7">
        <w:rPr>
          <w:lang w:val="pt-PT"/>
        </w:rPr>
        <w:t xml:space="preserve"> Recuperado de</w:t>
      </w:r>
      <w:r w:rsidRPr="00AC6AE7">
        <w:rPr>
          <w:lang w:val="pt-PT"/>
        </w:rPr>
        <w:t xml:space="preserve"> </w:t>
      </w:r>
      <w:hyperlink r:id="rId44" w:history="1">
        <w:r w:rsidRPr="00AC6AE7">
          <w:rPr>
            <w:rStyle w:val="Hipervnculo"/>
            <w:lang w:val="pt-PT"/>
          </w:rPr>
          <w:t>https://dialnet.unirioja.es/servlet/articulo?codigo=6132945</w:t>
        </w:r>
      </w:hyperlink>
      <w:r w:rsidRPr="00AC6AE7">
        <w:rPr>
          <w:lang w:val="pt-PT"/>
        </w:rPr>
        <w:t xml:space="preserve"> </w:t>
      </w:r>
    </w:p>
    <w:p w14:paraId="70491710" w14:textId="77777777" w:rsidR="007515EC" w:rsidRDefault="007515EC" w:rsidP="008B08D8">
      <w:pPr>
        <w:pStyle w:val="5TextocomnIIGG"/>
        <w:spacing w:after="120"/>
        <w:ind w:left="709" w:hanging="709"/>
      </w:pPr>
      <w:r w:rsidRPr="00AC6AE7">
        <w:rPr>
          <w:lang w:val="pt-PT"/>
        </w:rPr>
        <w:t xml:space="preserve">Mandi, N. (2019). </w:t>
      </w:r>
      <w:proofErr w:type="spellStart"/>
      <w:r w:rsidRPr="00AC6AE7">
        <w:rPr>
          <w:lang w:val="pt-PT"/>
        </w:rPr>
        <w:t>The</w:t>
      </w:r>
      <w:proofErr w:type="spellEnd"/>
      <w:r w:rsidRPr="00AC6AE7">
        <w:rPr>
          <w:lang w:val="pt-PT"/>
        </w:rPr>
        <w:t xml:space="preserve"> </w:t>
      </w:r>
      <w:proofErr w:type="spellStart"/>
      <w:r w:rsidRPr="00AC6AE7">
        <w:rPr>
          <w:lang w:val="pt-PT"/>
        </w:rPr>
        <w:t>assessment</w:t>
      </w:r>
      <w:proofErr w:type="spellEnd"/>
      <w:r w:rsidRPr="00AC6AE7">
        <w:rPr>
          <w:lang w:val="pt-PT"/>
        </w:rPr>
        <w:t xml:space="preserve"> </w:t>
      </w:r>
      <w:proofErr w:type="spellStart"/>
      <w:r w:rsidRPr="00AC6AE7">
        <w:rPr>
          <w:lang w:val="pt-PT"/>
        </w:rPr>
        <w:t>and</w:t>
      </w:r>
      <w:proofErr w:type="spellEnd"/>
      <w:r w:rsidRPr="00AC6AE7">
        <w:rPr>
          <w:lang w:val="pt-PT"/>
        </w:rPr>
        <w:t xml:space="preserve"> management </w:t>
      </w:r>
      <w:proofErr w:type="spellStart"/>
      <w:r w:rsidRPr="00AC6AE7">
        <w:rPr>
          <w:lang w:val="pt-PT"/>
        </w:rPr>
        <w:t>of</w:t>
      </w:r>
      <w:proofErr w:type="spellEnd"/>
      <w:r w:rsidRPr="00AC6AE7">
        <w:rPr>
          <w:lang w:val="pt-PT"/>
        </w:rPr>
        <w:t xml:space="preserve"> </w:t>
      </w:r>
      <w:proofErr w:type="spellStart"/>
      <w:r w:rsidRPr="00AC6AE7">
        <w:rPr>
          <w:lang w:val="pt-PT"/>
        </w:rPr>
        <w:t>cruises</w:t>
      </w:r>
      <w:proofErr w:type="spellEnd"/>
      <w:r w:rsidRPr="00AC6AE7">
        <w:rPr>
          <w:lang w:val="pt-PT"/>
        </w:rPr>
        <w:t xml:space="preserve"> </w:t>
      </w:r>
      <w:proofErr w:type="spellStart"/>
      <w:r w:rsidRPr="00AC6AE7">
        <w:rPr>
          <w:lang w:val="pt-PT"/>
        </w:rPr>
        <w:t>port</w:t>
      </w:r>
      <w:proofErr w:type="spellEnd"/>
      <w:r w:rsidRPr="00AC6AE7">
        <w:rPr>
          <w:lang w:val="pt-PT"/>
        </w:rPr>
        <w:t xml:space="preserve"> for </w:t>
      </w:r>
      <w:proofErr w:type="spellStart"/>
      <w:r w:rsidRPr="00AC6AE7">
        <w:rPr>
          <w:lang w:val="pt-PT"/>
        </w:rPr>
        <w:t>tourism</w:t>
      </w:r>
      <w:proofErr w:type="spellEnd"/>
      <w:r w:rsidRPr="00AC6AE7">
        <w:rPr>
          <w:lang w:val="pt-PT"/>
        </w:rPr>
        <w:t xml:space="preserve"> </w:t>
      </w:r>
      <w:proofErr w:type="spellStart"/>
      <w:r w:rsidRPr="00AC6AE7">
        <w:rPr>
          <w:lang w:val="pt-PT"/>
        </w:rPr>
        <w:t>destination</w:t>
      </w:r>
      <w:proofErr w:type="spellEnd"/>
      <w:r w:rsidRPr="00AC6AE7">
        <w:rPr>
          <w:lang w:val="pt-PT"/>
        </w:rPr>
        <w:t xml:space="preserve"> </w:t>
      </w:r>
      <w:proofErr w:type="spellStart"/>
      <w:r w:rsidRPr="00AC6AE7">
        <w:rPr>
          <w:lang w:val="pt-PT"/>
        </w:rPr>
        <w:t>development</w:t>
      </w:r>
      <w:proofErr w:type="spellEnd"/>
      <w:r w:rsidRPr="00AC6AE7">
        <w:rPr>
          <w:lang w:val="pt-PT"/>
        </w:rPr>
        <w:t xml:space="preserve"> in Bali </w:t>
      </w:r>
      <w:proofErr w:type="spellStart"/>
      <w:r w:rsidRPr="00AC6AE7">
        <w:rPr>
          <w:lang w:val="pt-PT"/>
        </w:rPr>
        <w:t>island</w:t>
      </w:r>
      <w:proofErr w:type="spellEnd"/>
      <w:r w:rsidRPr="00AC6AE7">
        <w:rPr>
          <w:lang w:val="pt-PT"/>
        </w:rPr>
        <w:t xml:space="preserve">. </w:t>
      </w:r>
      <w:r w:rsidRPr="007515EC">
        <w:t xml:space="preserve">IOP </w:t>
      </w:r>
      <w:proofErr w:type="spellStart"/>
      <w:r w:rsidRPr="007515EC">
        <w:t>Conference</w:t>
      </w:r>
      <w:proofErr w:type="spellEnd"/>
      <w:r w:rsidRPr="007515EC">
        <w:t xml:space="preserve"> Series: </w:t>
      </w:r>
      <w:proofErr w:type="spellStart"/>
      <w:r w:rsidRPr="007515EC">
        <w:t>Materials</w:t>
      </w:r>
      <w:proofErr w:type="spellEnd"/>
      <w:r w:rsidRPr="007515EC">
        <w:t xml:space="preserve"> </w:t>
      </w:r>
      <w:proofErr w:type="spellStart"/>
      <w:r w:rsidRPr="007515EC">
        <w:t>Science</w:t>
      </w:r>
      <w:proofErr w:type="spellEnd"/>
      <w:r w:rsidRPr="007515EC">
        <w:t xml:space="preserve"> and Engineering. </w:t>
      </w:r>
      <w:r w:rsidRPr="00FA069A">
        <w:rPr>
          <w:i/>
        </w:rPr>
        <w:t>Broad Exposure to Science and Tecnology</w:t>
      </w:r>
      <w:r w:rsidRPr="007515EC">
        <w:t>. Pp. 1-7.</w:t>
      </w:r>
      <w:r>
        <w:t xml:space="preserve"> </w:t>
      </w:r>
      <w:hyperlink r:id="rId45" w:history="1">
        <w:r w:rsidRPr="00711969">
          <w:rPr>
            <w:rStyle w:val="Hipervnculo"/>
          </w:rPr>
          <w:t>https://doi.org/10.1088/1757-899X/673/1/012031</w:t>
        </w:r>
      </w:hyperlink>
      <w:r>
        <w:t xml:space="preserve"> </w:t>
      </w:r>
    </w:p>
    <w:p w14:paraId="3F06AA16" w14:textId="77777777" w:rsidR="007515EC" w:rsidRDefault="007515EC" w:rsidP="008B08D8">
      <w:pPr>
        <w:pStyle w:val="5TextocomnIIGG"/>
        <w:spacing w:after="120"/>
        <w:ind w:left="709" w:hanging="709"/>
      </w:pPr>
      <w:r>
        <w:t xml:space="preserve">Marshall, C., Morris, E. y Unwin, N. </w:t>
      </w:r>
      <w:r w:rsidRPr="007515EC">
        <w:t xml:space="preserve">(2016). An epidemiological study of rates of illness in passengers and crew at a busy Caribbean cruise port. </w:t>
      </w:r>
      <w:r w:rsidRPr="007515EC">
        <w:rPr>
          <w:i/>
        </w:rPr>
        <w:t>BioMed Central Public Health</w:t>
      </w:r>
      <w:r w:rsidRPr="007515EC">
        <w:t>,</w:t>
      </w:r>
      <w:r>
        <w:t xml:space="preserve"> 16, 314,</w:t>
      </w:r>
      <w:r w:rsidRPr="007515EC">
        <w:t xml:space="preserve"> pp. 1-6.</w:t>
      </w:r>
      <w:r>
        <w:t xml:space="preserve"> </w:t>
      </w:r>
      <w:hyperlink r:id="rId46" w:history="1">
        <w:r w:rsidRPr="00711969">
          <w:rPr>
            <w:rStyle w:val="Hipervnculo"/>
          </w:rPr>
          <w:t>https://doi.org/10.1186!s12889-016-2991-3</w:t>
        </w:r>
      </w:hyperlink>
      <w:r>
        <w:t xml:space="preserve"> </w:t>
      </w:r>
    </w:p>
    <w:p w14:paraId="7DB7EFC5" w14:textId="77777777" w:rsidR="008B08D8" w:rsidRDefault="008B08D8" w:rsidP="008B08D8">
      <w:pPr>
        <w:pStyle w:val="5TextocomnIIGG"/>
        <w:spacing w:after="120"/>
        <w:ind w:left="709" w:hanging="709"/>
      </w:pPr>
      <w:r w:rsidRPr="00C331E8">
        <w:t>Mar</w:t>
      </w:r>
      <w:r w:rsidR="007515EC">
        <w:t>tínez, H. (24 de abril del 2012</w:t>
      </w:r>
      <w:r w:rsidRPr="00C331E8">
        <w:t xml:space="preserve">). </w:t>
      </w:r>
      <w:r w:rsidRPr="00FA069A">
        <w:rPr>
          <w:i/>
        </w:rPr>
        <w:t>Debe FONATUR mejorar las estrategias para retener el mercado crucerista</w:t>
      </w:r>
      <w:r w:rsidRPr="00C331E8">
        <w:t>. Peninsular Digital.</w:t>
      </w:r>
      <w:r w:rsidR="007515EC">
        <w:t xml:space="preserve"> Recuperado de </w:t>
      </w:r>
      <w:hyperlink r:id="rId47" w:history="1">
        <w:r w:rsidR="007515EC" w:rsidRPr="00711969">
          <w:rPr>
            <w:rStyle w:val="Hipervnculo"/>
          </w:rPr>
          <w:t>https://peninsulardigital.com/2012/04/29/deben-mejorarse-las-estrategias-para-retener-el-mercado-crucerista/</w:t>
        </w:r>
      </w:hyperlink>
      <w:r w:rsidR="007515EC">
        <w:t xml:space="preserve"> </w:t>
      </w:r>
    </w:p>
    <w:p w14:paraId="14765A58" w14:textId="77777777" w:rsidR="007515EC" w:rsidRDefault="007515EC" w:rsidP="008B08D8">
      <w:pPr>
        <w:pStyle w:val="5TextocomnIIGG"/>
        <w:spacing w:after="120"/>
        <w:ind w:left="709" w:hanging="709"/>
      </w:pPr>
      <w:r w:rsidRPr="007515EC">
        <w:t xml:space="preserve">Martínez, C. (2011). Organización Espacial del Turismo de Cruceros en México. </w:t>
      </w:r>
      <w:r w:rsidRPr="007515EC">
        <w:rPr>
          <w:i/>
        </w:rPr>
        <w:t>Études Caribéennes (en línea</w:t>
      </w:r>
      <w:r w:rsidRPr="007515EC">
        <w:t xml:space="preserve">). Número 18. Pp. 50-77. </w:t>
      </w:r>
      <w:r w:rsidR="00BC37C3">
        <w:t xml:space="preserve">Recuperado de </w:t>
      </w:r>
      <w:hyperlink r:id="rId48" w:history="1">
        <w:r w:rsidRPr="00711969">
          <w:rPr>
            <w:rStyle w:val="Hipervnculo"/>
          </w:rPr>
          <w:t>http://journals.openedition.org/etudescaribeennes/5077</w:t>
        </w:r>
      </w:hyperlink>
      <w:r>
        <w:t xml:space="preserve"> </w:t>
      </w:r>
    </w:p>
    <w:p w14:paraId="1B74AC86" w14:textId="21805C7C" w:rsidR="007515EC" w:rsidRDefault="007515EC" w:rsidP="007515EC">
      <w:pPr>
        <w:pStyle w:val="5TextocomnIIGG"/>
        <w:spacing w:after="120"/>
        <w:ind w:left="709" w:hanging="709"/>
      </w:pPr>
      <w:r w:rsidRPr="007515EC">
        <w:t xml:space="preserve">Martínez (USB-Venezuela), M. (2015). </w:t>
      </w:r>
      <w:r w:rsidR="0090375E">
        <w:t>H</w:t>
      </w:r>
      <w:r w:rsidR="0090375E" w:rsidRPr="007515EC">
        <w:t>ermenéutica y análisis del discurso como método de investigación social</w:t>
      </w:r>
      <w:r w:rsidRPr="007515EC">
        <w:t xml:space="preserve">. </w:t>
      </w:r>
      <w:r w:rsidRPr="007515EC">
        <w:rPr>
          <w:i/>
        </w:rPr>
        <w:t xml:space="preserve">PARADIGMA, </w:t>
      </w:r>
      <w:r w:rsidRPr="007515EC">
        <w:t xml:space="preserve">23(1), 9-30. </w:t>
      </w:r>
      <w:hyperlink r:id="rId49" w:history="1">
        <w:r w:rsidRPr="00711969">
          <w:rPr>
            <w:rStyle w:val="Hipervnculo"/>
          </w:rPr>
          <w:t>https://doi.org/10.37618/PARADIGMA.1011-2251.2002.p9-30.id270</w:t>
        </w:r>
      </w:hyperlink>
      <w:r>
        <w:t xml:space="preserve"> </w:t>
      </w:r>
    </w:p>
    <w:p w14:paraId="660B6040" w14:textId="77777777" w:rsidR="007515EC" w:rsidRDefault="007515EC" w:rsidP="007515EC">
      <w:pPr>
        <w:pStyle w:val="5TextocomnIIGG"/>
        <w:spacing w:after="120"/>
        <w:ind w:left="709" w:hanging="709"/>
      </w:pPr>
      <w:r>
        <w:lastRenderedPageBreak/>
        <w:t xml:space="preserve">Meehan, C. y Hynes, S. (2014). Following the footprint of a Cruise Ship around of Ireland: berthing versus non-berthing. </w:t>
      </w:r>
      <w:r w:rsidRPr="003810AC">
        <w:rPr>
          <w:i/>
        </w:rPr>
        <w:t>The Socio-Economic Marine Research Unit</w:t>
      </w:r>
      <w:r w:rsidR="003810AC">
        <w:t xml:space="preserve"> (SEMRU). Working paper, </w:t>
      </w:r>
      <w:r>
        <w:t xml:space="preserve">Pp. 1-31. </w:t>
      </w:r>
      <w:r w:rsidR="003810AC">
        <w:t xml:space="preserve"> Doi: </w:t>
      </w:r>
      <w:hyperlink r:id="rId50" w:history="1">
        <w:r w:rsidR="003810AC" w:rsidRPr="00711969">
          <w:rPr>
            <w:rStyle w:val="Hipervnculo"/>
          </w:rPr>
          <w:t>https://doi.org/10.22004/ag.econ.262580</w:t>
        </w:r>
      </w:hyperlink>
      <w:r w:rsidR="003810AC">
        <w:t xml:space="preserve"> </w:t>
      </w:r>
    </w:p>
    <w:p w14:paraId="5D7873B4" w14:textId="77777777" w:rsidR="003810AC" w:rsidRDefault="003810AC" w:rsidP="007515EC">
      <w:pPr>
        <w:pStyle w:val="5TextocomnIIGG"/>
        <w:spacing w:after="120"/>
        <w:ind w:left="709" w:hanging="709"/>
      </w:pPr>
      <w:r w:rsidRPr="003810AC">
        <w:t xml:space="preserve">Monpanthong, P. (2018). Efficiency of cruise port management: a comparison of Phuket and Singapore. </w:t>
      </w:r>
      <w:r w:rsidRPr="003810AC">
        <w:rPr>
          <w:i/>
        </w:rPr>
        <w:t>Pertanika Journals Social Sciences &amp; Humanities</w:t>
      </w:r>
      <w:r>
        <w:t>,</w:t>
      </w:r>
      <w:r w:rsidRPr="003810AC">
        <w:t xml:space="preserve"> 26 (4), pp. 2787-2808.</w:t>
      </w:r>
      <w:r w:rsidR="00BC37C3">
        <w:t xml:space="preserve"> Recuperado de</w:t>
      </w:r>
      <w:r>
        <w:t xml:space="preserve"> </w:t>
      </w:r>
      <w:hyperlink r:id="rId51" w:history="1">
        <w:r w:rsidRPr="00711969">
          <w:rPr>
            <w:rStyle w:val="Hipervnculo"/>
          </w:rPr>
          <w:t>http://www.pertanika.upm.edu.my/resources/files/Pertanika%20PAPERS/JSSH%20Vol.%2026%20(4)%20Dec.%202018/38.%20JSSH-2268-2017.pdf</w:t>
        </w:r>
      </w:hyperlink>
      <w:r>
        <w:t xml:space="preserve"> </w:t>
      </w:r>
    </w:p>
    <w:p w14:paraId="70FBB547" w14:textId="77777777" w:rsidR="003810AC" w:rsidRDefault="003810AC" w:rsidP="003810AC">
      <w:pPr>
        <w:pStyle w:val="5TextocomnIIGG"/>
        <w:spacing w:after="120"/>
        <w:ind w:left="709" w:hanging="709"/>
      </w:pPr>
      <w:r>
        <w:t xml:space="preserve">Moo, M., Estrella, C., Segrado, G. y Arroyo, L. (2015). Estudio de un destino de cruceros a partir de la estimación del efecto multiplicador: caso Cozumel, México. </w:t>
      </w:r>
      <w:r w:rsidRPr="003810AC">
        <w:rPr>
          <w:i/>
        </w:rPr>
        <w:t>Études Caribéenne</w:t>
      </w:r>
      <w:r>
        <w:rPr>
          <w:i/>
        </w:rPr>
        <w:t>s</w:t>
      </w:r>
      <w:r>
        <w:t xml:space="preserve">, 31-32.  </w:t>
      </w:r>
      <w:hyperlink r:id="rId52" w:history="1">
        <w:r w:rsidRPr="00711969">
          <w:rPr>
            <w:rStyle w:val="Hipervnculo"/>
          </w:rPr>
          <w:t>https://doi.org/10.4000/etudescaribeennes.7522</w:t>
        </w:r>
      </w:hyperlink>
      <w:r>
        <w:t xml:space="preserve"> </w:t>
      </w:r>
    </w:p>
    <w:p w14:paraId="03664C6C" w14:textId="77777777" w:rsidR="003810AC" w:rsidRDefault="003810AC" w:rsidP="003810AC">
      <w:pPr>
        <w:pStyle w:val="5TextocomnIIGG"/>
        <w:spacing w:after="120"/>
        <w:ind w:left="709" w:hanging="709"/>
      </w:pPr>
      <w:r>
        <w:t xml:space="preserve">Mora, M. (2013). El impacto social y económico generado por el turismo de cruceros que visitan la ciudad de Puntarenas Costa Rica. </w:t>
      </w:r>
      <w:r w:rsidRPr="003810AC">
        <w:rPr>
          <w:i/>
        </w:rPr>
        <w:t>Diálogos Revista Electrónica de Historia</w:t>
      </w:r>
      <w:r>
        <w:t xml:space="preserve">, Vol. Pp. 91-111. </w:t>
      </w:r>
      <w:hyperlink r:id="rId53" w:history="1">
        <w:r w:rsidRPr="00711969">
          <w:rPr>
            <w:rStyle w:val="Hipervnculo"/>
          </w:rPr>
          <w:t>https://doi.org/10.15517/dre.v14i3.12567</w:t>
        </w:r>
      </w:hyperlink>
      <w:r>
        <w:t xml:space="preserve"> </w:t>
      </w:r>
    </w:p>
    <w:p w14:paraId="068E86CE" w14:textId="77777777" w:rsidR="003810AC" w:rsidRPr="00AC6AE7" w:rsidRDefault="003810AC" w:rsidP="003810AC">
      <w:pPr>
        <w:pStyle w:val="5TextocomnIIGG"/>
        <w:spacing w:after="120"/>
        <w:ind w:left="709" w:hanging="709"/>
        <w:rPr>
          <w:lang w:val="pt-PT"/>
        </w:rPr>
      </w:pPr>
      <w:r w:rsidRPr="003810AC">
        <w:t xml:space="preserve">Narayan, D. (1998). </w:t>
      </w:r>
      <w:r w:rsidRPr="00FA069A">
        <w:rPr>
          <w:i/>
        </w:rPr>
        <w:t>Bonds &amp; Bridges: Social Capital and poverty</w:t>
      </w:r>
      <w:r w:rsidRPr="003810AC">
        <w:t xml:space="preserve">. </w:t>
      </w:r>
      <w:proofErr w:type="spellStart"/>
      <w:r w:rsidRPr="00AC6AE7">
        <w:rPr>
          <w:lang w:val="pt-PT"/>
        </w:rPr>
        <w:t>Poverty</w:t>
      </w:r>
      <w:proofErr w:type="spellEnd"/>
      <w:r w:rsidRPr="00AC6AE7">
        <w:rPr>
          <w:lang w:val="pt-PT"/>
        </w:rPr>
        <w:t xml:space="preserve"> </w:t>
      </w:r>
      <w:proofErr w:type="spellStart"/>
      <w:r w:rsidRPr="00AC6AE7">
        <w:rPr>
          <w:lang w:val="pt-PT"/>
        </w:rPr>
        <w:t>group</w:t>
      </w:r>
      <w:proofErr w:type="spellEnd"/>
      <w:r w:rsidRPr="00AC6AE7">
        <w:rPr>
          <w:lang w:val="pt-PT"/>
        </w:rPr>
        <w:t xml:space="preserve">, PREM </w:t>
      </w:r>
      <w:proofErr w:type="spellStart"/>
      <w:r w:rsidRPr="00AC6AE7">
        <w:rPr>
          <w:lang w:val="pt-PT"/>
        </w:rPr>
        <w:t>World</w:t>
      </w:r>
      <w:proofErr w:type="spellEnd"/>
      <w:r w:rsidRPr="00AC6AE7">
        <w:rPr>
          <w:lang w:val="pt-PT"/>
        </w:rPr>
        <w:t xml:space="preserve"> </w:t>
      </w:r>
      <w:proofErr w:type="spellStart"/>
      <w:r w:rsidRPr="00AC6AE7">
        <w:rPr>
          <w:lang w:val="pt-PT"/>
        </w:rPr>
        <w:t>Bank</w:t>
      </w:r>
      <w:proofErr w:type="spellEnd"/>
      <w:r w:rsidRPr="00AC6AE7">
        <w:rPr>
          <w:lang w:val="pt-PT"/>
        </w:rPr>
        <w:t>, pp. 1-52.</w:t>
      </w:r>
      <w:r w:rsidR="00BC37C3" w:rsidRPr="00AC6AE7">
        <w:rPr>
          <w:lang w:val="pt-PT"/>
        </w:rPr>
        <w:t xml:space="preserve"> Recuperado de</w:t>
      </w:r>
      <w:r w:rsidRPr="00AC6AE7">
        <w:rPr>
          <w:lang w:val="pt-PT"/>
        </w:rPr>
        <w:t xml:space="preserve"> </w:t>
      </w:r>
      <w:hyperlink r:id="rId54" w:history="1">
        <w:r w:rsidRPr="00AC6AE7">
          <w:rPr>
            <w:rStyle w:val="Hipervnculo"/>
            <w:lang w:val="pt-PT"/>
          </w:rPr>
          <w:t>https://documents1.worldbank.org/curated/en/989601468766526606/pdf/multi-page.pdf</w:t>
        </w:r>
      </w:hyperlink>
      <w:r w:rsidRPr="00AC6AE7">
        <w:rPr>
          <w:lang w:val="pt-PT"/>
        </w:rPr>
        <w:t xml:space="preserve"> </w:t>
      </w:r>
    </w:p>
    <w:p w14:paraId="24D64FD3" w14:textId="77777777" w:rsidR="003810AC" w:rsidRDefault="003810AC" w:rsidP="003810AC">
      <w:pPr>
        <w:spacing w:after="120"/>
        <w:ind w:left="709" w:hanging="709"/>
        <w:jc w:val="both"/>
        <w:rPr>
          <w:rFonts w:ascii="Times New Roman" w:hAnsi="Times New Roman" w:cs="Times New Roman"/>
          <w:sz w:val="24"/>
          <w:szCs w:val="24"/>
        </w:rPr>
      </w:pPr>
      <w:proofErr w:type="spellStart"/>
      <w:r w:rsidRPr="003810AC">
        <w:rPr>
          <w:rFonts w:ascii="Times New Roman" w:hAnsi="Times New Roman" w:cs="Times New Roman"/>
          <w:sz w:val="24"/>
          <w:szCs w:val="24"/>
        </w:rPr>
        <w:t>Nodals</w:t>
      </w:r>
      <w:proofErr w:type="spellEnd"/>
      <w:r w:rsidRPr="003810AC">
        <w:rPr>
          <w:rFonts w:ascii="Times New Roman" w:hAnsi="Times New Roman" w:cs="Times New Roman"/>
          <w:sz w:val="24"/>
          <w:szCs w:val="24"/>
        </w:rPr>
        <w:t>, C. y Quesada, R. (2018). Análisis sociocultu</w:t>
      </w:r>
      <w:r>
        <w:rPr>
          <w:rFonts w:ascii="Times New Roman" w:hAnsi="Times New Roman" w:cs="Times New Roman"/>
          <w:sz w:val="24"/>
          <w:szCs w:val="24"/>
        </w:rPr>
        <w:t xml:space="preserve">ral de la llegada de cruceros a </w:t>
      </w:r>
      <w:r w:rsidRPr="003810AC">
        <w:rPr>
          <w:rFonts w:ascii="Times New Roman" w:hAnsi="Times New Roman" w:cs="Times New Roman"/>
          <w:sz w:val="24"/>
          <w:szCs w:val="24"/>
        </w:rPr>
        <w:t xml:space="preserve">Cienfuegos. </w:t>
      </w:r>
      <w:r w:rsidRPr="003810AC">
        <w:rPr>
          <w:rFonts w:ascii="Times New Roman" w:hAnsi="Times New Roman" w:cs="Times New Roman"/>
          <w:i/>
          <w:sz w:val="24"/>
          <w:szCs w:val="24"/>
        </w:rPr>
        <w:t>Revista Científica Cultura, Comunicación y Desarrollo</w:t>
      </w:r>
      <w:r w:rsidRPr="003810AC">
        <w:rPr>
          <w:rFonts w:ascii="Times New Roman" w:hAnsi="Times New Roman" w:cs="Times New Roman"/>
          <w:sz w:val="24"/>
          <w:szCs w:val="24"/>
        </w:rPr>
        <w:t xml:space="preserve">, 3 (2), pp. 12-17. </w:t>
      </w:r>
      <w:r w:rsidR="00BC37C3">
        <w:rPr>
          <w:rFonts w:ascii="Times New Roman" w:hAnsi="Times New Roman" w:cs="Times New Roman"/>
          <w:sz w:val="24"/>
          <w:szCs w:val="24"/>
        </w:rPr>
        <w:t>Recuperado</w:t>
      </w:r>
      <w:r w:rsidRPr="003810AC">
        <w:rPr>
          <w:rFonts w:ascii="Times New Roman" w:hAnsi="Times New Roman" w:cs="Times New Roman"/>
          <w:sz w:val="24"/>
          <w:szCs w:val="24"/>
        </w:rPr>
        <w:t xml:space="preserve"> de </w:t>
      </w:r>
      <w:hyperlink r:id="rId55" w:history="1">
        <w:r w:rsidRPr="00711969">
          <w:rPr>
            <w:rStyle w:val="Hipervnculo"/>
            <w:rFonts w:ascii="Times New Roman" w:hAnsi="Times New Roman" w:cs="Times New Roman"/>
            <w:sz w:val="24"/>
            <w:szCs w:val="24"/>
          </w:rPr>
          <w:t>https://rccd.ucf.edu.cu/index.php/aes/article/view/165</w:t>
        </w:r>
      </w:hyperlink>
      <w:r>
        <w:rPr>
          <w:rFonts w:ascii="Times New Roman" w:hAnsi="Times New Roman" w:cs="Times New Roman"/>
          <w:sz w:val="24"/>
          <w:szCs w:val="24"/>
        </w:rPr>
        <w:t xml:space="preserve"> </w:t>
      </w:r>
    </w:p>
    <w:p w14:paraId="4CC113F7" w14:textId="77777777" w:rsidR="003810AC" w:rsidRDefault="003810AC" w:rsidP="003810AC">
      <w:pPr>
        <w:spacing w:after="120"/>
        <w:ind w:left="709" w:hanging="709"/>
        <w:jc w:val="both"/>
        <w:rPr>
          <w:rFonts w:ascii="Times New Roman" w:hAnsi="Times New Roman" w:cs="Times New Roman"/>
          <w:sz w:val="24"/>
          <w:szCs w:val="24"/>
        </w:rPr>
      </w:pPr>
      <w:r>
        <w:rPr>
          <w:rFonts w:ascii="Times New Roman" w:hAnsi="Times New Roman" w:cs="Times New Roman"/>
          <w:sz w:val="24"/>
          <w:szCs w:val="24"/>
        </w:rPr>
        <w:t>Palafox, A., Aguilar, A. y Anaya, J.</w:t>
      </w:r>
      <w:r w:rsidRPr="003810AC">
        <w:rPr>
          <w:rFonts w:ascii="Times New Roman" w:hAnsi="Times New Roman" w:cs="Times New Roman"/>
          <w:sz w:val="24"/>
          <w:szCs w:val="24"/>
        </w:rPr>
        <w:t xml:space="preserve"> (2015). Cozumel y la transformación de su paisaje por el turismo de cruceros. </w:t>
      </w:r>
      <w:r w:rsidRPr="003810AC">
        <w:rPr>
          <w:rFonts w:ascii="Times New Roman" w:hAnsi="Times New Roman" w:cs="Times New Roman"/>
          <w:i/>
          <w:sz w:val="24"/>
          <w:szCs w:val="24"/>
        </w:rPr>
        <w:t>Revista Ciencias Sociales</w:t>
      </w:r>
      <w:r w:rsidRPr="003810AC">
        <w:rPr>
          <w:rFonts w:ascii="Times New Roman" w:hAnsi="Times New Roman" w:cs="Times New Roman"/>
          <w:sz w:val="24"/>
          <w:szCs w:val="24"/>
        </w:rPr>
        <w:t>, (149), pp. 103-115.</w:t>
      </w:r>
      <w:r w:rsidR="00BC37C3">
        <w:rPr>
          <w:rFonts w:ascii="Times New Roman" w:hAnsi="Times New Roman" w:cs="Times New Roman"/>
          <w:sz w:val="24"/>
          <w:szCs w:val="24"/>
        </w:rPr>
        <w:t xml:space="preserve"> Recuperado de</w:t>
      </w:r>
      <w:r>
        <w:rPr>
          <w:rFonts w:ascii="Times New Roman" w:hAnsi="Times New Roman" w:cs="Times New Roman"/>
          <w:sz w:val="24"/>
          <w:szCs w:val="24"/>
        </w:rPr>
        <w:t xml:space="preserve"> </w:t>
      </w:r>
      <w:hyperlink r:id="rId56" w:history="1">
        <w:r w:rsidRPr="00711969">
          <w:rPr>
            <w:rStyle w:val="Hipervnculo"/>
            <w:rFonts w:ascii="Times New Roman" w:hAnsi="Times New Roman" w:cs="Times New Roman"/>
            <w:sz w:val="24"/>
            <w:szCs w:val="24"/>
          </w:rPr>
          <w:t>http://repobiblio.cuc.uqroo.mx/bitstream/handle/20.500.12249/2060/cozumel%20y%20la%20transformacion%20de%20su%20paisaje%20por%20el%20turismo%20de%20cruceros.pdf?sequence=2&amp;isAllowed=y</w:t>
        </w:r>
      </w:hyperlink>
      <w:r>
        <w:rPr>
          <w:rFonts w:ascii="Times New Roman" w:hAnsi="Times New Roman" w:cs="Times New Roman"/>
          <w:sz w:val="24"/>
          <w:szCs w:val="24"/>
        </w:rPr>
        <w:t xml:space="preserve"> </w:t>
      </w:r>
    </w:p>
    <w:p w14:paraId="2627BB0E" w14:textId="77777777" w:rsidR="003810AC" w:rsidRPr="003810AC" w:rsidRDefault="003810AC" w:rsidP="003810AC">
      <w:pPr>
        <w:spacing w:after="120"/>
        <w:ind w:left="709" w:hanging="709"/>
        <w:jc w:val="both"/>
        <w:rPr>
          <w:rFonts w:ascii="Times New Roman" w:hAnsi="Times New Roman" w:cs="Times New Roman"/>
          <w:sz w:val="24"/>
          <w:szCs w:val="24"/>
        </w:rPr>
      </w:pPr>
      <w:proofErr w:type="spellStart"/>
      <w:r w:rsidRPr="00AC6AE7">
        <w:rPr>
          <w:rFonts w:ascii="Times New Roman" w:hAnsi="Times New Roman" w:cs="Times New Roman"/>
          <w:sz w:val="24"/>
          <w:szCs w:val="24"/>
          <w:lang w:val="pt-PT"/>
        </w:rPr>
        <w:t>Papadopoulou</w:t>
      </w:r>
      <w:proofErr w:type="spellEnd"/>
      <w:r w:rsidRPr="00AC6AE7">
        <w:rPr>
          <w:rFonts w:ascii="Times New Roman" w:hAnsi="Times New Roman" w:cs="Times New Roman"/>
          <w:sz w:val="24"/>
          <w:szCs w:val="24"/>
          <w:lang w:val="pt-PT"/>
        </w:rPr>
        <w:t xml:space="preserve">, G. y </w:t>
      </w:r>
      <w:proofErr w:type="spellStart"/>
      <w:r w:rsidRPr="00AC6AE7">
        <w:rPr>
          <w:rFonts w:ascii="Times New Roman" w:hAnsi="Times New Roman" w:cs="Times New Roman"/>
          <w:sz w:val="24"/>
          <w:szCs w:val="24"/>
          <w:lang w:val="pt-PT"/>
        </w:rPr>
        <w:t>Sambracos</w:t>
      </w:r>
      <w:proofErr w:type="spellEnd"/>
      <w:r w:rsidRPr="00AC6AE7">
        <w:rPr>
          <w:rFonts w:ascii="Times New Roman" w:hAnsi="Times New Roman" w:cs="Times New Roman"/>
          <w:sz w:val="24"/>
          <w:szCs w:val="24"/>
          <w:lang w:val="pt-PT"/>
        </w:rPr>
        <w:t xml:space="preserve">, E. (2014). </w:t>
      </w:r>
      <w:proofErr w:type="spellStart"/>
      <w:r w:rsidRPr="00AC6AE7">
        <w:rPr>
          <w:rFonts w:ascii="Times New Roman" w:hAnsi="Times New Roman" w:cs="Times New Roman"/>
          <w:sz w:val="24"/>
          <w:szCs w:val="24"/>
          <w:lang w:val="pt-PT"/>
        </w:rPr>
        <w:t>Recent</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evolution</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of</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cruise</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activities</w:t>
      </w:r>
      <w:proofErr w:type="spellEnd"/>
      <w:r w:rsidRPr="00AC6AE7">
        <w:rPr>
          <w:rFonts w:ascii="Times New Roman" w:hAnsi="Times New Roman" w:cs="Times New Roman"/>
          <w:sz w:val="24"/>
          <w:szCs w:val="24"/>
          <w:lang w:val="pt-PT"/>
        </w:rPr>
        <w:t xml:space="preserve"> in </w:t>
      </w:r>
      <w:proofErr w:type="spellStart"/>
      <w:r w:rsidRPr="00AC6AE7">
        <w:rPr>
          <w:rFonts w:ascii="Times New Roman" w:hAnsi="Times New Roman" w:cs="Times New Roman"/>
          <w:sz w:val="24"/>
          <w:szCs w:val="24"/>
          <w:lang w:val="pt-PT"/>
        </w:rPr>
        <w:t>European</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ports</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of</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embarkation</w:t>
      </w:r>
      <w:proofErr w:type="spellEnd"/>
      <w:r w:rsidRPr="00AC6AE7">
        <w:rPr>
          <w:rFonts w:ascii="Times New Roman" w:hAnsi="Times New Roman" w:cs="Times New Roman"/>
          <w:sz w:val="24"/>
          <w:szCs w:val="24"/>
          <w:lang w:val="pt-PT"/>
        </w:rPr>
        <w:t xml:space="preserve">: a </w:t>
      </w:r>
      <w:proofErr w:type="spellStart"/>
      <w:r w:rsidRPr="00AC6AE7">
        <w:rPr>
          <w:rFonts w:ascii="Times New Roman" w:hAnsi="Times New Roman" w:cs="Times New Roman"/>
          <w:sz w:val="24"/>
          <w:szCs w:val="24"/>
          <w:lang w:val="pt-PT"/>
        </w:rPr>
        <w:t>quantitative</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and</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economic</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sz w:val="24"/>
          <w:szCs w:val="24"/>
          <w:lang w:val="pt-PT"/>
        </w:rPr>
        <w:t>approach</w:t>
      </w:r>
      <w:proofErr w:type="spellEnd"/>
      <w:r w:rsidRPr="00AC6AE7">
        <w:rPr>
          <w:rFonts w:ascii="Times New Roman" w:hAnsi="Times New Roman" w:cs="Times New Roman"/>
          <w:sz w:val="24"/>
          <w:szCs w:val="24"/>
          <w:lang w:val="pt-PT"/>
        </w:rPr>
        <w:t xml:space="preserve">. </w:t>
      </w:r>
      <w:proofErr w:type="spellStart"/>
      <w:r w:rsidRPr="00AC6AE7">
        <w:rPr>
          <w:rFonts w:ascii="Times New Roman" w:hAnsi="Times New Roman" w:cs="Times New Roman"/>
          <w:i/>
          <w:sz w:val="24"/>
          <w:szCs w:val="24"/>
          <w:lang w:val="pt-PT"/>
        </w:rPr>
        <w:t>Archives</w:t>
      </w:r>
      <w:proofErr w:type="spellEnd"/>
      <w:r w:rsidRPr="00AC6AE7">
        <w:rPr>
          <w:rFonts w:ascii="Times New Roman" w:hAnsi="Times New Roman" w:cs="Times New Roman"/>
          <w:i/>
          <w:sz w:val="24"/>
          <w:szCs w:val="24"/>
          <w:lang w:val="pt-PT"/>
        </w:rPr>
        <w:t xml:space="preserve"> </w:t>
      </w:r>
      <w:proofErr w:type="spellStart"/>
      <w:r w:rsidRPr="00AC6AE7">
        <w:rPr>
          <w:rFonts w:ascii="Times New Roman" w:hAnsi="Times New Roman" w:cs="Times New Roman"/>
          <w:i/>
          <w:sz w:val="24"/>
          <w:szCs w:val="24"/>
          <w:lang w:val="pt-PT"/>
        </w:rPr>
        <w:t>of</w:t>
      </w:r>
      <w:proofErr w:type="spellEnd"/>
      <w:r w:rsidRPr="00AC6AE7">
        <w:rPr>
          <w:rFonts w:ascii="Times New Roman" w:hAnsi="Times New Roman" w:cs="Times New Roman"/>
          <w:i/>
          <w:sz w:val="24"/>
          <w:szCs w:val="24"/>
          <w:lang w:val="pt-PT"/>
        </w:rPr>
        <w:t xml:space="preserve"> </w:t>
      </w:r>
      <w:proofErr w:type="spellStart"/>
      <w:r w:rsidRPr="00AC6AE7">
        <w:rPr>
          <w:rFonts w:ascii="Times New Roman" w:hAnsi="Times New Roman" w:cs="Times New Roman"/>
          <w:i/>
          <w:sz w:val="24"/>
          <w:szCs w:val="24"/>
          <w:lang w:val="pt-PT"/>
        </w:rPr>
        <w:t>Economic</w:t>
      </w:r>
      <w:proofErr w:type="spellEnd"/>
      <w:r w:rsidRPr="00AC6AE7">
        <w:rPr>
          <w:rFonts w:ascii="Times New Roman" w:hAnsi="Times New Roman" w:cs="Times New Roman"/>
          <w:i/>
          <w:sz w:val="24"/>
          <w:szCs w:val="24"/>
          <w:lang w:val="pt-PT"/>
        </w:rPr>
        <w:t xml:space="preserve"> </w:t>
      </w:r>
      <w:proofErr w:type="spellStart"/>
      <w:r w:rsidRPr="00AC6AE7">
        <w:rPr>
          <w:rFonts w:ascii="Times New Roman" w:hAnsi="Times New Roman" w:cs="Times New Roman"/>
          <w:i/>
          <w:sz w:val="24"/>
          <w:szCs w:val="24"/>
          <w:lang w:val="pt-PT"/>
        </w:rPr>
        <w:t>History</w:t>
      </w:r>
      <w:proofErr w:type="spellEnd"/>
      <w:r w:rsidRPr="00AC6AE7">
        <w:rPr>
          <w:rFonts w:ascii="Times New Roman" w:hAnsi="Times New Roman" w:cs="Times New Roman"/>
          <w:i/>
          <w:sz w:val="24"/>
          <w:szCs w:val="24"/>
          <w:lang w:val="pt-PT"/>
        </w:rPr>
        <w:t>,</w:t>
      </w:r>
      <w:r w:rsidRPr="00AC6AE7">
        <w:rPr>
          <w:rFonts w:ascii="Times New Roman" w:hAnsi="Times New Roman" w:cs="Times New Roman"/>
          <w:sz w:val="24"/>
          <w:szCs w:val="24"/>
          <w:lang w:val="pt-PT"/>
        </w:rPr>
        <w:t xml:space="preserve"> vol. 1, No. </w:t>
      </w:r>
      <w:r>
        <w:rPr>
          <w:rFonts w:ascii="Times New Roman" w:hAnsi="Times New Roman" w:cs="Times New Roman"/>
          <w:sz w:val="24"/>
          <w:szCs w:val="24"/>
        </w:rPr>
        <w:t xml:space="preserve">XXVI No., pp. 7-26. </w:t>
      </w:r>
      <w:r w:rsidR="00BC37C3">
        <w:rPr>
          <w:rFonts w:ascii="Times New Roman" w:hAnsi="Times New Roman" w:cs="Times New Roman"/>
          <w:sz w:val="24"/>
          <w:szCs w:val="24"/>
        </w:rPr>
        <w:t xml:space="preserve">Recuperado de </w:t>
      </w:r>
      <w:r w:rsidRPr="003810AC">
        <w:rPr>
          <w:rFonts w:ascii="Times New Roman" w:hAnsi="Times New Roman" w:cs="Times New Roman"/>
          <w:sz w:val="24"/>
          <w:szCs w:val="24"/>
        </w:rPr>
        <w:t>URI:</w:t>
      </w:r>
      <w:r w:rsidRPr="003810AC">
        <w:rPr>
          <w:rFonts w:ascii="Times New Roman" w:hAnsi="Times New Roman" w:cs="Times New Roman"/>
          <w:sz w:val="24"/>
          <w:szCs w:val="24"/>
        </w:rPr>
        <w:tab/>
      </w:r>
      <w:hyperlink r:id="rId57" w:history="1">
        <w:r w:rsidRPr="00711969">
          <w:rPr>
            <w:rStyle w:val="Hipervnculo"/>
            <w:rFonts w:ascii="Times New Roman" w:hAnsi="Times New Roman" w:cs="Times New Roman"/>
            <w:sz w:val="24"/>
            <w:szCs w:val="24"/>
          </w:rPr>
          <w:t>https://mpra.ub.uni-muenchen.de/id/eprint/68626</w:t>
        </w:r>
      </w:hyperlink>
      <w:r>
        <w:rPr>
          <w:rFonts w:ascii="Times New Roman" w:hAnsi="Times New Roman" w:cs="Times New Roman"/>
          <w:sz w:val="24"/>
          <w:szCs w:val="24"/>
        </w:rPr>
        <w:t xml:space="preserve"> </w:t>
      </w:r>
    </w:p>
    <w:p w14:paraId="5D3FD722" w14:textId="77777777" w:rsidR="008B08D8" w:rsidRDefault="008B08D8" w:rsidP="008B08D8">
      <w:pPr>
        <w:pStyle w:val="5TextocomnIIGG"/>
        <w:spacing w:after="120"/>
        <w:ind w:left="709" w:hanging="709"/>
      </w:pPr>
      <w:r>
        <w:t xml:space="preserve">Patiño Romarís, C. A., López González, A. y Lois González, R. C. (2023). Tendencias recientes del turismo de cruceros en el Atlántico Occidental Ibérico, un estudio de caso. </w:t>
      </w:r>
      <w:r w:rsidRPr="007515EC">
        <w:rPr>
          <w:i/>
        </w:rPr>
        <w:t>Investigaciones Turísticas</w:t>
      </w:r>
      <w:r w:rsidR="007515EC">
        <w:t xml:space="preserve"> </w:t>
      </w:r>
      <w:r>
        <w:t xml:space="preserve">(25), pp. 294-320. </w:t>
      </w:r>
      <w:hyperlink r:id="rId58" w:history="1">
        <w:r w:rsidRPr="00711969">
          <w:rPr>
            <w:rStyle w:val="Hipervnculo"/>
          </w:rPr>
          <w:t>https://doi.org/10.14198/INTURI.21001</w:t>
        </w:r>
      </w:hyperlink>
      <w:r>
        <w:t xml:space="preserve"> </w:t>
      </w:r>
    </w:p>
    <w:p w14:paraId="752D2564" w14:textId="77777777" w:rsidR="008B08D8" w:rsidRDefault="008B08D8" w:rsidP="008B08D8">
      <w:pPr>
        <w:pStyle w:val="5TextocomnIIGG"/>
        <w:spacing w:after="120"/>
        <w:ind w:left="709" w:hanging="709"/>
      </w:pPr>
      <w:r w:rsidRPr="00C331E8">
        <w:t xml:space="preserve">Peinado, N. (2016). </w:t>
      </w:r>
      <w:r w:rsidRPr="00FA069A">
        <w:rPr>
          <w:i/>
        </w:rPr>
        <w:t>La crisis del turismo naviero en Mazatlán Sinaloa, durante el periodo 2010-2014: un análisis a partir de las redes de políticas</w:t>
      </w:r>
      <w:r w:rsidRPr="00C331E8">
        <w:t>. Tesis Doctoral. Universidad Autónoma del Estado de Morelos, Facultad de Estudios Superiores de Cuautla.</w:t>
      </w:r>
      <w:r w:rsidR="003810AC">
        <w:t xml:space="preserve"> México.</w:t>
      </w:r>
    </w:p>
    <w:p w14:paraId="600058B3" w14:textId="77777777" w:rsidR="00D24975" w:rsidRDefault="00D24975" w:rsidP="00D24975">
      <w:pPr>
        <w:pStyle w:val="5TextocomnIIGG"/>
        <w:spacing w:after="120"/>
        <w:ind w:left="709" w:hanging="709"/>
      </w:pPr>
      <w:r>
        <w:t xml:space="preserve">Peinado, Nadia; Corona, Lidia y Flores, Silvestre. (2022). El rol del capital social en el turismo de cruceros en el Pacífico mexicano: caso Puerto Vallarta. </w:t>
      </w:r>
      <w:r w:rsidRPr="00D24975">
        <w:rPr>
          <w:i/>
        </w:rPr>
        <w:t>Rotur, Revista de Ocio y Turismo</w:t>
      </w:r>
      <w:r>
        <w:t xml:space="preserve">, 16 (1), 60-80. </w:t>
      </w:r>
      <w:hyperlink r:id="rId59" w:history="1">
        <w:r w:rsidRPr="00711969">
          <w:rPr>
            <w:rStyle w:val="Hipervnculo"/>
          </w:rPr>
          <w:t>https://doi.org/10.17979/rotur.2022.16.1.8665</w:t>
        </w:r>
      </w:hyperlink>
      <w:r>
        <w:t xml:space="preserve"> </w:t>
      </w:r>
    </w:p>
    <w:p w14:paraId="0857B01C" w14:textId="77777777" w:rsidR="003810AC" w:rsidRPr="00AC6AE7" w:rsidRDefault="003810AC" w:rsidP="003810AC">
      <w:pPr>
        <w:pStyle w:val="5TextocomnIIGG"/>
        <w:spacing w:after="120"/>
        <w:ind w:left="709" w:hanging="709"/>
        <w:rPr>
          <w:lang w:val="pt-PT"/>
        </w:rPr>
      </w:pPr>
      <w:proofErr w:type="spellStart"/>
      <w:r w:rsidRPr="00AC6AE7">
        <w:rPr>
          <w:lang w:val="pt-PT"/>
        </w:rPr>
        <w:t>Putnam</w:t>
      </w:r>
      <w:proofErr w:type="spellEnd"/>
      <w:r w:rsidRPr="00AC6AE7">
        <w:rPr>
          <w:lang w:val="pt-PT"/>
        </w:rPr>
        <w:t xml:space="preserve">, R. (1993). </w:t>
      </w:r>
      <w:proofErr w:type="spellStart"/>
      <w:r w:rsidRPr="00AC6AE7">
        <w:rPr>
          <w:lang w:val="pt-PT"/>
        </w:rPr>
        <w:t>The</w:t>
      </w:r>
      <w:proofErr w:type="spellEnd"/>
      <w:r w:rsidRPr="00AC6AE7">
        <w:rPr>
          <w:lang w:val="pt-PT"/>
        </w:rPr>
        <w:t xml:space="preserve"> </w:t>
      </w:r>
      <w:proofErr w:type="spellStart"/>
      <w:r w:rsidRPr="00AC6AE7">
        <w:rPr>
          <w:lang w:val="pt-PT"/>
        </w:rPr>
        <w:t>prosperous</w:t>
      </w:r>
      <w:proofErr w:type="spellEnd"/>
      <w:r w:rsidRPr="00AC6AE7">
        <w:rPr>
          <w:lang w:val="pt-PT"/>
        </w:rPr>
        <w:t xml:space="preserve"> </w:t>
      </w:r>
      <w:proofErr w:type="spellStart"/>
      <w:r w:rsidRPr="00AC6AE7">
        <w:rPr>
          <w:lang w:val="pt-PT"/>
        </w:rPr>
        <w:t>community</w:t>
      </w:r>
      <w:proofErr w:type="spellEnd"/>
      <w:r w:rsidRPr="00AC6AE7">
        <w:rPr>
          <w:lang w:val="pt-PT"/>
        </w:rPr>
        <w:t xml:space="preserve">. Social Capital </w:t>
      </w:r>
      <w:proofErr w:type="spellStart"/>
      <w:r w:rsidRPr="00AC6AE7">
        <w:rPr>
          <w:lang w:val="pt-PT"/>
        </w:rPr>
        <w:t>and</w:t>
      </w:r>
      <w:proofErr w:type="spellEnd"/>
      <w:r w:rsidRPr="00AC6AE7">
        <w:rPr>
          <w:lang w:val="pt-PT"/>
        </w:rPr>
        <w:t xml:space="preserve"> </w:t>
      </w:r>
      <w:proofErr w:type="spellStart"/>
      <w:r w:rsidRPr="00AC6AE7">
        <w:rPr>
          <w:lang w:val="pt-PT"/>
        </w:rPr>
        <w:t>Public</w:t>
      </w:r>
      <w:proofErr w:type="spellEnd"/>
      <w:r w:rsidRPr="00AC6AE7">
        <w:rPr>
          <w:lang w:val="pt-PT"/>
        </w:rPr>
        <w:t xml:space="preserve"> </w:t>
      </w:r>
      <w:proofErr w:type="spellStart"/>
      <w:r w:rsidRPr="00AC6AE7">
        <w:rPr>
          <w:lang w:val="pt-PT"/>
        </w:rPr>
        <w:t>life</w:t>
      </w:r>
      <w:proofErr w:type="spellEnd"/>
      <w:r w:rsidRPr="00AC6AE7">
        <w:rPr>
          <w:lang w:val="pt-PT"/>
        </w:rPr>
        <w:t xml:space="preserve">. </w:t>
      </w:r>
      <w:proofErr w:type="spellStart"/>
      <w:r w:rsidRPr="00AC6AE7">
        <w:rPr>
          <w:i/>
          <w:lang w:val="pt-PT"/>
        </w:rPr>
        <w:t>The</w:t>
      </w:r>
      <w:proofErr w:type="spellEnd"/>
      <w:r w:rsidRPr="00AC6AE7">
        <w:rPr>
          <w:i/>
          <w:lang w:val="pt-PT"/>
        </w:rPr>
        <w:t xml:space="preserve"> </w:t>
      </w:r>
      <w:proofErr w:type="spellStart"/>
      <w:r w:rsidRPr="00AC6AE7">
        <w:rPr>
          <w:i/>
          <w:lang w:val="pt-PT"/>
        </w:rPr>
        <w:t>American</w:t>
      </w:r>
      <w:proofErr w:type="spellEnd"/>
      <w:r w:rsidRPr="00AC6AE7">
        <w:rPr>
          <w:i/>
          <w:lang w:val="pt-PT"/>
        </w:rPr>
        <w:t xml:space="preserve"> </w:t>
      </w:r>
      <w:proofErr w:type="spellStart"/>
      <w:r w:rsidRPr="00AC6AE7">
        <w:rPr>
          <w:i/>
          <w:lang w:val="pt-PT"/>
        </w:rPr>
        <w:t>Prospect</w:t>
      </w:r>
      <w:proofErr w:type="spellEnd"/>
      <w:r w:rsidRPr="00AC6AE7">
        <w:rPr>
          <w:lang w:val="pt-PT"/>
        </w:rPr>
        <w:t>, vol. 4, no. 13, pp. 1-11.</w:t>
      </w:r>
      <w:r w:rsidR="00BC37C3" w:rsidRPr="00AC6AE7">
        <w:rPr>
          <w:lang w:val="pt-PT"/>
        </w:rPr>
        <w:t xml:space="preserve"> Recuperado de</w:t>
      </w:r>
      <w:r w:rsidRPr="00AC6AE7">
        <w:rPr>
          <w:lang w:val="pt-PT"/>
        </w:rPr>
        <w:t xml:space="preserve"> </w:t>
      </w:r>
      <w:hyperlink r:id="rId60" w:history="1">
        <w:r w:rsidRPr="00AC6AE7">
          <w:rPr>
            <w:rStyle w:val="Hipervnculo"/>
            <w:lang w:val="pt-PT"/>
          </w:rPr>
          <w:t>https://prospect.org/infrastructure/prosperous-community-social-capital-public-life/</w:t>
        </w:r>
      </w:hyperlink>
      <w:r w:rsidRPr="00AC6AE7">
        <w:rPr>
          <w:lang w:val="pt-PT"/>
        </w:rPr>
        <w:t xml:space="preserve"> </w:t>
      </w:r>
    </w:p>
    <w:p w14:paraId="270BD6EC" w14:textId="77777777" w:rsidR="003810AC" w:rsidRDefault="003810AC" w:rsidP="003810AC">
      <w:pPr>
        <w:pStyle w:val="5TextocomnIIGG"/>
        <w:spacing w:after="120"/>
        <w:ind w:left="709" w:hanging="709"/>
      </w:pPr>
      <w:r>
        <w:lastRenderedPageBreak/>
        <w:t xml:space="preserve">Putnam, R. (1994). </w:t>
      </w:r>
      <w:r w:rsidRPr="003810AC">
        <w:rPr>
          <w:i/>
        </w:rPr>
        <w:t>Para hacer que la democracia funcione: la experiencia italiana en descentralización administrativa</w:t>
      </w:r>
      <w:r>
        <w:t>. Con Robert Leonardi y Raffaella Nanetti. Venezuela: Editorial Galac.</w:t>
      </w:r>
    </w:p>
    <w:p w14:paraId="0C40F0C8" w14:textId="77777777" w:rsidR="003810AC" w:rsidRDefault="003810AC" w:rsidP="003810AC">
      <w:pPr>
        <w:pStyle w:val="5TextocomnIIGG"/>
        <w:spacing w:after="120"/>
        <w:ind w:left="709" w:hanging="709"/>
      </w:pPr>
      <w:r>
        <w:t xml:space="preserve">Putnam, R. (1995). Bowling Alone: America’s Declining Social Capital. An interview with Robert Putnam. </w:t>
      </w:r>
      <w:r w:rsidRPr="003810AC">
        <w:rPr>
          <w:i/>
        </w:rPr>
        <w:t>Journal of Democracy</w:t>
      </w:r>
      <w:r>
        <w:t>, Vol. 6, no. 1, pp. 65-78.</w:t>
      </w:r>
      <w:r w:rsidR="00BC37C3">
        <w:t xml:space="preserve"> Recuperado de</w:t>
      </w:r>
      <w:r>
        <w:t xml:space="preserve"> </w:t>
      </w:r>
      <w:hyperlink r:id="rId61" w:history="1">
        <w:r w:rsidRPr="00711969">
          <w:rPr>
            <w:rStyle w:val="Hipervnculo"/>
          </w:rPr>
          <w:t>https://www.journalofdemocracy.org/articles/bowling-alone-americas-declining-social-capital/</w:t>
        </w:r>
      </w:hyperlink>
      <w:r>
        <w:t xml:space="preserve"> </w:t>
      </w:r>
    </w:p>
    <w:p w14:paraId="3261E25A" w14:textId="77777777" w:rsidR="003810AC" w:rsidRDefault="003810AC" w:rsidP="003810AC">
      <w:pPr>
        <w:pStyle w:val="5TextocomnIIGG"/>
        <w:spacing w:after="120"/>
        <w:ind w:left="709" w:hanging="709"/>
      </w:pPr>
      <w:r>
        <w:t xml:space="preserve">Putnam, R. (2003). </w:t>
      </w:r>
      <w:r w:rsidRPr="003810AC">
        <w:rPr>
          <w:i/>
        </w:rPr>
        <w:t>El declive del capital social: Un estudio sobre las sociedades y el sentido comunitario</w:t>
      </w:r>
      <w:r w:rsidRPr="003810AC">
        <w:t>. Editorial: Galaxia Gutenberg.</w:t>
      </w:r>
      <w:r>
        <w:t xml:space="preserve"> España.</w:t>
      </w:r>
    </w:p>
    <w:p w14:paraId="70356B49" w14:textId="77777777" w:rsidR="008B08D8" w:rsidRDefault="008B08D8" w:rsidP="008B08D8">
      <w:pPr>
        <w:pStyle w:val="5TextocomnIIGG"/>
        <w:spacing w:after="120"/>
        <w:ind w:left="709" w:hanging="709"/>
      </w:pPr>
      <w:r>
        <w:t xml:space="preserve">Renaud, Luc. (2022). Estrategia de control de la movilidad turística: análisis de los procesos biopolíticos de territorialización de la industria del turismo de cruceros dentro de un destino caribeño. </w:t>
      </w:r>
      <w:r w:rsidRPr="003810AC">
        <w:rPr>
          <w:i/>
        </w:rPr>
        <w:t>Via Tourism Review</w:t>
      </w:r>
      <w:r>
        <w:t xml:space="preserve"> </w:t>
      </w:r>
      <w:hyperlink r:id="rId62" w:history="1">
        <w:r w:rsidRPr="00711969">
          <w:rPr>
            <w:rStyle w:val="Hipervnculo"/>
          </w:rPr>
          <w:t>https://doi.org/10.4000/viatourism.8282</w:t>
        </w:r>
      </w:hyperlink>
      <w:r>
        <w:t xml:space="preserve"> </w:t>
      </w:r>
    </w:p>
    <w:p w14:paraId="0E642DF8" w14:textId="458C54DF" w:rsidR="001977D9" w:rsidRDefault="001977D9" w:rsidP="001977D9">
      <w:pPr>
        <w:pStyle w:val="5TextocomnIIGG"/>
        <w:spacing w:after="120"/>
        <w:ind w:left="709" w:hanging="709"/>
      </w:pPr>
      <w:r>
        <w:t xml:space="preserve">Rivera, M. (2010). Los puertos deportivos como infraestructuras de soporte de las actividades náuticas de recreo en Andalucía. </w:t>
      </w:r>
      <w:r w:rsidRPr="001977D9">
        <w:rPr>
          <w:i/>
          <w:iCs/>
        </w:rPr>
        <w:t xml:space="preserve">Boletín de la Asociación de Geógrafos </w:t>
      </w:r>
      <w:proofErr w:type="gramStart"/>
      <w:r w:rsidRPr="001977D9">
        <w:rPr>
          <w:i/>
          <w:iCs/>
        </w:rPr>
        <w:t>Españoles</w:t>
      </w:r>
      <w:r>
        <w:t>,  54</w:t>
      </w:r>
      <w:proofErr w:type="gramEnd"/>
      <w:r>
        <w:t xml:space="preserve">,  335-360. </w:t>
      </w:r>
    </w:p>
    <w:p w14:paraId="4C61D27E" w14:textId="77777777" w:rsidR="003810AC" w:rsidRDefault="003810AC" w:rsidP="008B08D8">
      <w:pPr>
        <w:pStyle w:val="5TextocomnIIGG"/>
        <w:spacing w:after="120"/>
        <w:ind w:left="709" w:hanging="709"/>
      </w:pPr>
      <w:r w:rsidRPr="003810AC">
        <w:t xml:space="preserve">Santander, L. y Ramos, M. (2011). El nacimiento de un destino turístico en el Caribe mexicano. Cozumel, de isla abandonada a puerto de cruceros. </w:t>
      </w:r>
      <w:r w:rsidRPr="003810AC">
        <w:rPr>
          <w:i/>
        </w:rPr>
        <w:t>El periplo sustentable</w:t>
      </w:r>
      <w:r>
        <w:t xml:space="preserve">, n. 21, </w:t>
      </w:r>
      <w:r w:rsidRPr="003810AC">
        <w:t>pp. 5-30.</w:t>
      </w:r>
      <w:r>
        <w:t xml:space="preserve"> </w:t>
      </w:r>
      <w:r w:rsidR="00BC37C3">
        <w:t xml:space="preserve">Recuperado </w:t>
      </w:r>
      <w:proofErr w:type="gramStart"/>
      <w:r w:rsidR="00BC37C3">
        <w:t xml:space="preserve">de </w:t>
      </w:r>
      <w:r w:rsidRPr="003810AC">
        <w:t>:</w:t>
      </w:r>
      <w:proofErr w:type="gramEnd"/>
      <w:r w:rsidRPr="003810AC">
        <w:t xml:space="preserve"> </w:t>
      </w:r>
      <w:hyperlink r:id="rId63" w:history="1">
        <w:r w:rsidRPr="00711969">
          <w:rPr>
            <w:rStyle w:val="Hipervnculo"/>
          </w:rPr>
          <w:t>https://rperiplo.uaemex.mx/article/view/5013</w:t>
        </w:r>
      </w:hyperlink>
      <w:r>
        <w:t xml:space="preserve"> </w:t>
      </w:r>
      <w:r w:rsidRPr="003810AC">
        <w:t>Fecha de acceso: 10 ago. 2023</w:t>
      </w:r>
      <w:r>
        <w:t xml:space="preserve"> </w:t>
      </w:r>
    </w:p>
    <w:p w14:paraId="5FD51918" w14:textId="77777777" w:rsidR="003810AC" w:rsidRDefault="003810AC" w:rsidP="008B08D8">
      <w:pPr>
        <w:pStyle w:val="5TextocomnIIGG"/>
        <w:spacing w:after="120"/>
        <w:ind w:left="709" w:hanging="709"/>
      </w:pPr>
      <w:r w:rsidRPr="003810AC">
        <w:t xml:space="preserve">Santesteban, I. (2018). </w:t>
      </w:r>
      <w:r w:rsidRPr="003810AC">
        <w:rPr>
          <w:i/>
        </w:rPr>
        <w:t xml:space="preserve">Potencialidades y amenazas del turismo de cruceros en las Islas Baleares. </w:t>
      </w:r>
      <w:r>
        <w:t xml:space="preserve">Tesis de Maestría. </w:t>
      </w:r>
      <w:r w:rsidRPr="003810AC">
        <w:t>Universitat de las Illes Bal</w:t>
      </w:r>
      <w:r>
        <w:t>eares, Facultad de Turismo. España.</w:t>
      </w:r>
    </w:p>
    <w:p w14:paraId="0D308816" w14:textId="77777777" w:rsidR="008B08D8" w:rsidRDefault="008B08D8" w:rsidP="008B08D8">
      <w:pPr>
        <w:pStyle w:val="5TextocomnIIGG"/>
        <w:spacing w:after="120"/>
        <w:ind w:left="709" w:hanging="709"/>
      </w:pPr>
      <w:r>
        <w:t xml:space="preserve">Sanz-Blas, S., Buzova, D., Garrigós-Simón, F. y Narangajavana, Y. (2020). Implicaciones del turismo masivo en un destino de cruceros. </w:t>
      </w:r>
      <w:r w:rsidRPr="00FA069A">
        <w:rPr>
          <w:i/>
        </w:rPr>
        <w:t>INNODOCT 2020. International Conference on Innovation, Documentation and Education</w:t>
      </w:r>
      <w:r>
        <w:t>. Editorial de la Universidad Politécnica de Valencia.</w:t>
      </w:r>
      <w:r w:rsidR="00BC37C3">
        <w:t xml:space="preserve"> Recuperado de</w:t>
      </w:r>
      <w:r>
        <w:t xml:space="preserve"> </w:t>
      </w:r>
      <w:hyperlink r:id="rId64" w:history="1">
        <w:r w:rsidRPr="00711969">
          <w:rPr>
            <w:rStyle w:val="Hipervnculo"/>
          </w:rPr>
          <w:t>http://hdl.handle.net/10251/162141</w:t>
        </w:r>
      </w:hyperlink>
      <w:r>
        <w:t xml:space="preserve"> </w:t>
      </w:r>
    </w:p>
    <w:p w14:paraId="19E169B8" w14:textId="77777777" w:rsidR="003810AC" w:rsidRDefault="003810AC" w:rsidP="008B08D8">
      <w:pPr>
        <w:pStyle w:val="5TextocomnIIGG"/>
        <w:spacing w:after="120"/>
        <w:ind w:left="709" w:hanging="709"/>
      </w:pPr>
      <w:r w:rsidRPr="003810AC">
        <w:t>Sardiñas</w:t>
      </w:r>
      <w:r>
        <w:t xml:space="preserve"> Gómez</w:t>
      </w:r>
      <w:r w:rsidRPr="003810AC">
        <w:t xml:space="preserve">, O. (2012). Maritimidad y turismo en La Habana: Una relación para el desarrollo. </w:t>
      </w:r>
      <w:r w:rsidRPr="003810AC">
        <w:rPr>
          <w:i/>
        </w:rPr>
        <w:t>Investigación y desarrollo</w:t>
      </w:r>
      <w:r w:rsidRPr="003810AC">
        <w:t>, Vol. 20, Nº 1, pp. 5</w:t>
      </w:r>
      <w:r>
        <w:t>4</w:t>
      </w:r>
      <w:r w:rsidRPr="003810AC">
        <w:t>-73.</w:t>
      </w:r>
      <w:r>
        <w:t xml:space="preserve"> </w:t>
      </w:r>
      <w:r w:rsidR="00BC37C3">
        <w:t>Recuperado de</w:t>
      </w:r>
      <w:r w:rsidRPr="003810AC">
        <w:t xml:space="preserve"> </w:t>
      </w:r>
      <w:hyperlink r:id="rId65" w:history="1">
        <w:r w:rsidRPr="00711969">
          <w:rPr>
            <w:rStyle w:val="Hipervnculo"/>
          </w:rPr>
          <w:t>https://rcientificas.uninorte.edu.co/index.php/investigacion/article/view/3728</w:t>
        </w:r>
      </w:hyperlink>
      <w:r>
        <w:t xml:space="preserve"> </w:t>
      </w:r>
    </w:p>
    <w:p w14:paraId="77A17462" w14:textId="77777777" w:rsidR="00D24975" w:rsidRDefault="00D24975" w:rsidP="008B08D8">
      <w:pPr>
        <w:pStyle w:val="5TextocomnIIGG"/>
        <w:spacing w:after="120"/>
        <w:ind w:left="709" w:hanging="709"/>
      </w:pPr>
      <w:r w:rsidRPr="00D24975">
        <w:t xml:space="preserve">Sautu, R. (2005). </w:t>
      </w:r>
      <w:r w:rsidRPr="00D24975">
        <w:rPr>
          <w:i/>
        </w:rPr>
        <w:t>Todo es teoría. Objetivos y métodos de investigación</w:t>
      </w:r>
      <w:r w:rsidRPr="00D24975">
        <w:t>. Ediciones Lumiere, S.A.</w:t>
      </w:r>
    </w:p>
    <w:p w14:paraId="07FACAD1" w14:textId="77777777" w:rsidR="003810AC" w:rsidRDefault="003810AC" w:rsidP="008B08D8">
      <w:pPr>
        <w:pStyle w:val="5TextocomnIIGG"/>
        <w:spacing w:after="120"/>
        <w:ind w:left="709" w:hanging="709"/>
      </w:pPr>
      <w:r>
        <w:t>Secretaría de Turismo [SECTUR].</w:t>
      </w:r>
      <w:r w:rsidRPr="003810AC">
        <w:t xml:space="preserve"> (2011). </w:t>
      </w:r>
      <w:r w:rsidRPr="00FA069A">
        <w:rPr>
          <w:i/>
        </w:rPr>
        <w:t>Adhesión de la Florida-Caribbean Cruise Association al Acuerdo Nacional por el Turismo</w:t>
      </w:r>
      <w:r w:rsidRPr="003810AC">
        <w:t>.</w:t>
      </w:r>
      <w:r w:rsidR="00BC37C3">
        <w:t xml:space="preserve"> Recuperado de</w:t>
      </w:r>
      <w:r w:rsidRPr="003810AC">
        <w:t xml:space="preserve"> </w:t>
      </w:r>
      <w:hyperlink r:id="rId66" w:history="1">
        <w:r w:rsidRPr="00711969">
          <w:rPr>
            <w:rStyle w:val="Hipervnculo"/>
          </w:rPr>
          <w:t>https://www.puertodevallarta.com.mx/Documentos/comite/acuerdo-turismo-fcca.pdf</w:t>
        </w:r>
      </w:hyperlink>
      <w:r>
        <w:t xml:space="preserve"> </w:t>
      </w:r>
    </w:p>
    <w:p w14:paraId="23D72C9C" w14:textId="77777777" w:rsidR="003810AC" w:rsidRDefault="003810AC" w:rsidP="008B08D8">
      <w:pPr>
        <w:pStyle w:val="5TextocomnIIGG"/>
        <w:spacing w:after="120"/>
        <w:ind w:left="709" w:hanging="709"/>
      </w:pPr>
      <w:r w:rsidRPr="003810AC">
        <w:t>S</w:t>
      </w:r>
      <w:r>
        <w:t>ecretaría de Comunicaciones y Transportes [S</w:t>
      </w:r>
      <w:r w:rsidRPr="003810AC">
        <w:t>CT</w:t>
      </w:r>
      <w:r>
        <w:t>]</w:t>
      </w:r>
      <w:r w:rsidRPr="003810AC">
        <w:t xml:space="preserve"> y </w:t>
      </w:r>
      <w:r>
        <w:t>Secretaría de Turismo [</w:t>
      </w:r>
      <w:r w:rsidRPr="003810AC">
        <w:t>SECTUR</w:t>
      </w:r>
      <w:r>
        <w:t>].</w:t>
      </w:r>
      <w:r w:rsidRPr="003810AC">
        <w:t xml:space="preserve"> (2004). </w:t>
      </w:r>
      <w:r w:rsidRPr="00FA069A">
        <w:rPr>
          <w:i/>
        </w:rPr>
        <w:t>Acuerdo por el que se establece la Política Pública de Cruceros. Diario Oficial de la Federación</w:t>
      </w:r>
      <w:r w:rsidRPr="003810AC">
        <w:t>.</w:t>
      </w:r>
      <w:r w:rsidR="00BC37C3">
        <w:t xml:space="preserve"> Recuperado de</w:t>
      </w:r>
      <w:r>
        <w:t xml:space="preserve"> </w:t>
      </w:r>
      <w:hyperlink r:id="rId67" w:anchor="gsc.tab=0" w:history="1">
        <w:r w:rsidRPr="00711969">
          <w:rPr>
            <w:rStyle w:val="Hipervnculo"/>
          </w:rPr>
          <w:t>https://www.dof.gob.mx/nota_detalle.php?codigo=665746&amp;fecha=26/08/2004#gsc.tab=0</w:t>
        </w:r>
      </w:hyperlink>
      <w:r>
        <w:t xml:space="preserve"> </w:t>
      </w:r>
    </w:p>
    <w:p w14:paraId="10D7202F" w14:textId="77777777" w:rsidR="003810AC" w:rsidRDefault="003810AC" w:rsidP="003810AC">
      <w:pPr>
        <w:pStyle w:val="5TextocomnIIGG"/>
        <w:spacing w:after="120"/>
        <w:ind w:left="709" w:hanging="709"/>
      </w:pPr>
      <w:r>
        <w:t>Singh, A., Asmath, H., Chee, C. y Darsan, J.</w:t>
      </w:r>
      <w:r w:rsidRPr="003810AC">
        <w:t xml:space="preserve"> (2015). Potential oil spill risk from shipping and the implications for management in the Caribbean Sea. </w:t>
      </w:r>
      <w:r w:rsidRPr="003810AC">
        <w:rPr>
          <w:i/>
        </w:rPr>
        <w:t>Marine Pollution Bulletin</w:t>
      </w:r>
      <w:r w:rsidRPr="003810AC">
        <w:t>. Pp. 1-11.</w:t>
      </w:r>
      <w:r>
        <w:t xml:space="preserve"> </w:t>
      </w:r>
      <w:hyperlink r:id="rId68" w:history="1">
        <w:r w:rsidRPr="00711969">
          <w:rPr>
            <w:rStyle w:val="Hipervnculo"/>
          </w:rPr>
          <w:t>http://dx.doi.org/10.1016/j.marpolbul.2015.01.013</w:t>
        </w:r>
      </w:hyperlink>
      <w:r>
        <w:t xml:space="preserve"> </w:t>
      </w:r>
    </w:p>
    <w:p w14:paraId="27FA77CD" w14:textId="77777777" w:rsidR="00D56289" w:rsidRDefault="00D56289" w:rsidP="00D56289">
      <w:pPr>
        <w:pStyle w:val="5TextocomnIIGG"/>
        <w:spacing w:after="120"/>
        <w:ind w:left="709" w:hanging="709"/>
      </w:pPr>
      <w:r w:rsidRPr="00D56289">
        <w:t xml:space="preserve">Sistemas de Información del Turismo en México [DATATUR]. (2017). </w:t>
      </w:r>
      <w:r w:rsidRPr="00FA069A">
        <w:rPr>
          <w:i/>
        </w:rPr>
        <w:t>Compendio Estadístico del Sector Turismo.</w:t>
      </w:r>
      <w:r w:rsidR="00BC37C3">
        <w:rPr>
          <w:i/>
        </w:rPr>
        <w:t xml:space="preserve"> </w:t>
      </w:r>
      <w:r w:rsidR="00BC37C3">
        <w:t>Recuperado de</w:t>
      </w:r>
      <w:r w:rsidRPr="00D56289">
        <w:t xml:space="preserve">  </w:t>
      </w:r>
      <w:hyperlink r:id="rId69" w:history="1">
        <w:r w:rsidRPr="00D56289">
          <w:rPr>
            <w:rStyle w:val="Hipervnculo"/>
          </w:rPr>
          <w:t>http://www.datatur.sectur.gob.mx/SitePages/Actividades%20En%20Crucero.aspx</w:t>
        </w:r>
      </w:hyperlink>
    </w:p>
    <w:p w14:paraId="4ED2CD50" w14:textId="77777777" w:rsidR="003810AC" w:rsidRPr="00026DAC" w:rsidRDefault="003810AC" w:rsidP="003810AC">
      <w:pPr>
        <w:pStyle w:val="5TextocomnIIGG"/>
        <w:spacing w:after="120"/>
        <w:ind w:left="709" w:hanging="709"/>
      </w:pPr>
      <w:r>
        <w:lastRenderedPageBreak/>
        <w:t>Sosa Ferreira, A. y Martínez, Claudia.</w:t>
      </w:r>
      <w:r w:rsidRPr="003810AC">
        <w:t xml:space="preserve"> (2016). El turismo de cruceros y la transformación del paisaje: Majahual, México. </w:t>
      </w:r>
      <w:r w:rsidRPr="003810AC">
        <w:rPr>
          <w:i/>
        </w:rPr>
        <w:t>El Periplo sustentable</w:t>
      </w:r>
      <w:r>
        <w:t xml:space="preserve">. On line. No. 31. </w:t>
      </w:r>
      <w:r w:rsidR="00BC37C3">
        <w:t>Recuperado de</w:t>
      </w:r>
      <w:r>
        <w:t xml:space="preserve"> </w:t>
      </w:r>
      <w:hyperlink r:id="rId70" w:history="1">
        <w:r w:rsidRPr="00711969">
          <w:rPr>
            <w:rStyle w:val="Hipervnculo"/>
          </w:rPr>
          <w:t>https://rperiplo.uaemex.mx/article/view/4881</w:t>
        </w:r>
      </w:hyperlink>
      <w:r>
        <w:t xml:space="preserve"> </w:t>
      </w:r>
      <w:r w:rsidRPr="003810AC">
        <w:t>Fecha de acceso: 10 ago. 2023</w:t>
      </w:r>
      <w:r>
        <w:t xml:space="preserve"> </w:t>
      </w:r>
    </w:p>
    <w:p w14:paraId="081B47BD" w14:textId="77777777" w:rsidR="008B08D8" w:rsidRDefault="008B08D8" w:rsidP="008B08D8">
      <w:pPr>
        <w:pStyle w:val="5TextocomnIIGG"/>
        <w:spacing w:after="120"/>
        <w:ind w:left="709" w:hanging="709"/>
      </w:pPr>
      <w:r>
        <w:t xml:space="preserve">Spencer, A. y Spencer, D. (202). Cruising on choopy seas: the revitalization of Jamaica as a cruise ship destination post covid-19. </w:t>
      </w:r>
      <w:r w:rsidRPr="00FA069A">
        <w:rPr>
          <w:i/>
        </w:rPr>
        <w:t>Worldwide Hospitality and Tourism Themes</w:t>
      </w:r>
      <w:r>
        <w:t xml:space="preserve">, vol. 14, no. 2, pp. 99-114. </w:t>
      </w:r>
      <w:hyperlink r:id="rId71" w:history="1">
        <w:r w:rsidRPr="00711969">
          <w:rPr>
            <w:rStyle w:val="Hipervnculo"/>
          </w:rPr>
          <w:t>https://doi.org/10.1108/WHATT-12-2021-0155</w:t>
        </w:r>
      </w:hyperlink>
      <w:r>
        <w:t xml:space="preserve"> </w:t>
      </w:r>
    </w:p>
    <w:p w14:paraId="199BD0B0" w14:textId="77777777" w:rsidR="003810AC" w:rsidRDefault="003810AC" w:rsidP="008B08D8">
      <w:pPr>
        <w:pStyle w:val="5TextocomnIIGG"/>
        <w:spacing w:after="120"/>
        <w:ind w:left="709" w:hanging="709"/>
      </w:pPr>
      <w:r w:rsidRPr="003810AC">
        <w:t xml:space="preserve">Svaetichin, I. (2016). </w:t>
      </w:r>
      <w:r w:rsidRPr="003810AC">
        <w:rPr>
          <w:i/>
        </w:rPr>
        <w:t>Cruise ship generated waste in the Baltic Sea. A study from the ports´point of view won a posible updated waste management system</w:t>
      </w:r>
      <w:r w:rsidRPr="003810AC">
        <w:t xml:space="preserve">. </w:t>
      </w:r>
      <w:r>
        <w:t>Tesis de Mestría. University of Helsinki. Helsinki.</w:t>
      </w:r>
    </w:p>
    <w:p w14:paraId="09A1BE2B" w14:textId="77777777" w:rsidR="003810AC" w:rsidRPr="001604AA" w:rsidRDefault="003810AC" w:rsidP="008B08D8">
      <w:pPr>
        <w:pStyle w:val="5TextocomnIIGG"/>
        <w:spacing w:after="120"/>
        <w:ind w:left="709" w:hanging="709"/>
      </w:pPr>
      <w:r w:rsidRPr="003810AC">
        <w:t xml:space="preserve">Urbanyi-Popiolek, I. (2014). Cruise Industry in the City of Gdynia, the implications for sustainable logistics services and spatial development. </w:t>
      </w:r>
      <w:r w:rsidRPr="001604AA">
        <w:rPr>
          <w:i/>
        </w:rPr>
        <w:t>Procedia-Social and Behavioral Sciences</w:t>
      </w:r>
      <w:r w:rsidRPr="001604AA">
        <w:t xml:space="preserve">, 151, pp. 342-350. Doi: </w:t>
      </w:r>
      <w:hyperlink r:id="rId72" w:history="1">
        <w:r w:rsidRPr="001604AA">
          <w:rPr>
            <w:rStyle w:val="Hipervnculo"/>
          </w:rPr>
          <w:t>https://doi.org/10.1016/j.sbspro.2014.10.032</w:t>
        </w:r>
      </w:hyperlink>
      <w:r w:rsidRPr="001604AA">
        <w:t xml:space="preserve"> </w:t>
      </w:r>
    </w:p>
    <w:p w14:paraId="1D091D03" w14:textId="77777777" w:rsidR="008B08D8" w:rsidRPr="00AC6AE7" w:rsidRDefault="008B08D8" w:rsidP="008B08D8">
      <w:pPr>
        <w:pStyle w:val="5TextocomnIIGG"/>
        <w:spacing w:after="120"/>
        <w:ind w:left="709" w:hanging="709"/>
        <w:rPr>
          <w:lang w:val="pt-PT"/>
        </w:rPr>
      </w:pPr>
      <w:r w:rsidRPr="001604AA">
        <w:t xml:space="preserve">Valioniené, E. y Pletkauskaité, G. (2014). </w:t>
      </w:r>
      <w:proofErr w:type="spellStart"/>
      <w:r w:rsidRPr="00AC6AE7">
        <w:rPr>
          <w:lang w:val="pt-PT"/>
        </w:rPr>
        <w:t>Assessment</w:t>
      </w:r>
      <w:proofErr w:type="spellEnd"/>
      <w:r w:rsidRPr="00AC6AE7">
        <w:rPr>
          <w:lang w:val="pt-PT"/>
        </w:rPr>
        <w:t xml:space="preserve"> </w:t>
      </w:r>
      <w:proofErr w:type="spellStart"/>
      <w:r w:rsidRPr="00AC6AE7">
        <w:rPr>
          <w:lang w:val="pt-PT"/>
        </w:rPr>
        <w:t>of</w:t>
      </w:r>
      <w:proofErr w:type="spellEnd"/>
      <w:r w:rsidRPr="00AC6AE7">
        <w:rPr>
          <w:lang w:val="pt-PT"/>
        </w:rPr>
        <w:t xml:space="preserve"> </w:t>
      </w:r>
      <w:proofErr w:type="spellStart"/>
      <w:r w:rsidRPr="00AC6AE7">
        <w:rPr>
          <w:lang w:val="pt-PT"/>
        </w:rPr>
        <w:t>Possibilities</w:t>
      </w:r>
      <w:proofErr w:type="spellEnd"/>
      <w:r w:rsidRPr="00AC6AE7">
        <w:rPr>
          <w:lang w:val="pt-PT"/>
        </w:rPr>
        <w:t xml:space="preserve"> to </w:t>
      </w:r>
      <w:proofErr w:type="spellStart"/>
      <w:r w:rsidRPr="00AC6AE7">
        <w:rPr>
          <w:lang w:val="pt-PT"/>
        </w:rPr>
        <w:t>Increase</w:t>
      </w:r>
      <w:proofErr w:type="spellEnd"/>
      <w:r w:rsidRPr="00AC6AE7">
        <w:rPr>
          <w:lang w:val="pt-PT"/>
        </w:rPr>
        <w:t xml:space="preserve"> </w:t>
      </w:r>
      <w:proofErr w:type="spellStart"/>
      <w:r w:rsidRPr="00AC6AE7">
        <w:rPr>
          <w:lang w:val="pt-PT"/>
        </w:rPr>
        <w:t>Cruise</w:t>
      </w:r>
      <w:proofErr w:type="spellEnd"/>
      <w:r w:rsidRPr="00AC6AE7">
        <w:rPr>
          <w:lang w:val="pt-PT"/>
        </w:rPr>
        <w:t xml:space="preserve"> </w:t>
      </w:r>
      <w:proofErr w:type="spellStart"/>
      <w:r w:rsidRPr="00AC6AE7">
        <w:rPr>
          <w:lang w:val="pt-PT"/>
        </w:rPr>
        <w:t>Shipping</w:t>
      </w:r>
      <w:proofErr w:type="spellEnd"/>
      <w:r w:rsidRPr="00AC6AE7">
        <w:rPr>
          <w:lang w:val="pt-PT"/>
        </w:rPr>
        <w:t xml:space="preserve"> </w:t>
      </w:r>
      <w:proofErr w:type="spellStart"/>
      <w:r w:rsidRPr="00AC6AE7">
        <w:rPr>
          <w:lang w:val="pt-PT"/>
        </w:rPr>
        <w:t>Flows</w:t>
      </w:r>
      <w:proofErr w:type="spellEnd"/>
      <w:r w:rsidRPr="00AC6AE7">
        <w:rPr>
          <w:lang w:val="pt-PT"/>
        </w:rPr>
        <w:t xml:space="preserve"> in </w:t>
      </w:r>
      <w:proofErr w:type="spellStart"/>
      <w:r w:rsidRPr="00AC6AE7">
        <w:rPr>
          <w:lang w:val="pt-PT"/>
        </w:rPr>
        <w:t>Lithuania</w:t>
      </w:r>
      <w:proofErr w:type="spellEnd"/>
      <w:r w:rsidRPr="00AC6AE7">
        <w:rPr>
          <w:lang w:val="pt-PT"/>
        </w:rPr>
        <w:t xml:space="preserve">. </w:t>
      </w:r>
      <w:proofErr w:type="spellStart"/>
      <w:r w:rsidRPr="00AC6AE7">
        <w:rPr>
          <w:i/>
          <w:lang w:val="pt-PT"/>
        </w:rPr>
        <w:t>Proceedings</w:t>
      </w:r>
      <w:proofErr w:type="spellEnd"/>
      <w:r w:rsidRPr="00AC6AE7">
        <w:rPr>
          <w:i/>
          <w:lang w:val="pt-PT"/>
        </w:rPr>
        <w:t xml:space="preserve"> </w:t>
      </w:r>
      <w:proofErr w:type="spellStart"/>
      <w:r w:rsidRPr="00AC6AE7">
        <w:rPr>
          <w:i/>
          <w:lang w:val="pt-PT"/>
        </w:rPr>
        <w:t>of</w:t>
      </w:r>
      <w:proofErr w:type="spellEnd"/>
      <w:r w:rsidRPr="00AC6AE7">
        <w:rPr>
          <w:i/>
          <w:lang w:val="pt-PT"/>
        </w:rPr>
        <w:t xml:space="preserve"> 18th </w:t>
      </w:r>
      <w:proofErr w:type="spellStart"/>
      <w:r w:rsidRPr="00AC6AE7">
        <w:rPr>
          <w:i/>
          <w:lang w:val="pt-PT"/>
        </w:rPr>
        <w:t>International</w:t>
      </w:r>
      <w:proofErr w:type="spellEnd"/>
      <w:r w:rsidRPr="00AC6AE7">
        <w:rPr>
          <w:i/>
          <w:lang w:val="pt-PT"/>
        </w:rPr>
        <w:t xml:space="preserve"> Conference. </w:t>
      </w:r>
      <w:proofErr w:type="spellStart"/>
      <w:r w:rsidRPr="00AC6AE7">
        <w:rPr>
          <w:i/>
          <w:lang w:val="pt-PT"/>
        </w:rPr>
        <w:t>Transport</w:t>
      </w:r>
      <w:proofErr w:type="spellEnd"/>
      <w:r w:rsidRPr="00AC6AE7">
        <w:rPr>
          <w:i/>
          <w:lang w:val="pt-PT"/>
        </w:rPr>
        <w:t xml:space="preserve"> </w:t>
      </w:r>
      <w:proofErr w:type="spellStart"/>
      <w:r w:rsidRPr="00AC6AE7">
        <w:rPr>
          <w:i/>
          <w:lang w:val="pt-PT"/>
        </w:rPr>
        <w:t>Means</w:t>
      </w:r>
      <w:proofErr w:type="spellEnd"/>
      <w:r w:rsidRPr="00AC6AE7">
        <w:rPr>
          <w:lang w:val="pt-PT"/>
        </w:rPr>
        <w:t>. Pp. 253-356.</w:t>
      </w:r>
    </w:p>
    <w:p w14:paraId="01AAC812" w14:textId="77777777" w:rsidR="003810AC" w:rsidRPr="00AC6AE7" w:rsidRDefault="003810AC" w:rsidP="008B08D8">
      <w:pPr>
        <w:pStyle w:val="5TextocomnIIGG"/>
        <w:spacing w:after="120"/>
        <w:ind w:left="709" w:hanging="709"/>
        <w:rPr>
          <w:lang w:val="pt-PT"/>
        </w:rPr>
      </w:pPr>
      <w:proofErr w:type="spellStart"/>
      <w:r w:rsidRPr="00AC6AE7">
        <w:rPr>
          <w:lang w:val="pt-PT"/>
        </w:rPr>
        <w:t>Vasilachis</w:t>
      </w:r>
      <w:proofErr w:type="spellEnd"/>
      <w:r w:rsidRPr="00AC6AE7">
        <w:rPr>
          <w:lang w:val="pt-PT"/>
        </w:rPr>
        <w:t xml:space="preserve">, I. (2006). </w:t>
      </w:r>
      <w:proofErr w:type="spellStart"/>
      <w:r w:rsidRPr="00AC6AE7">
        <w:rPr>
          <w:i/>
          <w:lang w:val="pt-PT"/>
        </w:rPr>
        <w:t>Estrategias</w:t>
      </w:r>
      <w:proofErr w:type="spellEnd"/>
      <w:r w:rsidRPr="00AC6AE7">
        <w:rPr>
          <w:i/>
          <w:lang w:val="pt-PT"/>
        </w:rPr>
        <w:t xml:space="preserve"> de </w:t>
      </w:r>
      <w:proofErr w:type="spellStart"/>
      <w:r w:rsidRPr="00AC6AE7">
        <w:rPr>
          <w:i/>
          <w:lang w:val="pt-PT"/>
        </w:rPr>
        <w:t>investigación</w:t>
      </w:r>
      <w:proofErr w:type="spellEnd"/>
      <w:r w:rsidRPr="00AC6AE7">
        <w:rPr>
          <w:i/>
          <w:lang w:val="pt-PT"/>
        </w:rPr>
        <w:t xml:space="preserve"> </w:t>
      </w:r>
      <w:proofErr w:type="spellStart"/>
      <w:r w:rsidRPr="00AC6AE7">
        <w:rPr>
          <w:i/>
          <w:lang w:val="pt-PT"/>
        </w:rPr>
        <w:t>cualitativa</w:t>
      </w:r>
      <w:proofErr w:type="spellEnd"/>
      <w:r w:rsidRPr="00AC6AE7">
        <w:rPr>
          <w:lang w:val="pt-PT"/>
        </w:rPr>
        <w:t xml:space="preserve">. </w:t>
      </w:r>
      <w:proofErr w:type="spellStart"/>
      <w:r w:rsidRPr="00AC6AE7">
        <w:rPr>
          <w:lang w:val="pt-PT"/>
        </w:rPr>
        <w:t>España</w:t>
      </w:r>
      <w:proofErr w:type="spellEnd"/>
      <w:r w:rsidRPr="00AC6AE7">
        <w:rPr>
          <w:lang w:val="pt-PT"/>
        </w:rPr>
        <w:t xml:space="preserve">: </w:t>
      </w:r>
      <w:proofErr w:type="spellStart"/>
      <w:r w:rsidRPr="00AC6AE7">
        <w:rPr>
          <w:lang w:val="pt-PT"/>
        </w:rPr>
        <w:t>Gedisa</w:t>
      </w:r>
      <w:proofErr w:type="spellEnd"/>
      <w:r w:rsidRPr="00AC6AE7">
        <w:rPr>
          <w:lang w:val="pt-PT"/>
        </w:rPr>
        <w:t>.</w:t>
      </w:r>
    </w:p>
    <w:p w14:paraId="0FCA1510" w14:textId="77777777" w:rsidR="003810AC" w:rsidRDefault="003810AC" w:rsidP="008B08D8">
      <w:pPr>
        <w:pStyle w:val="5TextocomnIIGG"/>
        <w:spacing w:after="120"/>
        <w:ind w:left="709" w:hanging="709"/>
      </w:pPr>
      <w:r w:rsidRPr="00AC6AE7">
        <w:rPr>
          <w:lang w:val="pt-PT"/>
        </w:rPr>
        <w:t xml:space="preserve">Wang, K., Wang, S., </w:t>
      </w:r>
      <w:proofErr w:type="spellStart"/>
      <w:r w:rsidRPr="00AC6AE7">
        <w:rPr>
          <w:lang w:val="pt-PT"/>
        </w:rPr>
        <w:t>Zhen</w:t>
      </w:r>
      <w:proofErr w:type="spellEnd"/>
      <w:r w:rsidRPr="00AC6AE7">
        <w:rPr>
          <w:lang w:val="pt-PT"/>
        </w:rPr>
        <w:t xml:space="preserve">, L. y </w:t>
      </w:r>
      <w:proofErr w:type="spellStart"/>
      <w:r w:rsidRPr="00AC6AE7">
        <w:rPr>
          <w:lang w:val="pt-PT"/>
        </w:rPr>
        <w:t>Qu</w:t>
      </w:r>
      <w:proofErr w:type="spellEnd"/>
      <w:r w:rsidRPr="00AC6AE7">
        <w:rPr>
          <w:lang w:val="pt-PT"/>
        </w:rPr>
        <w:t xml:space="preserve">., X. (2016). </w:t>
      </w:r>
      <w:proofErr w:type="spellStart"/>
      <w:r w:rsidRPr="00AC6AE7">
        <w:rPr>
          <w:lang w:val="pt-PT"/>
        </w:rPr>
        <w:t>Cruise</w:t>
      </w:r>
      <w:proofErr w:type="spellEnd"/>
      <w:r w:rsidRPr="00AC6AE7">
        <w:rPr>
          <w:lang w:val="pt-PT"/>
        </w:rPr>
        <w:t xml:space="preserve"> </w:t>
      </w:r>
      <w:proofErr w:type="spellStart"/>
      <w:r w:rsidRPr="00AC6AE7">
        <w:rPr>
          <w:lang w:val="pt-PT"/>
        </w:rPr>
        <w:t>shipping</w:t>
      </w:r>
      <w:proofErr w:type="spellEnd"/>
      <w:r w:rsidRPr="00AC6AE7">
        <w:rPr>
          <w:lang w:val="pt-PT"/>
        </w:rPr>
        <w:t xml:space="preserve"> </w:t>
      </w:r>
      <w:proofErr w:type="spellStart"/>
      <w:r w:rsidRPr="00AC6AE7">
        <w:rPr>
          <w:lang w:val="pt-PT"/>
        </w:rPr>
        <w:t>review</w:t>
      </w:r>
      <w:proofErr w:type="spellEnd"/>
      <w:r w:rsidRPr="00AC6AE7">
        <w:rPr>
          <w:lang w:val="pt-PT"/>
        </w:rPr>
        <w:t xml:space="preserve">: </w:t>
      </w:r>
      <w:proofErr w:type="spellStart"/>
      <w:r w:rsidRPr="00AC6AE7">
        <w:rPr>
          <w:lang w:val="pt-PT"/>
        </w:rPr>
        <w:t>operations</w:t>
      </w:r>
      <w:proofErr w:type="spellEnd"/>
      <w:r w:rsidRPr="00AC6AE7">
        <w:rPr>
          <w:lang w:val="pt-PT"/>
        </w:rPr>
        <w:t xml:space="preserve"> </w:t>
      </w:r>
      <w:proofErr w:type="spellStart"/>
      <w:r w:rsidRPr="00AC6AE7">
        <w:rPr>
          <w:lang w:val="pt-PT"/>
        </w:rPr>
        <w:t>planning</w:t>
      </w:r>
      <w:proofErr w:type="spellEnd"/>
      <w:r w:rsidRPr="00AC6AE7">
        <w:rPr>
          <w:lang w:val="pt-PT"/>
        </w:rPr>
        <w:t xml:space="preserve"> </w:t>
      </w:r>
      <w:proofErr w:type="spellStart"/>
      <w:r w:rsidRPr="00AC6AE7">
        <w:rPr>
          <w:lang w:val="pt-PT"/>
        </w:rPr>
        <w:t>and</w:t>
      </w:r>
      <w:proofErr w:type="spellEnd"/>
      <w:r w:rsidRPr="00AC6AE7">
        <w:rPr>
          <w:lang w:val="pt-PT"/>
        </w:rPr>
        <w:t xml:space="preserve"> research </w:t>
      </w:r>
      <w:proofErr w:type="spellStart"/>
      <w:r w:rsidRPr="00AC6AE7">
        <w:rPr>
          <w:lang w:val="pt-PT"/>
        </w:rPr>
        <w:t>opportunities</w:t>
      </w:r>
      <w:proofErr w:type="spellEnd"/>
      <w:r w:rsidRPr="00AC6AE7">
        <w:rPr>
          <w:lang w:val="pt-PT"/>
        </w:rPr>
        <w:t xml:space="preserve">. </w:t>
      </w:r>
      <w:proofErr w:type="spellStart"/>
      <w:r w:rsidRPr="00AC6AE7">
        <w:rPr>
          <w:i/>
          <w:lang w:val="pt-PT"/>
        </w:rPr>
        <w:t>Maritime</w:t>
      </w:r>
      <w:proofErr w:type="spellEnd"/>
      <w:r w:rsidRPr="00AC6AE7">
        <w:rPr>
          <w:i/>
          <w:lang w:val="pt-PT"/>
        </w:rPr>
        <w:t xml:space="preserve"> Business </w:t>
      </w:r>
      <w:proofErr w:type="spellStart"/>
      <w:r w:rsidRPr="00AC6AE7">
        <w:rPr>
          <w:i/>
          <w:lang w:val="pt-PT"/>
        </w:rPr>
        <w:t>Review</w:t>
      </w:r>
      <w:proofErr w:type="spellEnd"/>
      <w:r w:rsidRPr="00AC6AE7">
        <w:rPr>
          <w:lang w:val="pt-PT"/>
        </w:rPr>
        <w:t xml:space="preserve">, I (2), pp. 133-148. </w:t>
      </w:r>
      <w:hyperlink r:id="rId73" w:history="1">
        <w:r w:rsidRPr="00711969">
          <w:rPr>
            <w:rStyle w:val="Hipervnculo"/>
          </w:rPr>
          <w:t>https://doi.org/10.1108/MABR-04-2016-0007</w:t>
        </w:r>
      </w:hyperlink>
      <w:r>
        <w:t xml:space="preserve"> </w:t>
      </w:r>
    </w:p>
    <w:p w14:paraId="5696B4F8" w14:textId="77777777" w:rsidR="003810AC" w:rsidRDefault="003810AC" w:rsidP="008B08D8">
      <w:pPr>
        <w:pStyle w:val="5TextocomnIIGG"/>
        <w:spacing w:after="120"/>
        <w:ind w:left="709" w:hanging="709"/>
      </w:pPr>
      <w:r>
        <w:t>Wilson, J., Doscher, C. y Simmons, D.</w:t>
      </w:r>
      <w:r w:rsidRPr="003810AC">
        <w:t xml:space="preserve"> (2018). Tourism, biosecurity and pathways into New Zealand: identifying risk and mitigation strategies. </w:t>
      </w:r>
      <w:r w:rsidRPr="003810AC">
        <w:rPr>
          <w:i/>
        </w:rPr>
        <w:t>B3 Science Solutions for Better Border Biosecurity</w:t>
      </w:r>
      <w:r w:rsidRPr="003810AC">
        <w:t>. Pp. 1-22.</w:t>
      </w:r>
      <w:r>
        <w:t xml:space="preserve"> </w:t>
      </w:r>
      <w:r w:rsidR="00BC37C3">
        <w:t xml:space="preserve">Recuperado de </w:t>
      </w:r>
      <w:hyperlink r:id="rId74" w:history="1">
        <w:r w:rsidRPr="00711969">
          <w:rPr>
            <w:rStyle w:val="Hipervnculo"/>
          </w:rPr>
          <w:t>https://researcharchive.lincoln.ac.nz/bitstream/handle/10182/10439/Simmons_Tourism%202%20-%2018%20REPORT%20final%20B3.pdf?sequence=9&amp;isAllowed=y</w:t>
        </w:r>
      </w:hyperlink>
      <w:r>
        <w:t xml:space="preserve"> </w:t>
      </w:r>
    </w:p>
    <w:p w14:paraId="6EA97ABD" w14:textId="77777777" w:rsidR="008B08D8" w:rsidRDefault="008B08D8" w:rsidP="008B08D8">
      <w:pPr>
        <w:pStyle w:val="5TextocomnIIGG"/>
        <w:spacing w:after="120"/>
        <w:ind w:left="709" w:hanging="709"/>
      </w:pPr>
      <w:r>
        <w:t xml:space="preserve">Xie, G., Qian, Y. y Wang, S. (2021). Forecasting chinese cruise tourism demand with big data: an optimized machine learning approach. </w:t>
      </w:r>
      <w:r w:rsidRPr="00FA069A">
        <w:rPr>
          <w:i/>
        </w:rPr>
        <w:t>Tourism Management</w:t>
      </w:r>
      <w:r w:rsidR="00FA069A">
        <w:rPr>
          <w:i/>
        </w:rPr>
        <w:t>,</w:t>
      </w:r>
      <w:r>
        <w:t xml:space="preserve"> Vol. 82, febrero. </w:t>
      </w:r>
      <w:hyperlink r:id="rId75" w:history="1">
        <w:r w:rsidRPr="00711969">
          <w:rPr>
            <w:rStyle w:val="Hipervnculo"/>
          </w:rPr>
          <w:t>https://doi.org/10.1016/j.tourman.2020.104208</w:t>
        </w:r>
      </w:hyperlink>
    </w:p>
    <w:sectPr w:rsidR="008B08D8" w:rsidSect="00CB332C">
      <w:headerReference w:type="default" r:id="rId76"/>
      <w:footerReference w:type="default" r:id="rId77"/>
      <w:headerReference w:type="first" r:id="rId78"/>
      <w:footerReference w:type="first" r:id="rId7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0FC3" w14:textId="77777777" w:rsidR="00E71B79" w:rsidRDefault="00E71B79" w:rsidP="002061AB">
      <w:pPr>
        <w:spacing w:after="0" w:line="240" w:lineRule="auto"/>
      </w:pPr>
      <w:r>
        <w:separator/>
      </w:r>
    </w:p>
  </w:endnote>
  <w:endnote w:type="continuationSeparator" w:id="0">
    <w:p w14:paraId="3F9314C7" w14:textId="77777777" w:rsidR="00E71B79" w:rsidRDefault="00E71B79"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754D" w14:textId="60BB5225" w:rsidR="00FA125A" w:rsidRPr="00FA125A" w:rsidRDefault="00FA125A" w:rsidP="00FA125A">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FA125A">
      <w:rPr>
        <w:rFonts w:ascii="Times New Roman" w:eastAsia="Calibri" w:hAnsi="Times New Roman" w:cs="Times New Roman"/>
        <w:b/>
        <w:bCs/>
        <w:color w:val="C00000"/>
        <w:sz w:val="18"/>
        <w:szCs w:val="18"/>
        <w:lang w:val="en-GB"/>
      </w:rPr>
      <w:t>Revista</w:t>
    </w:r>
    <w:proofErr w:type="spellEnd"/>
    <w:r w:rsidRPr="00FA125A">
      <w:rPr>
        <w:rFonts w:ascii="Times New Roman" w:eastAsia="Calibri" w:hAnsi="Times New Roman" w:cs="Times New Roman"/>
        <w:b/>
        <w:bCs/>
        <w:color w:val="C00000"/>
        <w:sz w:val="18"/>
        <w:szCs w:val="18"/>
        <w:lang w:val="en-GB"/>
      </w:rPr>
      <w:t xml:space="preserve"> Internacional de Turismo, </w:t>
    </w:r>
    <w:proofErr w:type="spellStart"/>
    <w:r w:rsidRPr="00FA125A">
      <w:rPr>
        <w:rFonts w:ascii="Times New Roman" w:eastAsia="Calibri" w:hAnsi="Times New Roman" w:cs="Times New Roman"/>
        <w:b/>
        <w:bCs/>
        <w:color w:val="C00000"/>
        <w:sz w:val="18"/>
        <w:szCs w:val="18"/>
        <w:lang w:val="en-GB"/>
      </w:rPr>
      <w:t>Empresa</w:t>
    </w:r>
    <w:proofErr w:type="spellEnd"/>
    <w:r w:rsidRPr="00FA125A">
      <w:rPr>
        <w:rFonts w:ascii="Times New Roman" w:eastAsia="Calibri" w:hAnsi="Times New Roman" w:cs="Times New Roman"/>
        <w:b/>
        <w:bCs/>
        <w:color w:val="C00000"/>
        <w:sz w:val="18"/>
        <w:szCs w:val="18"/>
        <w:lang w:val="en-GB"/>
      </w:rPr>
      <w:t xml:space="preserve"> y </w:t>
    </w:r>
    <w:proofErr w:type="spellStart"/>
    <w:r w:rsidRPr="00FA125A">
      <w:rPr>
        <w:rFonts w:ascii="Times New Roman" w:eastAsia="Calibri" w:hAnsi="Times New Roman" w:cs="Times New Roman"/>
        <w:b/>
        <w:bCs/>
        <w:color w:val="C00000"/>
        <w:sz w:val="18"/>
        <w:szCs w:val="18"/>
        <w:lang w:val="en-GB"/>
      </w:rPr>
      <w:t>Territorio</w:t>
    </w:r>
    <w:proofErr w:type="spellEnd"/>
    <w:r w:rsidRPr="00FA125A">
      <w:rPr>
        <w:rFonts w:ascii="Times New Roman" w:eastAsia="Calibri" w:hAnsi="Times New Roman" w:cs="Times New Roman"/>
        <w:b/>
        <w:bCs/>
        <w:color w:val="C00000"/>
        <w:sz w:val="18"/>
        <w:szCs w:val="18"/>
        <w:lang w:val="en-GB"/>
      </w:rPr>
      <w:t>, vol. 7, nº 2, 2023, pp. 1</w:t>
    </w:r>
    <w:r>
      <w:rPr>
        <w:rFonts w:ascii="Times New Roman" w:eastAsia="Calibri" w:hAnsi="Times New Roman" w:cs="Times New Roman"/>
        <w:b/>
        <w:bCs/>
        <w:color w:val="C00000"/>
        <w:sz w:val="18"/>
        <w:szCs w:val="18"/>
        <w:lang w:val="en-GB"/>
      </w:rPr>
      <w:t>7</w:t>
    </w:r>
    <w:r w:rsidRPr="00FA125A">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38</w:t>
    </w:r>
    <w:r w:rsidRPr="00FA125A">
      <w:rPr>
        <w:rFonts w:ascii="Times New Roman" w:eastAsia="Calibri" w:hAnsi="Times New Roman" w:cs="Times New Roman"/>
        <w:b/>
        <w:bCs/>
        <w:color w:val="C00000"/>
        <w:sz w:val="18"/>
        <w:szCs w:val="18"/>
        <w:lang w:val="en-GB"/>
      </w:rPr>
      <w:t xml:space="preserve">.  </w:t>
    </w:r>
  </w:p>
  <w:p w14:paraId="1F55AE1E" w14:textId="77777777" w:rsidR="00FA125A" w:rsidRPr="00FA125A" w:rsidRDefault="00FA125A" w:rsidP="00FA125A">
    <w:pPr>
      <w:tabs>
        <w:tab w:val="center" w:pos="4252"/>
        <w:tab w:val="right" w:pos="8504"/>
      </w:tabs>
      <w:spacing w:after="0" w:line="240" w:lineRule="auto"/>
      <w:jc w:val="center"/>
      <w:rPr>
        <w:rFonts w:ascii="Calibri" w:eastAsia="Calibri" w:hAnsi="Calibri" w:cs="Arial"/>
        <w:lang w:val="es-ES_tradnl"/>
      </w:rPr>
    </w:pPr>
    <w:r w:rsidRPr="00FA125A">
      <w:rPr>
        <w:rFonts w:ascii="Times New Roman" w:eastAsia="Calibri" w:hAnsi="Times New Roman" w:cs="Times New Roman"/>
        <w:sz w:val="18"/>
        <w:szCs w:val="18"/>
        <w:lang w:val="en-GB"/>
      </w:rPr>
      <w:t>https://www.uco.es/ucopress/ojs/index.php/riturem/index</w:t>
    </w:r>
    <w:r w:rsidRPr="00FA125A">
      <w:rPr>
        <w:rFonts w:ascii="Times New Roman" w:eastAsia="Calibri" w:hAnsi="Times New Roman" w:cs="Times New Roman"/>
        <w:sz w:val="20"/>
        <w:szCs w:val="20"/>
      </w:rPr>
      <w:fldChar w:fldCharType="begin"/>
    </w:r>
    <w:r w:rsidRPr="00FA125A">
      <w:rPr>
        <w:rFonts w:ascii="Times New Roman" w:eastAsia="Calibri" w:hAnsi="Times New Roman" w:cs="Times New Roman"/>
        <w:sz w:val="20"/>
        <w:szCs w:val="20"/>
        <w:lang w:val="en-GB"/>
      </w:rPr>
      <w:instrText>PAGE   \* MERGEFORMAT</w:instrText>
    </w:r>
    <w:r w:rsidRPr="00FA125A">
      <w:rPr>
        <w:rFonts w:ascii="Times New Roman" w:eastAsia="Calibri" w:hAnsi="Times New Roman" w:cs="Times New Roman"/>
        <w:sz w:val="20"/>
        <w:szCs w:val="20"/>
      </w:rPr>
      <w:fldChar w:fldCharType="separate"/>
    </w:r>
    <w:r w:rsidRPr="00FA125A">
      <w:rPr>
        <w:rFonts w:ascii="Times New Roman" w:eastAsia="Calibri" w:hAnsi="Times New Roman" w:cs="Times New Roman"/>
        <w:sz w:val="20"/>
        <w:szCs w:val="20"/>
        <w:lang w:val="en-US" w:eastAsia="ja-JP"/>
      </w:rPr>
      <w:t>2</w:t>
    </w:r>
    <w:r w:rsidRPr="00FA125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90DF" w14:textId="77777777" w:rsidR="001604AA" w:rsidRDefault="001604AA">
    <w:pPr>
      <w:pStyle w:val="Piedepgina"/>
      <w:rPr>
        <w:rFonts w:ascii="Times New Roman" w:eastAsia="Calibri" w:hAnsi="Times New Roman" w:cs="Times New Roman"/>
        <w:b/>
        <w:sz w:val="20"/>
        <w:szCs w:val="20"/>
        <w:lang w:val="en-GB"/>
      </w:rPr>
    </w:pPr>
  </w:p>
  <w:p w14:paraId="7AA90204" w14:textId="77777777" w:rsidR="001604AA" w:rsidRDefault="001604AA" w:rsidP="001604AA">
    <w:pPr>
      <w:pStyle w:val="Piedepgina"/>
      <w:jc w:val="center"/>
      <w:rPr>
        <w:rFonts w:ascii="Times New Roman" w:eastAsia="Calibri" w:hAnsi="Times New Roman" w:cs="Times New Roman"/>
        <w:sz w:val="20"/>
        <w:szCs w:val="20"/>
        <w:lang w:val="en-GB"/>
      </w:rPr>
    </w:pPr>
    <w:proofErr w:type="spellStart"/>
    <w:r w:rsidRPr="00A37832">
      <w:rPr>
        <w:rFonts w:ascii="Times New Roman" w:eastAsia="Calibri" w:hAnsi="Times New Roman" w:cs="Times New Roman"/>
        <w:b/>
        <w:sz w:val="20"/>
        <w:szCs w:val="20"/>
        <w:lang w:val="en-GB"/>
      </w:rPr>
      <w:t>Recepción</w:t>
    </w:r>
    <w:proofErr w:type="spellEnd"/>
    <w:r w:rsidRPr="00A37832">
      <w:rPr>
        <w:rFonts w:ascii="Times New Roman" w:eastAsia="Calibri" w:hAnsi="Times New Roman" w:cs="Times New Roman"/>
        <w:b/>
        <w:sz w:val="20"/>
        <w:szCs w:val="20"/>
        <w:lang w:val="en-GB"/>
      </w:rPr>
      <w:t>:</w:t>
    </w:r>
    <w:r w:rsidRPr="00A37832">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24</w:t>
    </w:r>
    <w:r w:rsidRPr="00A3783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08</w:t>
    </w:r>
    <w:r w:rsidRPr="00A37832">
      <w:rPr>
        <w:rFonts w:ascii="Times New Roman" w:eastAsia="Calibri" w:hAnsi="Times New Roman" w:cs="Times New Roman"/>
        <w:sz w:val="20"/>
        <w:szCs w:val="20"/>
        <w:lang w:val="en-GB"/>
      </w:rPr>
      <w:t>/2023</w:t>
    </w:r>
    <w:r w:rsidRPr="00A37832">
      <w:rPr>
        <w:rFonts w:ascii="Times New Roman" w:eastAsia="Calibri" w:hAnsi="Times New Roman" w:cs="Times New Roman"/>
        <w:bCs/>
        <w:sz w:val="20"/>
        <w:szCs w:val="20"/>
        <w:lang w:val="en-GB"/>
      </w:rPr>
      <w:tab/>
    </w:r>
    <w:proofErr w:type="spellStart"/>
    <w:r w:rsidRPr="00A37832">
      <w:rPr>
        <w:rFonts w:ascii="Times New Roman" w:eastAsia="Calibri" w:hAnsi="Times New Roman" w:cs="Times New Roman"/>
        <w:b/>
        <w:sz w:val="20"/>
        <w:szCs w:val="20"/>
        <w:lang w:val="en-GB"/>
      </w:rPr>
      <w:t>Aceptación</w:t>
    </w:r>
    <w:proofErr w:type="spellEnd"/>
    <w:r w:rsidRPr="00A37832">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18</w:t>
    </w:r>
    <w:r w:rsidRPr="00A3783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11</w:t>
    </w:r>
    <w:r w:rsidRPr="00A37832">
      <w:rPr>
        <w:rFonts w:ascii="Times New Roman" w:eastAsia="Calibri" w:hAnsi="Times New Roman" w:cs="Times New Roman"/>
        <w:sz w:val="20"/>
        <w:szCs w:val="20"/>
        <w:lang w:val="en-GB"/>
      </w:rPr>
      <w:t>/2023</w:t>
    </w:r>
    <w:r w:rsidRPr="00A37832">
      <w:rPr>
        <w:rFonts w:ascii="Times New Roman" w:eastAsia="Calibri" w:hAnsi="Times New Roman" w:cs="Times New Roman"/>
        <w:bCs/>
        <w:sz w:val="20"/>
        <w:szCs w:val="20"/>
        <w:lang w:val="en-GB"/>
      </w:rPr>
      <w:tab/>
      <w:t xml:space="preserve">                 </w:t>
    </w:r>
    <w:proofErr w:type="spellStart"/>
    <w:r w:rsidRPr="00A37832">
      <w:rPr>
        <w:rFonts w:ascii="Times New Roman" w:eastAsia="Calibri" w:hAnsi="Times New Roman" w:cs="Times New Roman"/>
        <w:b/>
        <w:sz w:val="20"/>
        <w:szCs w:val="20"/>
        <w:lang w:val="en-GB"/>
      </w:rPr>
      <w:t>Publicación</w:t>
    </w:r>
    <w:proofErr w:type="spellEnd"/>
    <w:r w:rsidRPr="00A37832">
      <w:rPr>
        <w:rFonts w:ascii="Times New Roman" w:eastAsia="Calibri" w:hAnsi="Times New Roman" w:cs="Times New Roman"/>
        <w:b/>
        <w:sz w:val="20"/>
        <w:szCs w:val="20"/>
        <w:lang w:val="en-GB"/>
      </w:rPr>
      <w:t>:</w:t>
    </w:r>
    <w:r w:rsidRPr="00A37832">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12</w:t>
    </w:r>
    <w:r w:rsidRPr="00A37832">
      <w:rPr>
        <w:rFonts w:ascii="Times New Roman" w:eastAsia="Calibri" w:hAnsi="Times New Roman" w:cs="Times New Roman"/>
        <w:sz w:val="20"/>
        <w:szCs w:val="20"/>
        <w:lang w:val="en-GB"/>
      </w:rPr>
      <w:t>/2023</w:t>
    </w:r>
  </w:p>
  <w:p w14:paraId="06FEE586" w14:textId="77777777" w:rsidR="001604AA" w:rsidRDefault="001604AA" w:rsidP="001604AA">
    <w:pPr>
      <w:pStyle w:val="Piedepgina"/>
      <w:jc w:val="center"/>
      <w:rPr>
        <w:rFonts w:ascii="Times New Roman" w:eastAsia="Calibri" w:hAnsi="Times New Roman" w:cs="Times New Roman"/>
        <w:sz w:val="20"/>
        <w:szCs w:val="20"/>
        <w:lang w:val="en-GB"/>
      </w:rPr>
    </w:pPr>
  </w:p>
  <w:p w14:paraId="779EB594" w14:textId="40BF53CE" w:rsidR="006653BC" w:rsidRDefault="001604AA" w:rsidP="001604AA">
    <w:pPr>
      <w:pStyle w:val="Piedepgina"/>
      <w:jc w:val="center"/>
    </w:pPr>
    <w:r>
      <w:rPr>
        <w:rFonts w:ascii="Times New Roman" w:eastAsia="Calibri" w:hAnsi="Times New Roman" w:cs="Times New Roman"/>
        <w:sz w:val="20"/>
        <w:szCs w:val="20"/>
        <w:lang w:val="en-GB"/>
      </w:rPr>
      <w:t xml:space="preserve">  </w:t>
    </w:r>
    <w:r w:rsidRPr="00DA1A35">
      <w:rPr>
        <w:rFonts w:ascii="Times New Roman" w:eastAsia="Malgun Gothic" w:hAnsi="Times New Roman" w:cs="Times New Roman"/>
        <w:noProof/>
        <w:sz w:val="20"/>
        <w:szCs w:val="20"/>
        <w:lang w:val="es-ES_tradnl" w:eastAsia="ko-KR"/>
      </w:rPr>
      <w:drawing>
        <wp:inline distT="0" distB="0" distL="0" distR="0" wp14:anchorId="51652B0B" wp14:editId="31311D1D">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DA1A35">
      <w:rPr>
        <w:rFonts w:ascii="Times New Roman" w:eastAsia="Calibri" w:hAnsi="Times New Roman" w:cs="Times New Roman"/>
        <w:sz w:val="18"/>
        <w:szCs w:val="18"/>
        <w:lang w:val="en-GB"/>
      </w:rPr>
      <w:t xml:space="preserve">  Este </w:t>
    </w:r>
    <w:proofErr w:type="spellStart"/>
    <w:r w:rsidRPr="00DA1A35">
      <w:rPr>
        <w:rFonts w:ascii="Times New Roman" w:eastAsia="Calibri" w:hAnsi="Times New Roman" w:cs="Times New Roman"/>
        <w:sz w:val="18"/>
        <w:szCs w:val="18"/>
        <w:lang w:val="en-GB"/>
      </w:rPr>
      <w:t>trabajo</w:t>
    </w:r>
    <w:proofErr w:type="spellEnd"/>
    <w:r w:rsidRPr="00DA1A35">
      <w:rPr>
        <w:rFonts w:ascii="Times New Roman" w:eastAsia="Calibri" w:hAnsi="Times New Roman" w:cs="Times New Roman"/>
        <w:sz w:val="18"/>
        <w:szCs w:val="18"/>
        <w:lang w:val="en-GB"/>
      </w:rPr>
      <w:t xml:space="preserve"> se publica bajo </w:t>
    </w:r>
    <w:proofErr w:type="spellStart"/>
    <w:r w:rsidRPr="00DA1A35">
      <w:rPr>
        <w:rFonts w:ascii="Times New Roman" w:eastAsia="Calibri" w:hAnsi="Times New Roman" w:cs="Times New Roman"/>
        <w:sz w:val="18"/>
        <w:szCs w:val="18"/>
        <w:lang w:val="en-GB"/>
      </w:rPr>
      <w:t>una</w:t>
    </w:r>
    <w:proofErr w:type="spellEnd"/>
    <w:r w:rsidRPr="00DA1A35">
      <w:rPr>
        <w:rFonts w:ascii="Times New Roman" w:eastAsia="Calibri" w:hAnsi="Times New Roman" w:cs="Times New Roman"/>
        <w:sz w:val="18"/>
        <w:szCs w:val="18"/>
        <w:lang w:val="en-GB"/>
      </w:rPr>
      <w:t xml:space="preserve"> </w:t>
    </w:r>
    <w:proofErr w:type="spellStart"/>
    <w:r w:rsidRPr="00DA1A35">
      <w:rPr>
        <w:rFonts w:ascii="Times New Roman" w:eastAsia="Calibri" w:hAnsi="Times New Roman" w:cs="Times New Roman"/>
        <w:sz w:val="18"/>
        <w:szCs w:val="18"/>
        <w:lang w:val="en-GB"/>
      </w:rPr>
      <w:t>licencia</w:t>
    </w:r>
    <w:proofErr w:type="spellEnd"/>
    <w:r w:rsidRPr="00DA1A35">
      <w:rPr>
        <w:rFonts w:ascii="Times New Roman" w:eastAsia="Calibri" w:hAnsi="Times New Roman" w:cs="Times New Roman"/>
        <w:sz w:val="18"/>
        <w:szCs w:val="18"/>
        <w:lang w:val="en-GB"/>
      </w:rPr>
      <w:t xml:space="preserve"> de Creative Commons </w:t>
    </w:r>
    <w:proofErr w:type="spellStart"/>
    <w:r w:rsidRPr="00DA1A35">
      <w:rPr>
        <w:rFonts w:ascii="Times New Roman" w:eastAsia="Calibri" w:hAnsi="Times New Roman" w:cs="Times New Roman"/>
        <w:sz w:val="18"/>
        <w:szCs w:val="18"/>
        <w:lang w:val="en-GB"/>
      </w:rPr>
      <w:t>Reconocimiento</w:t>
    </w:r>
    <w:proofErr w:type="spellEnd"/>
    <w:r w:rsidRPr="00DA1A35">
      <w:rPr>
        <w:rFonts w:ascii="Times New Roman" w:eastAsia="Calibri" w:hAnsi="Times New Roman" w:cs="Times New Roman"/>
        <w:sz w:val="18"/>
        <w:szCs w:val="18"/>
        <w:lang w:val="en-GB"/>
      </w:rPr>
      <w:t xml:space="preserve"> 4.0 Internacional </w:t>
    </w:r>
    <w:r>
      <w:rPr>
        <w:rFonts w:ascii="Times New Roman" w:eastAsia="Calibri" w:hAnsi="Times New Roman" w:cs="Times New Roman"/>
        <w:sz w:val="18"/>
        <w:szCs w:val="18"/>
        <w:lang w:val="en-GB"/>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5F7F" w14:textId="77777777" w:rsidR="00E71B79" w:rsidRDefault="00E71B79" w:rsidP="002061AB">
      <w:pPr>
        <w:spacing w:after="0" w:line="240" w:lineRule="auto"/>
      </w:pPr>
      <w:r>
        <w:separator/>
      </w:r>
    </w:p>
  </w:footnote>
  <w:footnote w:type="continuationSeparator" w:id="0">
    <w:p w14:paraId="1B453E1F" w14:textId="77777777" w:rsidR="00E71B79" w:rsidRDefault="00E71B79" w:rsidP="002061AB">
      <w:pPr>
        <w:spacing w:after="0" w:line="240" w:lineRule="auto"/>
      </w:pPr>
      <w:r>
        <w:continuationSeparator/>
      </w:r>
    </w:p>
  </w:footnote>
  <w:footnote w:id="1">
    <w:p w14:paraId="385D7E62" w14:textId="227DB5F1" w:rsidR="006653BC" w:rsidRPr="002E3E09" w:rsidRDefault="006653BC" w:rsidP="008B08D8">
      <w:pPr>
        <w:pStyle w:val="6NotasalpiedepginaIIGG"/>
        <w:jc w:val="both"/>
      </w:pPr>
      <w:r>
        <w:rPr>
          <w:rStyle w:val="Refdenotaalpie"/>
        </w:rPr>
        <w:footnoteRef/>
      </w:r>
      <w:r>
        <w:t xml:space="preserve"> Doctoran</w:t>
      </w:r>
      <w:r w:rsidR="00682F57">
        <w:t>da</w:t>
      </w:r>
      <w:r>
        <w:t xml:space="preserve"> del programa educativo </w:t>
      </w:r>
      <w:r w:rsidR="00682F57">
        <w:t xml:space="preserve">de </w:t>
      </w:r>
      <w:r>
        <w:t xml:space="preserve">Doctorado en Gestión del Turismo en la Universidad Autónoma de Occidente, </w:t>
      </w:r>
      <w:r w:rsidR="00682F57">
        <w:t>U</w:t>
      </w:r>
      <w:r>
        <w:t xml:space="preserve">nidad </w:t>
      </w:r>
      <w:r w:rsidR="00682F57">
        <w:t xml:space="preserve">de </w:t>
      </w:r>
      <w:r>
        <w:t>Mazatlán, Sinaloa, México</w:t>
      </w:r>
      <w:r w:rsidRPr="002E660E">
        <w:t>.</w:t>
      </w:r>
      <w:r>
        <w:t xml:space="preserve"> Email: </w:t>
      </w:r>
      <w:hyperlink r:id="rId1" w:history="1">
        <w:r w:rsidRPr="00711969">
          <w:rPr>
            <w:rStyle w:val="Hipervnculo"/>
          </w:rPr>
          <w:t>21050484@uadeo.mx</w:t>
        </w:r>
      </w:hyperlink>
      <w:r>
        <w:t xml:space="preserve">. Id Orcid: </w:t>
      </w:r>
      <w:hyperlink r:id="rId2" w:history="1">
        <w:r w:rsidRPr="00711969">
          <w:rPr>
            <w:rStyle w:val="Hipervnculo"/>
            <w:lang w:val="es-ES_tradnl"/>
          </w:rPr>
          <w:t>https://orcid.org/0000-0002-5609-8540</w:t>
        </w:r>
      </w:hyperlink>
      <w:r w:rsidRPr="00887666">
        <w:t xml:space="preserve">. </w:t>
      </w:r>
      <w:r w:rsidRPr="006D10AE">
        <w:t>* Autor</w:t>
      </w:r>
      <w:r>
        <w:t>a</w:t>
      </w:r>
      <w:r w:rsidRPr="006D10AE">
        <w:t xml:space="preserve"> para la correspondencia</w:t>
      </w:r>
      <w:r>
        <w:t>.</w:t>
      </w:r>
    </w:p>
  </w:footnote>
  <w:footnote w:id="2">
    <w:p w14:paraId="75C64B8B" w14:textId="5D4C1D8D" w:rsidR="006653BC" w:rsidRPr="00AC6AE7" w:rsidRDefault="006653BC" w:rsidP="000D3609">
      <w:pPr>
        <w:pStyle w:val="6NotasalpiedepginaIIGG"/>
        <w:jc w:val="both"/>
        <w:rPr>
          <w:lang w:val="pt-PT"/>
        </w:rPr>
      </w:pPr>
      <w:r>
        <w:rPr>
          <w:rStyle w:val="Refdenotaalpie"/>
        </w:rPr>
        <w:footnoteRef/>
      </w:r>
      <w:r>
        <w:t xml:space="preserve"> Profesora </w:t>
      </w:r>
      <w:r w:rsidR="007402B8">
        <w:t xml:space="preserve">e </w:t>
      </w:r>
      <w:r>
        <w:t xml:space="preserve">investigadora </w:t>
      </w:r>
      <w:r w:rsidR="007402B8">
        <w:t>a</w:t>
      </w:r>
      <w:r>
        <w:t xml:space="preserve"> tiempo completo en la Escuela de Turismo Mazatlán, Universidad Autónoma de Sinaloa, en México. </w:t>
      </w:r>
      <w:r w:rsidRPr="00AC6AE7">
        <w:rPr>
          <w:lang w:val="pt-PT"/>
        </w:rPr>
        <w:t xml:space="preserve">Email: </w:t>
      </w:r>
      <w:r w:rsidR="00000000">
        <w:fldChar w:fldCharType="begin"/>
      </w:r>
      <w:r w:rsidR="00000000" w:rsidRPr="00FA125A">
        <w:rPr>
          <w:lang w:val="pt-PT"/>
        </w:rPr>
        <w:instrText>HYPERLINK "mailto:nadiapeinado@uas.edu.mx"</w:instrText>
      </w:r>
      <w:r w:rsidR="00000000">
        <w:fldChar w:fldCharType="separate"/>
      </w:r>
      <w:r w:rsidRPr="00AC6AE7">
        <w:rPr>
          <w:rStyle w:val="Hipervnculo"/>
          <w:lang w:val="pt-PT"/>
        </w:rPr>
        <w:t>nadiapeinado@uas.edu.mx</w:t>
      </w:r>
      <w:r w:rsidR="00000000">
        <w:rPr>
          <w:rStyle w:val="Hipervnculo"/>
          <w:lang w:val="pt-PT"/>
        </w:rPr>
        <w:fldChar w:fldCharType="end"/>
      </w:r>
      <w:r w:rsidRPr="00AC6AE7">
        <w:rPr>
          <w:color w:val="0000FF"/>
          <w:lang w:val="pt-PT"/>
        </w:rPr>
        <w:t xml:space="preserve"> </w:t>
      </w:r>
      <w:r w:rsidRPr="00AC6AE7">
        <w:rPr>
          <w:color w:val="000000" w:themeColor="text1"/>
          <w:lang w:val="pt-PT"/>
        </w:rPr>
        <w:t xml:space="preserve">Id </w:t>
      </w:r>
      <w:proofErr w:type="spellStart"/>
      <w:r w:rsidRPr="00AC6AE7">
        <w:rPr>
          <w:color w:val="000000" w:themeColor="text1"/>
          <w:lang w:val="pt-PT"/>
        </w:rPr>
        <w:t>Orcid</w:t>
      </w:r>
      <w:proofErr w:type="spellEnd"/>
      <w:r w:rsidRPr="00AC6AE7">
        <w:rPr>
          <w:color w:val="000000" w:themeColor="text1"/>
          <w:lang w:val="pt-PT"/>
        </w:rPr>
        <w:t>:</w:t>
      </w:r>
      <w:r w:rsidRPr="00AC6AE7">
        <w:rPr>
          <w:color w:val="000000" w:themeColor="text1"/>
          <w:u w:val="single"/>
          <w:lang w:val="pt-PT"/>
        </w:rPr>
        <w:t xml:space="preserve"> </w:t>
      </w:r>
      <w:r w:rsidR="00000000">
        <w:fldChar w:fldCharType="begin"/>
      </w:r>
      <w:r w:rsidR="00000000" w:rsidRPr="00FA125A">
        <w:rPr>
          <w:lang w:val="pt-PT"/>
        </w:rPr>
        <w:instrText>HYPERLINK "https://orcid.org/0000-0002-9762-7242"</w:instrText>
      </w:r>
      <w:r w:rsidR="00000000">
        <w:fldChar w:fldCharType="separate"/>
      </w:r>
      <w:r w:rsidRPr="00AC6AE7">
        <w:rPr>
          <w:rStyle w:val="Hipervnculo"/>
          <w:lang w:val="pt-PT"/>
        </w:rPr>
        <w:t>https://orcid.org/0000-0002-9762-7242</w:t>
      </w:r>
      <w:r w:rsidR="00000000">
        <w:rPr>
          <w:rStyle w:val="Hipervnculo"/>
          <w:lang w:val="pt-PT"/>
        </w:rPr>
        <w:fldChar w:fldCharType="end"/>
      </w:r>
      <w:r w:rsidRPr="00AC6AE7">
        <w:rPr>
          <w:lang w:val="pt-PT"/>
        </w:rPr>
        <w:t xml:space="preserve"> </w:t>
      </w:r>
    </w:p>
  </w:footnote>
  <w:footnote w:id="3">
    <w:p w14:paraId="534CFA72" w14:textId="7BB5FDE5" w:rsidR="006653BC" w:rsidRPr="00797B2C" w:rsidRDefault="006653BC" w:rsidP="000D3609">
      <w:pPr>
        <w:pStyle w:val="6NotasalpiedepginaIIGG"/>
        <w:jc w:val="both"/>
        <w:rPr>
          <w:color w:val="000000" w:themeColor="text1"/>
        </w:rPr>
      </w:pPr>
      <w:r w:rsidRPr="006653BC">
        <w:rPr>
          <w:rStyle w:val="Refdenotaalpie"/>
        </w:rPr>
        <w:footnoteRef/>
      </w:r>
      <w:r w:rsidRPr="006653BC">
        <w:t xml:space="preserve"> Profesora </w:t>
      </w:r>
      <w:r w:rsidR="00262871">
        <w:t xml:space="preserve">e </w:t>
      </w:r>
      <w:r w:rsidRPr="006653BC">
        <w:t xml:space="preserve">investigadora </w:t>
      </w:r>
      <w:r w:rsidR="00262871">
        <w:t>a</w:t>
      </w:r>
      <w:r w:rsidRPr="006653BC">
        <w:t xml:space="preserve"> tiempo completo en la Escuela de Turismo Mazatlán, Universidad Autónoma de Sinaloa, en México. Email: </w:t>
      </w:r>
      <w:hyperlink r:id="rId3" w:history="1">
        <w:r w:rsidRPr="003316EE">
          <w:rPr>
            <w:rStyle w:val="Hipervnculo"/>
          </w:rPr>
          <w:t>patigmora@gmail.com</w:t>
        </w:r>
      </w:hyperlink>
      <w:r>
        <w:t xml:space="preserve"> </w:t>
      </w:r>
      <w:r w:rsidR="00262871">
        <w:t xml:space="preserve">Id </w:t>
      </w:r>
      <w:proofErr w:type="spellStart"/>
      <w:r w:rsidR="00262871">
        <w:t>Orcid</w:t>
      </w:r>
      <w:proofErr w:type="spellEnd"/>
      <w:r w:rsidR="00262871">
        <w:t xml:space="preserve">: </w:t>
      </w:r>
      <w:hyperlink r:id="rId4" w:history="1">
        <w:r w:rsidR="00262871" w:rsidRPr="007E743F">
          <w:rPr>
            <w:rStyle w:val="Hipervnculo"/>
          </w:rPr>
          <w:t>https://orcid.org/0009-0006-35 37-5082</w:t>
        </w:r>
      </w:hyperlink>
      <w:r w:rsidR="00262871">
        <w:t xml:space="preserve"> </w:t>
      </w:r>
    </w:p>
  </w:footnote>
  <w:footnote w:id="4">
    <w:p w14:paraId="4B30D76E" w14:textId="77777777" w:rsidR="006653BC" w:rsidRPr="008A0E52" w:rsidRDefault="006653BC">
      <w:pPr>
        <w:pStyle w:val="Textonotapie"/>
        <w:rPr>
          <w:rFonts w:ascii="Times New Roman" w:hAnsi="Times New Roman" w:cs="Times New Roman"/>
        </w:rPr>
      </w:pPr>
      <w:r w:rsidRPr="008A0E52">
        <w:rPr>
          <w:rStyle w:val="Refdenotaalpie"/>
          <w:rFonts w:ascii="Times New Roman" w:hAnsi="Times New Roman" w:cs="Times New Roman"/>
        </w:rPr>
        <w:footnoteRef/>
      </w:r>
      <w:r w:rsidRPr="008A0E52">
        <w:rPr>
          <w:rFonts w:ascii="Times New Roman" w:hAnsi="Times New Roman" w:cs="Times New Roman"/>
        </w:rPr>
        <w:t xml:space="preserve"> Los Cabos es un municipio del Estado de Baja California Sur al cual pertenecen San José del Cabo y Cabo San Lucas, siendo el primero la cabecera municipal y el segundo, el destino turístico más visitado de la entidad.</w:t>
      </w:r>
    </w:p>
  </w:footnote>
  <w:footnote w:id="5">
    <w:p w14:paraId="2BC58602" w14:textId="77777777" w:rsidR="006653BC" w:rsidRPr="00770CC1" w:rsidRDefault="006653BC" w:rsidP="00770CC1">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Creada para dar</w:t>
      </w:r>
      <w:r w:rsidRPr="00770CC1">
        <w:rPr>
          <w:rFonts w:ascii="Times New Roman" w:hAnsi="Times New Roman" w:cs="Times New Roman"/>
        </w:rPr>
        <w:t xml:space="preserve"> rumbo y contenido a las actividades del Estado en esta materia, para fomentar la coordinación entre dependencias del gobierno federal y los gobiernos locales</w:t>
      </w:r>
      <w:r>
        <w:rPr>
          <w:rFonts w:ascii="Times New Roman" w:hAnsi="Times New Roman" w:cs="Times New Roman"/>
        </w:rPr>
        <w:t>,</w:t>
      </w:r>
      <w:r w:rsidRPr="00770CC1">
        <w:rPr>
          <w:rFonts w:ascii="Times New Roman" w:hAnsi="Times New Roman" w:cs="Times New Roman"/>
        </w:rPr>
        <w:t xml:space="preserve"> y a la relación con administraciones portuarias integrales, operadores de terminales para cruceros, operadores turísticos y demás prestadores de servicios relacionados con la atención de cruceros en nuestro país</w:t>
      </w:r>
      <w:r>
        <w:rPr>
          <w:rFonts w:ascii="Times New Roman" w:hAnsi="Times New Roman" w:cs="Times New Roman"/>
        </w:rPr>
        <w:t xml:space="preserve"> (SCT Y SECTUR, 2004).</w:t>
      </w:r>
    </w:p>
  </w:footnote>
  <w:footnote w:id="6">
    <w:p w14:paraId="53B2B58B" w14:textId="77777777" w:rsidR="006653BC" w:rsidRPr="00770CC1" w:rsidRDefault="006653BC" w:rsidP="00770CC1">
      <w:pPr>
        <w:pStyle w:val="Textonotapie"/>
        <w:jc w:val="both"/>
        <w:rPr>
          <w:rFonts w:ascii="Times New Roman" w:hAnsi="Times New Roman" w:cs="Times New Roman"/>
        </w:rPr>
      </w:pPr>
      <w:r w:rsidRPr="00770CC1">
        <w:rPr>
          <w:rStyle w:val="Refdenotaalpie"/>
          <w:rFonts w:ascii="Times New Roman" w:hAnsi="Times New Roman" w:cs="Times New Roman"/>
        </w:rPr>
        <w:footnoteRef/>
      </w:r>
      <w:r>
        <w:rPr>
          <w:rFonts w:ascii="Times New Roman" w:hAnsi="Times New Roman" w:cs="Times New Roman"/>
        </w:rPr>
        <w:t>Articula</w:t>
      </w:r>
      <w:r w:rsidRPr="00770CC1">
        <w:rPr>
          <w:rFonts w:ascii="Times New Roman" w:hAnsi="Times New Roman" w:cs="Times New Roman"/>
        </w:rPr>
        <w:t xml:space="preserve"> las acciones de los distintos actores vinculados con el sector turístico</w:t>
      </w:r>
      <w:r>
        <w:rPr>
          <w:rFonts w:ascii="Times New Roman" w:hAnsi="Times New Roman" w:cs="Times New Roman"/>
        </w:rPr>
        <w:t xml:space="preserve"> para: </w:t>
      </w:r>
      <w:r w:rsidRPr="00770CC1">
        <w:rPr>
          <w:rFonts w:ascii="Times New Roman" w:hAnsi="Times New Roman" w:cs="Times New Roman"/>
        </w:rPr>
        <w:t>incrementar la conectividad y facilitar el trá</w:t>
      </w:r>
      <w:r>
        <w:rPr>
          <w:rFonts w:ascii="Times New Roman" w:hAnsi="Times New Roman" w:cs="Times New Roman"/>
        </w:rPr>
        <w:t>nsito;</w:t>
      </w:r>
      <w:r w:rsidRPr="00770CC1">
        <w:rPr>
          <w:rFonts w:ascii="Times New Roman" w:hAnsi="Times New Roman" w:cs="Times New Roman"/>
        </w:rPr>
        <w:t xml:space="preserve"> construir, mantener y mejorar la infraestructura turí</w:t>
      </w:r>
      <w:r>
        <w:rPr>
          <w:rFonts w:ascii="Times New Roman" w:hAnsi="Times New Roman" w:cs="Times New Roman"/>
        </w:rPr>
        <w:t>stica;</w:t>
      </w:r>
      <w:r w:rsidRPr="00770CC1">
        <w:rPr>
          <w:rFonts w:ascii="Times New Roman" w:hAnsi="Times New Roman" w:cs="Times New Roman"/>
        </w:rPr>
        <w:t xml:space="preserve"> fortalecer la promoción turística</w:t>
      </w:r>
      <w:r>
        <w:rPr>
          <w:rFonts w:ascii="Times New Roman" w:hAnsi="Times New Roman" w:cs="Times New Roman"/>
        </w:rPr>
        <w:t>;</w:t>
      </w:r>
      <w:r w:rsidRPr="00770CC1">
        <w:rPr>
          <w:rFonts w:ascii="Times New Roman" w:hAnsi="Times New Roman" w:cs="Times New Roman"/>
        </w:rPr>
        <w:t xml:space="preserve"> fomentar la inversión pú</w:t>
      </w:r>
      <w:r>
        <w:rPr>
          <w:rFonts w:ascii="Times New Roman" w:hAnsi="Times New Roman" w:cs="Times New Roman"/>
        </w:rPr>
        <w:t>blica y privada;</w:t>
      </w:r>
      <w:r w:rsidRPr="00770CC1">
        <w:rPr>
          <w:rFonts w:ascii="Times New Roman" w:hAnsi="Times New Roman" w:cs="Times New Roman"/>
        </w:rPr>
        <w:t xml:space="preserve"> elevar la comp</w:t>
      </w:r>
      <w:r>
        <w:rPr>
          <w:rFonts w:ascii="Times New Roman" w:hAnsi="Times New Roman" w:cs="Times New Roman"/>
        </w:rPr>
        <w:t>etitividad de los destinos;</w:t>
      </w:r>
      <w:r w:rsidRPr="00770CC1">
        <w:rPr>
          <w:rFonts w:ascii="Times New Roman" w:hAnsi="Times New Roman" w:cs="Times New Roman"/>
        </w:rPr>
        <w:t xml:space="preserve"> diversificar y enriquecer la oferta turís</w:t>
      </w:r>
      <w:r>
        <w:rPr>
          <w:rFonts w:ascii="Times New Roman" w:hAnsi="Times New Roman" w:cs="Times New Roman"/>
        </w:rPr>
        <w:t>tica;</w:t>
      </w:r>
      <w:r w:rsidRPr="00770CC1">
        <w:rPr>
          <w:rFonts w:ascii="Times New Roman" w:hAnsi="Times New Roman" w:cs="Times New Roman"/>
        </w:rPr>
        <w:t xml:space="preserve"> fomentar la integración de</w:t>
      </w:r>
      <w:r>
        <w:rPr>
          <w:rFonts w:ascii="Times New Roman" w:hAnsi="Times New Roman" w:cs="Times New Roman"/>
        </w:rPr>
        <w:t xml:space="preserve"> cadenas productivas nacionales; ofrecer mejor servicio;</w:t>
      </w:r>
      <w:r w:rsidRPr="00770CC1">
        <w:rPr>
          <w:rFonts w:ascii="Times New Roman" w:hAnsi="Times New Roman" w:cs="Times New Roman"/>
        </w:rPr>
        <w:t xml:space="preserve"> impulsar cambios regulatorios y promover el desarrollo equilibrado sustentable</w:t>
      </w:r>
      <w:r>
        <w:rPr>
          <w:rFonts w:ascii="Times New Roman" w:hAnsi="Times New Roman" w:cs="Times New Roman"/>
        </w:rPr>
        <w:t xml:space="preserve"> (SECTUR, 2011)</w:t>
      </w:r>
      <w:r w:rsidRPr="00770CC1">
        <w:rPr>
          <w:rFonts w:ascii="Times New Roman" w:hAnsi="Times New Roman" w:cs="Times New Roman"/>
        </w:rPr>
        <w:t>.</w:t>
      </w:r>
    </w:p>
  </w:footnote>
  <w:footnote w:id="7">
    <w:p w14:paraId="09EB85E4" w14:textId="77777777" w:rsidR="006653BC" w:rsidRPr="00770CC1" w:rsidRDefault="006653BC" w:rsidP="00770CC1">
      <w:pPr>
        <w:pStyle w:val="4TtulosepgrafesIIGG"/>
        <w:spacing w:after="120"/>
        <w:jc w:val="both"/>
        <w:rPr>
          <w:b w:val="0"/>
          <w:spacing w:val="-2"/>
          <w:sz w:val="20"/>
          <w:szCs w:val="20"/>
        </w:rPr>
      </w:pPr>
      <w:r w:rsidRPr="00A03AAF">
        <w:rPr>
          <w:rStyle w:val="Refdenotaalpie"/>
          <w:sz w:val="20"/>
          <w:szCs w:val="20"/>
        </w:rPr>
        <w:footnoteRef/>
      </w:r>
      <w:r w:rsidRPr="00A03AAF">
        <w:rPr>
          <w:sz w:val="20"/>
          <w:szCs w:val="20"/>
        </w:rPr>
        <w:t xml:space="preserve"> </w:t>
      </w:r>
      <w:r w:rsidRPr="00A03AAF">
        <w:rPr>
          <w:b w:val="0"/>
          <w:spacing w:val="-2"/>
          <w:sz w:val="20"/>
          <w:szCs w:val="20"/>
        </w:rPr>
        <w:t xml:space="preserve">El comité local de cruceros de Cabo San Lucas se integró en un mecanismo para fortalecer la relación de la operación portuaria de cruceros con los actores y sectores locales. La instancia está autorizada para: emitir recomendaciones a la Comisión Intersecretarial y a la API; así como, a las autoridades locales sobre: capacidades de carga, mecánica operativa en el puerto, de coordinación entre autoridades federales y locales en materia sanitaria, aduanera, migratoria, inspección, vigilancia, recibimiento de turistas. También, coordinar y definir las zonas de esparcimiento, atractivos culturales o compras que consideren las condiciones de seguridad de los usuarios e instalaciones, desarrollar la identidad de cada destino e incrementar </w:t>
      </w:r>
      <w:r>
        <w:rPr>
          <w:b w:val="0"/>
          <w:spacing w:val="-2"/>
          <w:sz w:val="20"/>
          <w:szCs w:val="20"/>
        </w:rPr>
        <w:t>la satisfacción de los turistas.</w:t>
      </w:r>
      <w:r w:rsidRPr="00A03AAF">
        <w:rPr>
          <w:b w:val="0"/>
          <w:spacing w:val="-2"/>
          <w:sz w:val="20"/>
          <w:szCs w:val="20"/>
        </w:rPr>
        <w:t xml:space="preserve"> (SCT y SECTUR, 2004, p. 41)</w:t>
      </w:r>
      <w:r>
        <w:rPr>
          <w:b w:val="0"/>
          <w:spacing w:val="-2"/>
          <w:sz w:val="20"/>
          <w:szCs w:val="20"/>
        </w:rPr>
        <w:t>.</w:t>
      </w:r>
    </w:p>
  </w:footnote>
  <w:footnote w:id="8">
    <w:p w14:paraId="2B7C40FD" w14:textId="77777777" w:rsidR="006653BC" w:rsidRPr="00770CC1" w:rsidRDefault="006653BC">
      <w:pPr>
        <w:pStyle w:val="Textonotapie"/>
        <w:rPr>
          <w:rFonts w:ascii="Times New Roman" w:hAnsi="Times New Roman" w:cs="Times New Roman"/>
        </w:rPr>
      </w:pPr>
      <w:r w:rsidRPr="00770CC1">
        <w:rPr>
          <w:rStyle w:val="Refdenotaalpie"/>
          <w:rFonts w:ascii="Times New Roman" w:hAnsi="Times New Roman" w:cs="Times New Roman"/>
        </w:rPr>
        <w:footnoteRef/>
      </w:r>
      <w:r w:rsidRPr="00770CC1">
        <w:rPr>
          <w:rFonts w:ascii="Times New Roman" w:hAnsi="Times New Roman" w:cs="Times New Roman"/>
        </w:rPr>
        <w:t xml:space="preserve"> Ver tabla 4.</w:t>
      </w:r>
    </w:p>
  </w:footnote>
  <w:footnote w:id="9">
    <w:p w14:paraId="58D5F67C" w14:textId="77777777" w:rsidR="006653BC" w:rsidRPr="00963515" w:rsidRDefault="006653BC" w:rsidP="00963515">
      <w:pPr>
        <w:pStyle w:val="Textonotapie"/>
        <w:jc w:val="both"/>
        <w:rPr>
          <w:rFonts w:ascii="Times New Roman" w:hAnsi="Times New Roman" w:cs="Times New Roman"/>
        </w:rPr>
      </w:pPr>
      <w:r w:rsidRPr="00963515">
        <w:rPr>
          <w:rStyle w:val="Refdenotaalpie"/>
          <w:rFonts w:ascii="Times New Roman" w:hAnsi="Times New Roman" w:cs="Times New Roman"/>
        </w:rPr>
        <w:footnoteRef/>
      </w:r>
      <w:r w:rsidRPr="00963515">
        <w:rPr>
          <w:rFonts w:ascii="Times New Roman" w:hAnsi="Times New Roman" w:cs="Times New Roman"/>
        </w:rPr>
        <w:t xml:space="preserve"> Fondo Nacional de Fomento al Turismo (FONATUR), Fideicomiso de Turismo de Los Cabos (FITURCA), Consejo de Promoción Turística de México (CPTM), Secretaría de Marina Armada de México (SEMAR), Secretaría de la Defensa Nacional (SEDENA), Policía Federal (PF), Administración Portuaria Integral de Cabo San Lucas (API CSL), Seguridad Pública local (SP)</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6520" w14:textId="297931F1" w:rsidR="00FA125A" w:rsidRPr="00FA125A" w:rsidRDefault="00FA125A" w:rsidP="00FA125A">
    <w:pPr>
      <w:tabs>
        <w:tab w:val="center" w:pos="4252"/>
        <w:tab w:val="right" w:pos="8504"/>
      </w:tabs>
      <w:spacing w:after="0" w:line="240" w:lineRule="auto"/>
      <w:rPr>
        <w:rFonts w:ascii="Calibri" w:eastAsia="Calibri" w:hAnsi="Calibri" w:cs="Times New Roman"/>
        <w:b/>
      </w:rPr>
    </w:pPr>
    <w:r w:rsidRPr="00FA125A">
      <w:rPr>
        <w:rFonts w:ascii="Times New Roman" w:eastAsia="Calibri" w:hAnsi="Times New Roman" w:cs="Times New Roman"/>
        <w:b/>
        <w:i/>
        <w:iCs/>
        <w:color w:val="C0504D"/>
        <w:sz w:val="18"/>
        <w:szCs w:val="18"/>
      </w:rPr>
      <w:t>El capital social como instrumento de sostenibilidad de los cruceros</w:t>
    </w:r>
    <w:r>
      <w:rPr>
        <w:rFonts w:ascii="Times New Roman" w:eastAsia="Calibri" w:hAnsi="Times New Roman" w:cs="Times New Roman"/>
        <w:b/>
        <w:i/>
        <w:iCs/>
        <w:color w:val="C0504D"/>
        <w:sz w:val="18"/>
        <w:szCs w:val="18"/>
      </w:rPr>
      <w:t>..</w:t>
    </w:r>
    <w:r w:rsidRPr="00FA125A">
      <w:rPr>
        <w:rFonts w:ascii="Times New Roman" w:eastAsia="Calibri" w:hAnsi="Times New Roman" w:cs="Times New Roman"/>
        <w:b/>
        <w:i/>
        <w:iCs/>
        <w:color w:val="C0504D"/>
        <w:sz w:val="18"/>
        <w:szCs w:val="18"/>
      </w:rPr>
      <w:t xml:space="preserve">. </w:t>
    </w:r>
    <w:r>
      <w:rPr>
        <w:rFonts w:ascii="Times New Roman" w:eastAsia="Calibri" w:hAnsi="Times New Roman" w:cs="Times New Roman"/>
        <w:b/>
        <w:i/>
        <w:iCs/>
        <w:color w:val="C0504D"/>
        <w:sz w:val="18"/>
        <w:szCs w:val="18"/>
      </w:rPr>
      <w:t xml:space="preserve">             </w:t>
    </w:r>
    <w:r w:rsidRPr="00FA125A">
      <w:rPr>
        <w:rFonts w:ascii="Times New Roman" w:eastAsia="Calibri" w:hAnsi="Times New Roman" w:cs="Times New Roman"/>
        <w:b/>
        <w:i/>
        <w:iCs/>
        <w:color w:val="C0504D"/>
        <w:sz w:val="18"/>
        <w:szCs w:val="18"/>
      </w:rPr>
      <w:t xml:space="preserve"> </w:t>
    </w:r>
    <w:r w:rsidRPr="00FA125A">
      <w:rPr>
        <w:rFonts w:ascii="Times New Roman" w:eastAsia="Calibri" w:hAnsi="Times New Roman" w:cs="Times New Roman"/>
        <w:b/>
        <w:color w:val="C0504D"/>
        <w:sz w:val="18"/>
        <w:szCs w:val="18"/>
      </w:rPr>
      <w:t xml:space="preserve">Corona, L.G.; Peinado, N.I. y </w:t>
    </w:r>
    <w:proofErr w:type="spellStart"/>
    <w:proofErr w:type="gramStart"/>
    <w:r w:rsidRPr="00FA125A">
      <w:rPr>
        <w:rFonts w:ascii="Times New Roman" w:eastAsia="Calibri" w:hAnsi="Times New Roman" w:cs="Times New Roman"/>
        <w:b/>
        <w:color w:val="C0504D"/>
        <w:sz w:val="18"/>
        <w:szCs w:val="18"/>
      </w:rPr>
      <w:t>Gamboa,P</w:t>
    </w:r>
    <w:proofErr w:type="spellEnd"/>
    <w:r w:rsidRPr="00FA125A">
      <w:rPr>
        <w:rFonts w:ascii="Times New Roman" w:eastAsia="Calibri" w:hAnsi="Times New Roman" w:cs="Times New Roman"/>
        <w:b/>
        <w:bCs/>
        <w:color w:val="C0504D"/>
        <w:sz w:val="18"/>
        <w:szCs w:val="18"/>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FF83" w14:textId="77777777" w:rsidR="009C121B" w:rsidRPr="004C0D82" w:rsidRDefault="009C121B" w:rsidP="009C121B">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4C0D82">
      <w:rPr>
        <w:rFonts w:ascii="Times New Roman" w:eastAsia="Calibri" w:hAnsi="Times New Roman" w:cs="Times New Roman"/>
        <w:sz w:val="20"/>
        <w:szCs w:val="20"/>
        <w:lang w:val="en-GB"/>
      </w:rPr>
      <w:t>REVISTA INTERNACIONAL DE TURISMO, EMPRESA Y TERRITORIO</w:t>
    </w:r>
  </w:p>
  <w:p w14:paraId="22255102" w14:textId="4E98DDAF" w:rsidR="009C121B" w:rsidRPr="004C0D82" w:rsidRDefault="009C121B" w:rsidP="009C121B">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4C0D82">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5</w:t>
    </w:r>
    <w:r w:rsidRPr="004C0D82">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agosto-diciembre</w:t>
    </w:r>
    <w:proofErr w:type="spellEnd"/>
    <w:r w:rsidRPr="004C0D82">
      <w:rPr>
        <w:rFonts w:ascii="Times New Roman" w:eastAsia="Calibri" w:hAnsi="Times New Roman" w:cs="Times New Roman"/>
        <w:sz w:val="20"/>
        <w:szCs w:val="20"/>
        <w:lang w:val="en-GB"/>
      </w:rPr>
      <w:t xml:space="preserve"> de 2023, pp. 1</w:t>
    </w:r>
    <w:r>
      <w:rPr>
        <w:rFonts w:ascii="Times New Roman" w:eastAsia="Calibri" w:hAnsi="Times New Roman" w:cs="Times New Roman"/>
        <w:sz w:val="20"/>
        <w:szCs w:val="20"/>
        <w:lang w:val="en-GB"/>
      </w:rPr>
      <w:t>7-3</w:t>
    </w:r>
    <w:r w:rsidR="00FA125A">
      <w:rPr>
        <w:rFonts w:ascii="Times New Roman" w:eastAsia="Calibri" w:hAnsi="Times New Roman" w:cs="Times New Roman"/>
        <w:sz w:val="20"/>
        <w:szCs w:val="20"/>
        <w:lang w:val="en-GB"/>
      </w:rPr>
      <w:t>8</w:t>
    </w:r>
  </w:p>
  <w:p w14:paraId="0CA17C7E" w14:textId="77777777" w:rsidR="009C121B" w:rsidRPr="004C0D82" w:rsidRDefault="009C121B" w:rsidP="009C121B">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4C0D82">
      <w:rPr>
        <w:rFonts w:ascii="Times New Roman" w:eastAsia="Calibri" w:hAnsi="Times New Roman" w:cs="Times New Roman"/>
        <w:sz w:val="20"/>
        <w:szCs w:val="20"/>
        <w:lang w:val="en-GB"/>
      </w:rPr>
      <w:t>ISSN:</w:t>
    </w:r>
    <w:r w:rsidRPr="004C0D82">
      <w:rPr>
        <w:rFonts w:eastAsia="Malgun Gothic"/>
        <w:lang w:eastAsia="ko-KR"/>
      </w:rPr>
      <w:t xml:space="preserve"> </w:t>
    </w:r>
    <w:r w:rsidRPr="004C0D82">
      <w:rPr>
        <w:rFonts w:ascii="Times New Roman" w:eastAsia="Calibri" w:hAnsi="Times New Roman" w:cs="Times New Roman"/>
        <w:sz w:val="20"/>
        <w:szCs w:val="20"/>
        <w:lang w:val="en-GB"/>
      </w:rPr>
      <w:t>2660-9320</w:t>
    </w:r>
  </w:p>
  <w:p w14:paraId="2A319B2F" w14:textId="48F04396" w:rsidR="009C121B" w:rsidRPr="004C0D82" w:rsidRDefault="009C121B" w:rsidP="009C121B">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4C0D82">
      <w:rPr>
        <w:rFonts w:ascii="Times New Roman" w:eastAsia="Calibri" w:hAnsi="Times New Roman" w:cs="Times New Roman"/>
        <w:sz w:val="20"/>
        <w:szCs w:val="20"/>
        <w:lang w:val="en-GB"/>
      </w:rPr>
      <w:t>DOI:10.21071/</w:t>
    </w:r>
    <w:proofErr w:type="gramStart"/>
    <w:r w:rsidRPr="004C0D82">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7</w:t>
    </w:r>
    <w:r w:rsidRPr="004C0D82">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2</w:t>
    </w:r>
    <w:r w:rsidRPr="004C0D82">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6</w:t>
    </w:r>
    <w:r w:rsidR="001604AA">
      <w:rPr>
        <w:rFonts w:ascii="Times New Roman" w:eastAsia="Calibri" w:hAnsi="Times New Roman" w:cs="Times New Roman"/>
        <w:sz w:val="20"/>
        <w:szCs w:val="20"/>
        <w:lang w:val="en-GB"/>
      </w:rPr>
      <w:t>333</w:t>
    </w:r>
  </w:p>
  <w:p w14:paraId="4C1B1066" w14:textId="77777777" w:rsidR="009C121B" w:rsidRPr="004C0D82" w:rsidRDefault="009C121B" w:rsidP="009C121B">
    <w:pPr>
      <w:tabs>
        <w:tab w:val="center" w:pos="4252"/>
        <w:tab w:val="right" w:pos="8504"/>
      </w:tabs>
      <w:spacing w:after="0" w:line="240" w:lineRule="auto"/>
      <w:jc w:val="center"/>
      <w:rPr>
        <w:rFonts w:eastAsia="Calibri" w:cs="Times New Roman"/>
      </w:rPr>
    </w:pPr>
    <w:r w:rsidRPr="004C0D82">
      <w:rPr>
        <w:rFonts w:eastAsia="Calibri" w:cs="Times New Roman"/>
        <w:noProof/>
        <w:lang w:eastAsia="es-ES"/>
      </w:rPr>
      <w:drawing>
        <wp:inline distT="0" distB="0" distL="0" distR="0" wp14:anchorId="39D58F0F" wp14:editId="50DE11D5">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550E6FB" w14:textId="77777777" w:rsidR="009C121B" w:rsidRPr="004C0D82" w:rsidRDefault="009C121B" w:rsidP="009C121B">
    <w:pPr>
      <w:tabs>
        <w:tab w:val="center" w:pos="4252"/>
        <w:tab w:val="right" w:pos="8504"/>
      </w:tabs>
      <w:autoSpaceDN w:val="0"/>
      <w:spacing w:after="0" w:line="240" w:lineRule="auto"/>
      <w:jc w:val="center"/>
      <w:rPr>
        <w:rFonts w:eastAsia="Calibri" w:cs="Times New Roman"/>
      </w:rPr>
    </w:pPr>
  </w:p>
  <w:p w14:paraId="4BBA016D" w14:textId="18D4A9A8" w:rsidR="009C121B" w:rsidRPr="004C0D82" w:rsidRDefault="009C121B" w:rsidP="009C121B">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4C0D82">
      <w:rPr>
        <w:rFonts w:ascii="Times New Roman" w:eastAsia="Calibri" w:hAnsi="Times New Roman" w:cs="Times New Roman"/>
        <w:b/>
        <w:bCs/>
        <w:sz w:val="18"/>
        <w:szCs w:val="18"/>
        <w:lang w:val="en-GB"/>
      </w:rPr>
      <w:t xml:space="preserve">Cita </w:t>
    </w:r>
    <w:proofErr w:type="spellStart"/>
    <w:r w:rsidRPr="004C0D82">
      <w:rPr>
        <w:rFonts w:ascii="Times New Roman" w:eastAsia="Calibri" w:hAnsi="Times New Roman" w:cs="Times New Roman"/>
        <w:b/>
        <w:bCs/>
        <w:sz w:val="18"/>
        <w:szCs w:val="18"/>
        <w:lang w:val="en-GB"/>
      </w:rPr>
      <w:t>bibliográfica</w:t>
    </w:r>
    <w:proofErr w:type="spellEnd"/>
    <w:r w:rsidRPr="004C0D82">
      <w:rPr>
        <w:rFonts w:ascii="Times New Roman" w:eastAsia="Calibri" w:hAnsi="Times New Roman" w:cs="Times New Roman"/>
        <w:b/>
        <w:bCs/>
        <w:sz w:val="18"/>
        <w:szCs w:val="18"/>
        <w:lang w:val="en-GB"/>
      </w:rPr>
      <w:t>:</w:t>
    </w:r>
    <w:r w:rsidRPr="004C0D82">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Corona, L.G.; Peinado, N.I. y Gamboa, P.</w:t>
    </w:r>
    <w:r w:rsidRPr="004C0D82">
      <w:rPr>
        <w:rFonts w:ascii="Times New Roman" w:eastAsia="Calibri" w:hAnsi="Times New Roman" w:cs="Times New Roman"/>
        <w:sz w:val="18"/>
        <w:szCs w:val="18"/>
        <w:lang w:val="en-GB"/>
      </w:rPr>
      <w:t xml:space="preserve"> (2023)</w:t>
    </w:r>
    <w:r w:rsidRPr="009C121B">
      <w:rPr>
        <w:rFonts w:ascii="Times New Roman" w:eastAsia="NSimSun" w:hAnsi="Times New Roman" w:cs="Times New Roman"/>
        <w:kern w:val="3"/>
        <w:sz w:val="18"/>
        <w:szCs w:val="18"/>
        <w:lang w:eastAsia="zh-CN" w:bidi="hi-IN"/>
      </w:rPr>
      <w:t>.</w:t>
    </w:r>
    <w:r w:rsidRPr="009C121B">
      <w:t xml:space="preserve"> </w:t>
    </w:r>
    <w:r w:rsidRPr="009C121B">
      <w:rPr>
        <w:rFonts w:ascii="Times New Roman" w:eastAsia="NSimSun" w:hAnsi="Times New Roman" w:cs="Times New Roman"/>
        <w:kern w:val="3"/>
        <w:sz w:val="18"/>
        <w:szCs w:val="18"/>
        <w:lang w:eastAsia="zh-CN" w:bidi="hi-IN"/>
      </w:rPr>
      <w:t>El capital social como instrumento de sostenibilidad de los cruceros turísticos.  Estudio de caso en Cabo San Lucas, Baja California Sur (México)</w:t>
    </w:r>
    <w:r>
      <w:rPr>
        <w:rFonts w:ascii="Times New Roman" w:eastAsia="NSimSun" w:hAnsi="Times New Roman" w:cs="Times New Roman"/>
        <w:kern w:val="3"/>
        <w:sz w:val="18"/>
        <w:szCs w:val="18"/>
        <w:lang w:eastAsia="zh-CN" w:bidi="hi-IN"/>
      </w:rPr>
      <w:t xml:space="preserve">. </w:t>
    </w:r>
    <w:r w:rsidRPr="004C0D82">
      <w:rPr>
        <w:rFonts w:ascii="Times New Roman" w:eastAsia="NSimSun" w:hAnsi="Times New Roman" w:cs="Times New Roman"/>
        <w:i/>
        <w:iCs/>
        <w:kern w:val="3"/>
        <w:sz w:val="18"/>
        <w:szCs w:val="18"/>
        <w:lang w:eastAsia="zh-CN" w:bidi="hi-IN"/>
      </w:rPr>
      <w:t>R</w:t>
    </w:r>
    <w:r w:rsidRPr="004C0D82">
      <w:rPr>
        <w:rFonts w:ascii="Times New Roman" w:eastAsia="NSimSun" w:hAnsi="Times New Roman" w:cs="Lucida Sans"/>
        <w:bCs/>
        <w:i/>
        <w:iCs/>
        <w:kern w:val="3"/>
        <w:sz w:val="18"/>
        <w:szCs w:val="18"/>
        <w:lang w:eastAsia="zh-CN" w:bidi="hi-IN"/>
      </w:rPr>
      <w:t>e</w:t>
    </w:r>
    <w:r w:rsidRPr="004C0D82">
      <w:rPr>
        <w:rFonts w:ascii="Times New Roman" w:eastAsia="Calibri" w:hAnsi="Times New Roman" w:cs="Times New Roman"/>
        <w:i/>
        <w:iCs/>
        <w:sz w:val="18"/>
        <w:szCs w:val="18"/>
        <w:lang w:val="en-GB"/>
      </w:rPr>
      <w:t xml:space="preserve">vista Internacional de Turismo, </w:t>
    </w:r>
    <w:proofErr w:type="spellStart"/>
    <w:r w:rsidRPr="004C0D82">
      <w:rPr>
        <w:rFonts w:ascii="Times New Roman" w:eastAsia="Calibri" w:hAnsi="Times New Roman" w:cs="Times New Roman"/>
        <w:i/>
        <w:iCs/>
        <w:sz w:val="18"/>
        <w:szCs w:val="18"/>
        <w:lang w:val="en-GB"/>
      </w:rPr>
      <w:t>Empresa</w:t>
    </w:r>
    <w:proofErr w:type="spellEnd"/>
    <w:r w:rsidRPr="004C0D82">
      <w:rPr>
        <w:rFonts w:ascii="Times New Roman" w:eastAsia="Calibri" w:hAnsi="Times New Roman" w:cs="Times New Roman"/>
        <w:i/>
        <w:iCs/>
        <w:sz w:val="18"/>
        <w:szCs w:val="18"/>
        <w:lang w:val="en-GB"/>
      </w:rPr>
      <w:t xml:space="preserve"> y </w:t>
    </w:r>
    <w:proofErr w:type="spellStart"/>
    <w:r w:rsidRPr="004C0D82">
      <w:rPr>
        <w:rFonts w:ascii="Times New Roman" w:eastAsia="Calibri" w:hAnsi="Times New Roman" w:cs="Times New Roman"/>
        <w:i/>
        <w:iCs/>
        <w:sz w:val="18"/>
        <w:szCs w:val="18"/>
        <w:lang w:val="en-GB"/>
      </w:rPr>
      <w:t>Territorio</w:t>
    </w:r>
    <w:proofErr w:type="spellEnd"/>
    <w:r w:rsidRPr="004C0D82">
      <w:rPr>
        <w:rFonts w:ascii="Times New Roman" w:eastAsia="Calibri" w:hAnsi="Times New Roman" w:cs="Times New Roman"/>
        <w:i/>
        <w:iCs/>
        <w:sz w:val="18"/>
        <w:szCs w:val="18"/>
        <w:lang w:val="en-GB"/>
      </w:rPr>
      <w:t>,</w:t>
    </w:r>
    <w:r w:rsidRPr="004C0D82">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w:t>
    </w:r>
    <w:r w:rsidRPr="004C0D82">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2</w:t>
    </w:r>
    <w:r w:rsidRPr="004C0D82">
      <w:rPr>
        <w:rFonts w:ascii="Times New Roman" w:eastAsia="Calibri" w:hAnsi="Times New Roman" w:cs="Times New Roman"/>
        <w:sz w:val="18"/>
        <w:szCs w:val="18"/>
        <w:lang w:val="en-GB"/>
      </w:rPr>
      <w:t>), 1</w:t>
    </w:r>
    <w:r>
      <w:rPr>
        <w:rFonts w:ascii="Times New Roman" w:eastAsia="Calibri" w:hAnsi="Times New Roman" w:cs="Times New Roman"/>
        <w:sz w:val="18"/>
        <w:szCs w:val="18"/>
        <w:lang w:val="en-GB"/>
      </w:rPr>
      <w:t>7-3</w:t>
    </w:r>
    <w:r w:rsidR="00FA125A">
      <w:rPr>
        <w:rFonts w:ascii="Times New Roman" w:eastAsia="Calibri" w:hAnsi="Times New Roman" w:cs="Times New Roman"/>
        <w:sz w:val="18"/>
        <w:szCs w:val="18"/>
        <w:lang w:val="en-GB"/>
      </w:rPr>
      <w:t>8</w:t>
    </w:r>
    <w:r>
      <w:rPr>
        <w:rFonts w:ascii="Times New Roman" w:eastAsia="Calibri" w:hAnsi="Times New Roman" w:cs="Times New Roman"/>
        <w:sz w:val="18"/>
        <w:szCs w:val="18"/>
        <w:lang w:val="en-GB"/>
      </w:rPr>
      <w:t>.</w:t>
    </w:r>
    <w:r w:rsidRPr="004C0D82">
      <w:rPr>
        <w:rFonts w:ascii="Times New Roman" w:eastAsia="Calibri" w:hAnsi="Times New Roman" w:cs="Times New Roman"/>
        <w:sz w:val="18"/>
        <w:szCs w:val="18"/>
        <w:lang w:val="en-GB"/>
      </w:rPr>
      <w:t xml:space="preserve"> </w:t>
    </w:r>
    <w:hyperlink r:id="rId2" w:history="1">
      <w:r w:rsidRPr="004C0D82">
        <w:rPr>
          <w:rStyle w:val="Hipervnculo"/>
          <w:rFonts w:ascii="Times New Roman" w:eastAsia="Calibri" w:hAnsi="Times New Roman" w:cs="Times New Roman"/>
          <w:sz w:val="18"/>
          <w:szCs w:val="18"/>
          <w:lang w:val="en-GB"/>
        </w:rPr>
        <w:t>https://doi.org/10.21071/riturem.v</w:t>
      </w:r>
      <w:r w:rsidRPr="00A23D68">
        <w:rPr>
          <w:rStyle w:val="Hipervnculo"/>
          <w:rFonts w:ascii="Times New Roman" w:eastAsia="Calibri" w:hAnsi="Times New Roman" w:cs="Times New Roman"/>
          <w:sz w:val="18"/>
          <w:szCs w:val="18"/>
          <w:lang w:val="en-GB"/>
        </w:rPr>
        <w:t>7</w:t>
      </w:r>
      <w:r w:rsidRPr="004C0D82">
        <w:rPr>
          <w:rStyle w:val="Hipervnculo"/>
          <w:rFonts w:ascii="Times New Roman" w:eastAsia="Calibri" w:hAnsi="Times New Roman" w:cs="Times New Roman"/>
          <w:sz w:val="18"/>
          <w:szCs w:val="18"/>
          <w:lang w:val="en-GB"/>
        </w:rPr>
        <w:t>i</w:t>
      </w:r>
      <w:r w:rsidRPr="00A23D68">
        <w:rPr>
          <w:rStyle w:val="Hipervnculo"/>
          <w:rFonts w:ascii="Times New Roman" w:eastAsia="Calibri" w:hAnsi="Times New Roman" w:cs="Times New Roman"/>
          <w:sz w:val="18"/>
          <w:szCs w:val="18"/>
          <w:lang w:val="en-GB"/>
        </w:rPr>
        <w:t>2</w:t>
      </w:r>
      <w:r w:rsidRPr="004C0D82">
        <w:rPr>
          <w:rStyle w:val="Hipervnculo"/>
          <w:rFonts w:ascii="Times New Roman" w:eastAsia="Calibri" w:hAnsi="Times New Roman" w:cs="Times New Roman"/>
          <w:sz w:val="18"/>
          <w:szCs w:val="18"/>
          <w:lang w:val="en-GB"/>
        </w:rPr>
        <w:t>.1</w:t>
      </w:r>
    </w:hyperlink>
    <w:r>
      <w:rPr>
        <w:rStyle w:val="Hipervnculo"/>
        <w:rFonts w:ascii="Times New Roman" w:eastAsia="Calibri" w:hAnsi="Times New Roman" w:cs="Times New Roman"/>
        <w:sz w:val="18"/>
        <w:szCs w:val="18"/>
        <w:lang w:val="en-GB"/>
      </w:rPr>
      <w:t>6</w:t>
    </w:r>
    <w:r w:rsidR="001604AA">
      <w:rPr>
        <w:rStyle w:val="Hipervnculo"/>
        <w:rFonts w:ascii="Times New Roman" w:eastAsia="Calibri" w:hAnsi="Times New Roman" w:cs="Times New Roman"/>
        <w:sz w:val="18"/>
        <w:szCs w:val="18"/>
        <w:lang w:val="en-GB"/>
      </w:rPr>
      <w:t>333</w:t>
    </w:r>
    <w:r>
      <w:rPr>
        <w:rStyle w:val="Hipervnculo"/>
        <w:rFonts w:ascii="Times New Roman" w:eastAsia="Calibri" w:hAnsi="Times New Roman" w:cs="Times New Roman"/>
        <w:sz w:val="18"/>
        <w:szCs w:val="18"/>
        <w:lang w:val="en-GB"/>
      </w:rPr>
      <w:t>.</w:t>
    </w:r>
    <w:r w:rsidRPr="004C0D82">
      <w:rPr>
        <w:rFonts w:ascii="Times New Roman" w:eastAsia="Calibri" w:hAnsi="Times New Roman" w:cs="Times New Roman"/>
        <w:sz w:val="18"/>
        <w:szCs w:val="18"/>
        <w:lang w:val="en-GB"/>
      </w:rPr>
      <w:t xml:space="preserve">  </w:t>
    </w:r>
    <w:r w:rsidRPr="004C0D82">
      <w:rPr>
        <w:rFonts w:ascii="Times New Roman" w:eastAsia="Calibri" w:hAnsi="Times New Roman" w:cs="Times New Roman"/>
        <w:color w:val="0000FF"/>
        <w:sz w:val="18"/>
        <w:szCs w:val="18"/>
        <w:u w:val="single"/>
        <w:lang w:val="en-GB"/>
      </w:rPr>
      <w:t xml:space="preserve"> </w:t>
    </w:r>
    <w:r w:rsidRPr="004C0D82">
      <w:rPr>
        <w:rFonts w:ascii="Times New Roman" w:eastAsia="Calibri" w:hAnsi="Times New Roman" w:cs="Times New Roman"/>
        <w:color w:val="0563C1"/>
        <w:sz w:val="18"/>
        <w:szCs w:val="18"/>
        <w:u w:val="single"/>
        <w:lang w:val="en-GB"/>
      </w:rPr>
      <w:t xml:space="preserve"> </w:t>
    </w:r>
    <w:r w:rsidRPr="004C0D82">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538"/>
    <w:multiLevelType w:val="multilevel"/>
    <w:tmpl w:val="89D08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600B8D"/>
    <w:multiLevelType w:val="multilevel"/>
    <w:tmpl w:val="89D08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8467689">
    <w:abstractNumId w:val="10"/>
  </w:num>
  <w:num w:numId="2" w16cid:durableId="1364595861">
    <w:abstractNumId w:val="2"/>
  </w:num>
  <w:num w:numId="3" w16cid:durableId="206644409">
    <w:abstractNumId w:val="6"/>
  </w:num>
  <w:num w:numId="4" w16cid:durableId="54133183">
    <w:abstractNumId w:val="16"/>
  </w:num>
  <w:num w:numId="5" w16cid:durableId="439186511">
    <w:abstractNumId w:val="12"/>
  </w:num>
  <w:num w:numId="6" w16cid:durableId="2032759084">
    <w:abstractNumId w:val="11"/>
  </w:num>
  <w:num w:numId="7" w16cid:durableId="459420130">
    <w:abstractNumId w:val="7"/>
  </w:num>
  <w:num w:numId="8" w16cid:durableId="1266380636">
    <w:abstractNumId w:val="13"/>
  </w:num>
  <w:num w:numId="9" w16cid:durableId="1546984061">
    <w:abstractNumId w:val="3"/>
  </w:num>
  <w:num w:numId="10" w16cid:durableId="897278230">
    <w:abstractNumId w:val="5"/>
  </w:num>
  <w:num w:numId="11" w16cid:durableId="1332949028">
    <w:abstractNumId w:val="1"/>
  </w:num>
  <w:num w:numId="12" w16cid:durableId="1754811081">
    <w:abstractNumId w:val="8"/>
  </w:num>
  <w:num w:numId="13" w16cid:durableId="1309673895">
    <w:abstractNumId w:val="14"/>
  </w:num>
  <w:num w:numId="14" w16cid:durableId="303898074">
    <w:abstractNumId w:val="9"/>
  </w:num>
  <w:num w:numId="15" w16cid:durableId="1489907669">
    <w:abstractNumId w:val="15"/>
  </w:num>
  <w:num w:numId="16" w16cid:durableId="1974209412">
    <w:abstractNumId w:val="4"/>
  </w:num>
  <w:num w:numId="17" w16cid:durableId="122259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15F83"/>
    <w:rsid w:val="00020891"/>
    <w:rsid w:val="00023743"/>
    <w:rsid w:val="0002391E"/>
    <w:rsid w:val="00023A66"/>
    <w:rsid w:val="00023BBC"/>
    <w:rsid w:val="0002569C"/>
    <w:rsid w:val="00025BCE"/>
    <w:rsid w:val="00026DAC"/>
    <w:rsid w:val="000273C2"/>
    <w:rsid w:val="00027D9D"/>
    <w:rsid w:val="000339F8"/>
    <w:rsid w:val="00062BE5"/>
    <w:rsid w:val="00070E08"/>
    <w:rsid w:val="00074F0D"/>
    <w:rsid w:val="0008134C"/>
    <w:rsid w:val="00081747"/>
    <w:rsid w:val="00082418"/>
    <w:rsid w:val="0008393D"/>
    <w:rsid w:val="0008451C"/>
    <w:rsid w:val="00086C30"/>
    <w:rsid w:val="000A585C"/>
    <w:rsid w:val="000C4B3D"/>
    <w:rsid w:val="000C7894"/>
    <w:rsid w:val="000D0FC9"/>
    <w:rsid w:val="000D3609"/>
    <w:rsid w:val="000E4C80"/>
    <w:rsid w:val="000E72B5"/>
    <w:rsid w:val="000F1AEB"/>
    <w:rsid w:val="001062E5"/>
    <w:rsid w:val="001108D3"/>
    <w:rsid w:val="001134C4"/>
    <w:rsid w:val="00157828"/>
    <w:rsid w:val="001604AA"/>
    <w:rsid w:val="00160630"/>
    <w:rsid w:val="001868F8"/>
    <w:rsid w:val="0019027C"/>
    <w:rsid w:val="00194929"/>
    <w:rsid w:val="00196E7F"/>
    <w:rsid w:val="001977D9"/>
    <w:rsid w:val="001A799F"/>
    <w:rsid w:val="001B3203"/>
    <w:rsid w:val="001B6B62"/>
    <w:rsid w:val="001C498F"/>
    <w:rsid w:val="001C686F"/>
    <w:rsid w:val="001D0924"/>
    <w:rsid w:val="001D31C5"/>
    <w:rsid w:val="001F1824"/>
    <w:rsid w:val="001F21F9"/>
    <w:rsid w:val="001F3A92"/>
    <w:rsid w:val="001F3B6A"/>
    <w:rsid w:val="00202ECA"/>
    <w:rsid w:val="002031F8"/>
    <w:rsid w:val="002056B8"/>
    <w:rsid w:val="002061AB"/>
    <w:rsid w:val="00206650"/>
    <w:rsid w:val="00212608"/>
    <w:rsid w:val="00215A47"/>
    <w:rsid w:val="00216B25"/>
    <w:rsid w:val="00221836"/>
    <w:rsid w:val="00227E07"/>
    <w:rsid w:val="002374E8"/>
    <w:rsid w:val="0024222E"/>
    <w:rsid w:val="002452E5"/>
    <w:rsid w:val="00245AC9"/>
    <w:rsid w:val="00262871"/>
    <w:rsid w:val="00264D7B"/>
    <w:rsid w:val="002654F9"/>
    <w:rsid w:val="00273F5E"/>
    <w:rsid w:val="00284760"/>
    <w:rsid w:val="002859FC"/>
    <w:rsid w:val="002928AB"/>
    <w:rsid w:val="002A0416"/>
    <w:rsid w:val="002A184E"/>
    <w:rsid w:val="002A3BB4"/>
    <w:rsid w:val="002B2C45"/>
    <w:rsid w:val="002B3228"/>
    <w:rsid w:val="002B55AC"/>
    <w:rsid w:val="002B7A86"/>
    <w:rsid w:val="002C3745"/>
    <w:rsid w:val="002C7697"/>
    <w:rsid w:val="002D4094"/>
    <w:rsid w:val="002D4E79"/>
    <w:rsid w:val="002D5BF4"/>
    <w:rsid w:val="002E3E09"/>
    <w:rsid w:val="002E47F3"/>
    <w:rsid w:val="002E4CEC"/>
    <w:rsid w:val="002E660E"/>
    <w:rsid w:val="002E7A66"/>
    <w:rsid w:val="002F0D7A"/>
    <w:rsid w:val="002F4640"/>
    <w:rsid w:val="00305B9B"/>
    <w:rsid w:val="00306DA3"/>
    <w:rsid w:val="0033705A"/>
    <w:rsid w:val="00337B50"/>
    <w:rsid w:val="003444CA"/>
    <w:rsid w:val="00346137"/>
    <w:rsid w:val="003509AD"/>
    <w:rsid w:val="003533B6"/>
    <w:rsid w:val="00354323"/>
    <w:rsid w:val="00362EF6"/>
    <w:rsid w:val="00363F1B"/>
    <w:rsid w:val="00364D61"/>
    <w:rsid w:val="003808E9"/>
    <w:rsid w:val="003810AC"/>
    <w:rsid w:val="003849E5"/>
    <w:rsid w:val="00385168"/>
    <w:rsid w:val="00396A40"/>
    <w:rsid w:val="003977A2"/>
    <w:rsid w:val="003A4896"/>
    <w:rsid w:val="003B053F"/>
    <w:rsid w:val="003B5619"/>
    <w:rsid w:val="003C602D"/>
    <w:rsid w:val="003D0152"/>
    <w:rsid w:val="003F1DF0"/>
    <w:rsid w:val="00406333"/>
    <w:rsid w:val="004070DA"/>
    <w:rsid w:val="0041341A"/>
    <w:rsid w:val="004153B7"/>
    <w:rsid w:val="00423411"/>
    <w:rsid w:val="00433FA4"/>
    <w:rsid w:val="00437359"/>
    <w:rsid w:val="00443C52"/>
    <w:rsid w:val="00452E42"/>
    <w:rsid w:val="00453E27"/>
    <w:rsid w:val="004568AE"/>
    <w:rsid w:val="00460293"/>
    <w:rsid w:val="00470BB2"/>
    <w:rsid w:val="004742A8"/>
    <w:rsid w:val="00483339"/>
    <w:rsid w:val="004838B6"/>
    <w:rsid w:val="0049182C"/>
    <w:rsid w:val="004A1FDA"/>
    <w:rsid w:val="004A3D81"/>
    <w:rsid w:val="004A5A2E"/>
    <w:rsid w:val="004A79CC"/>
    <w:rsid w:val="004B02A8"/>
    <w:rsid w:val="004B4F53"/>
    <w:rsid w:val="004B66E7"/>
    <w:rsid w:val="004B685A"/>
    <w:rsid w:val="004C3C00"/>
    <w:rsid w:val="004C4B7D"/>
    <w:rsid w:val="004D0609"/>
    <w:rsid w:val="004D7DD4"/>
    <w:rsid w:val="004E15F4"/>
    <w:rsid w:val="004E1885"/>
    <w:rsid w:val="004E5777"/>
    <w:rsid w:val="004F3BCC"/>
    <w:rsid w:val="00503B66"/>
    <w:rsid w:val="00515225"/>
    <w:rsid w:val="00516BF6"/>
    <w:rsid w:val="005329EB"/>
    <w:rsid w:val="005431C6"/>
    <w:rsid w:val="00553860"/>
    <w:rsid w:val="005554AD"/>
    <w:rsid w:val="00557CA8"/>
    <w:rsid w:val="00560FE9"/>
    <w:rsid w:val="00567CD7"/>
    <w:rsid w:val="005729FB"/>
    <w:rsid w:val="00575623"/>
    <w:rsid w:val="005757EF"/>
    <w:rsid w:val="005843A2"/>
    <w:rsid w:val="00593748"/>
    <w:rsid w:val="00595800"/>
    <w:rsid w:val="005A32AC"/>
    <w:rsid w:val="005A3868"/>
    <w:rsid w:val="005A774C"/>
    <w:rsid w:val="005C05C3"/>
    <w:rsid w:val="005C3C9A"/>
    <w:rsid w:val="005E069D"/>
    <w:rsid w:val="005E4A70"/>
    <w:rsid w:val="005F21F8"/>
    <w:rsid w:val="005F76B6"/>
    <w:rsid w:val="00603357"/>
    <w:rsid w:val="0061295E"/>
    <w:rsid w:val="006149D5"/>
    <w:rsid w:val="00616ADD"/>
    <w:rsid w:val="006201C1"/>
    <w:rsid w:val="00626376"/>
    <w:rsid w:val="00626388"/>
    <w:rsid w:val="0062732E"/>
    <w:rsid w:val="00636829"/>
    <w:rsid w:val="006438A6"/>
    <w:rsid w:val="00652119"/>
    <w:rsid w:val="006523DF"/>
    <w:rsid w:val="006523FE"/>
    <w:rsid w:val="006551EE"/>
    <w:rsid w:val="00656D64"/>
    <w:rsid w:val="006653BC"/>
    <w:rsid w:val="00682F57"/>
    <w:rsid w:val="0068331E"/>
    <w:rsid w:val="00684653"/>
    <w:rsid w:val="006868A4"/>
    <w:rsid w:val="00687700"/>
    <w:rsid w:val="0069365A"/>
    <w:rsid w:val="00696A4C"/>
    <w:rsid w:val="006A7429"/>
    <w:rsid w:val="006B53D8"/>
    <w:rsid w:val="006B7F52"/>
    <w:rsid w:val="006C1E64"/>
    <w:rsid w:val="006C2C6C"/>
    <w:rsid w:val="006C3012"/>
    <w:rsid w:val="006C3F93"/>
    <w:rsid w:val="006C3F9A"/>
    <w:rsid w:val="006C40ED"/>
    <w:rsid w:val="006C497C"/>
    <w:rsid w:val="006C601C"/>
    <w:rsid w:val="006D10AE"/>
    <w:rsid w:val="006D16BA"/>
    <w:rsid w:val="006D1DA6"/>
    <w:rsid w:val="006D424D"/>
    <w:rsid w:val="006D5DC6"/>
    <w:rsid w:val="006E1293"/>
    <w:rsid w:val="006E3026"/>
    <w:rsid w:val="006F0EB4"/>
    <w:rsid w:val="006F68F1"/>
    <w:rsid w:val="007051AB"/>
    <w:rsid w:val="007106D6"/>
    <w:rsid w:val="00712751"/>
    <w:rsid w:val="007216BE"/>
    <w:rsid w:val="00724E0B"/>
    <w:rsid w:val="0073217E"/>
    <w:rsid w:val="00732C08"/>
    <w:rsid w:val="00733091"/>
    <w:rsid w:val="00735CD9"/>
    <w:rsid w:val="007402B8"/>
    <w:rsid w:val="007515EC"/>
    <w:rsid w:val="00757ECE"/>
    <w:rsid w:val="00770CC1"/>
    <w:rsid w:val="007723E5"/>
    <w:rsid w:val="00775122"/>
    <w:rsid w:val="0077582B"/>
    <w:rsid w:val="007861F7"/>
    <w:rsid w:val="00791AF8"/>
    <w:rsid w:val="0079671E"/>
    <w:rsid w:val="00797B2C"/>
    <w:rsid w:val="007A6DC1"/>
    <w:rsid w:val="007B38B5"/>
    <w:rsid w:val="007B4BD4"/>
    <w:rsid w:val="007B6833"/>
    <w:rsid w:val="007C6A7E"/>
    <w:rsid w:val="007C797F"/>
    <w:rsid w:val="007E4B80"/>
    <w:rsid w:val="007F7D97"/>
    <w:rsid w:val="00803841"/>
    <w:rsid w:val="0080500A"/>
    <w:rsid w:val="00805601"/>
    <w:rsid w:val="00806E2D"/>
    <w:rsid w:val="00814C07"/>
    <w:rsid w:val="008152B2"/>
    <w:rsid w:val="008207DE"/>
    <w:rsid w:val="00824D3B"/>
    <w:rsid w:val="00843444"/>
    <w:rsid w:val="008524AA"/>
    <w:rsid w:val="00860F18"/>
    <w:rsid w:val="0086171D"/>
    <w:rsid w:val="00865084"/>
    <w:rsid w:val="00881E13"/>
    <w:rsid w:val="0088459C"/>
    <w:rsid w:val="00887666"/>
    <w:rsid w:val="00893BA3"/>
    <w:rsid w:val="00893CF1"/>
    <w:rsid w:val="008A0E52"/>
    <w:rsid w:val="008A52EE"/>
    <w:rsid w:val="008A602B"/>
    <w:rsid w:val="008B08D8"/>
    <w:rsid w:val="008B18DC"/>
    <w:rsid w:val="008C00E1"/>
    <w:rsid w:val="008C5279"/>
    <w:rsid w:val="008D2CC7"/>
    <w:rsid w:val="008D4406"/>
    <w:rsid w:val="008E7C3B"/>
    <w:rsid w:val="008F0F65"/>
    <w:rsid w:val="009032C3"/>
    <w:rsid w:val="0090375E"/>
    <w:rsid w:val="00912DBA"/>
    <w:rsid w:val="00914F58"/>
    <w:rsid w:val="00917D57"/>
    <w:rsid w:val="00920018"/>
    <w:rsid w:val="00924DE3"/>
    <w:rsid w:val="00933104"/>
    <w:rsid w:val="00943F5E"/>
    <w:rsid w:val="00946B6B"/>
    <w:rsid w:val="009600EB"/>
    <w:rsid w:val="00960F31"/>
    <w:rsid w:val="00963515"/>
    <w:rsid w:val="00982B3C"/>
    <w:rsid w:val="00993C40"/>
    <w:rsid w:val="009A6E3E"/>
    <w:rsid w:val="009A73C2"/>
    <w:rsid w:val="009B3206"/>
    <w:rsid w:val="009B61A1"/>
    <w:rsid w:val="009B6CDD"/>
    <w:rsid w:val="009C121B"/>
    <w:rsid w:val="009D09D6"/>
    <w:rsid w:val="009E5CC1"/>
    <w:rsid w:val="009E7263"/>
    <w:rsid w:val="009F1CF8"/>
    <w:rsid w:val="009F2654"/>
    <w:rsid w:val="009F41B7"/>
    <w:rsid w:val="009F5B7C"/>
    <w:rsid w:val="009F5CA2"/>
    <w:rsid w:val="009F6F48"/>
    <w:rsid w:val="00A00CDE"/>
    <w:rsid w:val="00A03100"/>
    <w:rsid w:val="00A03AAF"/>
    <w:rsid w:val="00A03F77"/>
    <w:rsid w:val="00A06C8A"/>
    <w:rsid w:val="00A121EF"/>
    <w:rsid w:val="00A31459"/>
    <w:rsid w:val="00A36265"/>
    <w:rsid w:val="00A40C27"/>
    <w:rsid w:val="00A432EB"/>
    <w:rsid w:val="00A46B52"/>
    <w:rsid w:val="00A53F5B"/>
    <w:rsid w:val="00A5690D"/>
    <w:rsid w:val="00A629F1"/>
    <w:rsid w:val="00A64BA6"/>
    <w:rsid w:val="00A64C19"/>
    <w:rsid w:val="00A91615"/>
    <w:rsid w:val="00AA55DB"/>
    <w:rsid w:val="00AB1F01"/>
    <w:rsid w:val="00AB3428"/>
    <w:rsid w:val="00AC6AE7"/>
    <w:rsid w:val="00AD0C90"/>
    <w:rsid w:val="00AD1C47"/>
    <w:rsid w:val="00AD40CC"/>
    <w:rsid w:val="00AD749F"/>
    <w:rsid w:val="00AE3EA3"/>
    <w:rsid w:val="00AE4298"/>
    <w:rsid w:val="00AF2E79"/>
    <w:rsid w:val="00AF5CC9"/>
    <w:rsid w:val="00B0029A"/>
    <w:rsid w:val="00B024A7"/>
    <w:rsid w:val="00B03DFA"/>
    <w:rsid w:val="00B07557"/>
    <w:rsid w:val="00B11088"/>
    <w:rsid w:val="00B2663D"/>
    <w:rsid w:val="00B27B31"/>
    <w:rsid w:val="00B27D10"/>
    <w:rsid w:val="00B33A69"/>
    <w:rsid w:val="00B36619"/>
    <w:rsid w:val="00B406CF"/>
    <w:rsid w:val="00B422F8"/>
    <w:rsid w:val="00B4240C"/>
    <w:rsid w:val="00B47B23"/>
    <w:rsid w:val="00B54D98"/>
    <w:rsid w:val="00B6383B"/>
    <w:rsid w:val="00B72663"/>
    <w:rsid w:val="00B83783"/>
    <w:rsid w:val="00B85F7B"/>
    <w:rsid w:val="00BB0586"/>
    <w:rsid w:val="00BB5682"/>
    <w:rsid w:val="00BC103C"/>
    <w:rsid w:val="00BC1953"/>
    <w:rsid w:val="00BC37C3"/>
    <w:rsid w:val="00BC6724"/>
    <w:rsid w:val="00BD469F"/>
    <w:rsid w:val="00BE21B6"/>
    <w:rsid w:val="00BE3AEB"/>
    <w:rsid w:val="00BF6053"/>
    <w:rsid w:val="00C00116"/>
    <w:rsid w:val="00C01AF8"/>
    <w:rsid w:val="00C01C1C"/>
    <w:rsid w:val="00C03352"/>
    <w:rsid w:val="00C14C95"/>
    <w:rsid w:val="00C2492D"/>
    <w:rsid w:val="00C331E8"/>
    <w:rsid w:val="00C37BA5"/>
    <w:rsid w:val="00C41B11"/>
    <w:rsid w:val="00C422BC"/>
    <w:rsid w:val="00C540A0"/>
    <w:rsid w:val="00C5754A"/>
    <w:rsid w:val="00C64697"/>
    <w:rsid w:val="00C66766"/>
    <w:rsid w:val="00C67CED"/>
    <w:rsid w:val="00C714AB"/>
    <w:rsid w:val="00C7396D"/>
    <w:rsid w:val="00C87754"/>
    <w:rsid w:val="00C90116"/>
    <w:rsid w:val="00C9085D"/>
    <w:rsid w:val="00C9491A"/>
    <w:rsid w:val="00C9555C"/>
    <w:rsid w:val="00C95E03"/>
    <w:rsid w:val="00CB30DF"/>
    <w:rsid w:val="00CB332C"/>
    <w:rsid w:val="00CB48C5"/>
    <w:rsid w:val="00CC23B6"/>
    <w:rsid w:val="00CD76EC"/>
    <w:rsid w:val="00CD7BEC"/>
    <w:rsid w:val="00CF659D"/>
    <w:rsid w:val="00D02303"/>
    <w:rsid w:val="00D07B48"/>
    <w:rsid w:val="00D112A5"/>
    <w:rsid w:val="00D16310"/>
    <w:rsid w:val="00D16A2C"/>
    <w:rsid w:val="00D24782"/>
    <w:rsid w:val="00D24975"/>
    <w:rsid w:val="00D306F1"/>
    <w:rsid w:val="00D331C0"/>
    <w:rsid w:val="00D353EF"/>
    <w:rsid w:val="00D407F5"/>
    <w:rsid w:val="00D428E8"/>
    <w:rsid w:val="00D43EBF"/>
    <w:rsid w:val="00D469A2"/>
    <w:rsid w:val="00D46B4A"/>
    <w:rsid w:val="00D47FBE"/>
    <w:rsid w:val="00D51530"/>
    <w:rsid w:val="00D56281"/>
    <w:rsid w:val="00D56289"/>
    <w:rsid w:val="00D61020"/>
    <w:rsid w:val="00D807E5"/>
    <w:rsid w:val="00D821B0"/>
    <w:rsid w:val="00D84F91"/>
    <w:rsid w:val="00DB4AF8"/>
    <w:rsid w:val="00DB598B"/>
    <w:rsid w:val="00DB74CB"/>
    <w:rsid w:val="00DC1F51"/>
    <w:rsid w:val="00DC6854"/>
    <w:rsid w:val="00DD0F5F"/>
    <w:rsid w:val="00DE6416"/>
    <w:rsid w:val="00DE6786"/>
    <w:rsid w:val="00DE7C51"/>
    <w:rsid w:val="00DF4FD5"/>
    <w:rsid w:val="00E07721"/>
    <w:rsid w:val="00E10D61"/>
    <w:rsid w:val="00E12F5B"/>
    <w:rsid w:val="00E135A4"/>
    <w:rsid w:val="00E13746"/>
    <w:rsid w:val="00E15828"/>
    <w:rsid w:val="00E30CB9"/>
    <w:rsid w:val="00E33B1C"/>
    <w:rsid w:val="00E36775"/>
    <w:rsid w:val="00E414A0"/>
    <w:rsid w:val="00E4199A"/>
    <w:rsid w:val="00E62A57"/>
    <w:rsid w:val="00E63B97"/>
    <w:rsid w:val="00E64B69"/>
    <w:rsid w:val="00E70FE2"/>
    <w:rsid w:val="00E71B79"/>
    <w:rsid w:val="00E73785"/>
    <w:rsid w:val="00E741F4"/>
    <w:rsid w:val="00E76AA7"/>
    <w:rsid w:val="00EA4A20"/>
    <w:rsid w:val="00EA4AD2"/>
    <w:rsid w:val="00EB539B"/>
    <w:rsid w:val="00EB7BF2"/>
    <w:rsid w:val="00EC1735"/>
    <w:rsid w:val="00EC2EE9"/>
    <w:rsid w:val="00EE3633"/>
    <w:rsid w:val="00EE4A0B"/>
    <w:rsid w:val="00EF350C"/>
    <w:rsid w:val="00EF6309"/>
    <w:rsid w:val="00F01721"/>
    <w:rsid w:val="00F0441A"/>
    <w:rsid w:val="00F144D1"/>
    <w:rsid w:val="00F14DE3"/>
    <w:rsid w:val="00F21C12"/>
    <w:rsid w:val="00F2264B"/>
    <w:rsid w:val="00F275EC"/>
    <w:rsid w:val="00F30BB5"/>
    <w:rsid w:val="00F340C2"/>
    <w:rsid w:val="00F42C28"/>
    <w:rsid w:val="00F43568"/>
    <w:rsid w:val="00F46FB5"/>
    <w:rsid w:val="00F559FF"/>
    <w:rsid w:val="00F6703D"/>
    <w:rsid w:val="00F7078F"/>
    <w:rsid w:val="00F75821"/>
    <w:rsid w:val="00F8104B"/>
    <w:rsid w:val="00F81780"/>
    <w:rsid w:val="00F847EE"/>
    <w:rsid w:val="00F85C0D"/>
    <w:rsid w:val="00F85F19"/>
    <w:rsid w:val="00F946E7"/>
    <w:rsid w:val="00F95D1A"/>
    <w:rsid w:val="00FA069A"/>
    <w:rsid w:val="00FA125A"/>
    <w:rsid w:val="00FA1824"/>
    <w:rsid w:val="00FA34CD"/>
    <w:rsid w:val="00FB7242"/>
    <w:rsid w:val="00FC111C"/>
    <w:rsid w:val="00FC23AB"/>
    <w:rsid w:val="00FD4180"/>
    <w:rsid w:val="00FF2838"/>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rsid w:val="00023A66"/>
    <w:rPr>
      <w:sz w:val="20"/>
      <w:szCs w:val="20"/>
    </w:rPr>
  </w:style>
  <w:style w:type="character" w:styleId="Refdenotaalpie">
    <w:name w:val="footnote reference"/>
    <w:basedOn w:val="Fuentedeprrafopredeter"/>
    <w:uiPriority w:val="99"/>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table" w:styleId="Tabladelista3-nfasis6">
    <w:name w:val="List Table 3 Accent 6"/>
    <w:basedOn w:val="Tablanormal"/>
    <w:uiPriority w:val="48"/>
    <w:rsid w:val="009E5CC1"/>
    <w:pPr>
      <w:spacing w:after="0" w:line="240" w:lineRule="auto"/>
    </w:pPr>
    <w:rPr>
      <w:sz w:val="24"/>
      <w:szCs w:val="24"/>
      <w:lang w:val="es-ES_tradn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styleId="Hipervnculovisitado">
    <w:name w:val="FollowedHyperlink"/>
    <w:basedOn w:val="Fuentedeprrafopredeter"/>
    <w:uiPriority w:val="99"/>
    <w:semiHidden/>
    <w:unhideWhenUsed/>
    <w:rsid w:val="00575623"/>
    <w:rPr>
      <w:color w:val="800080" w:themeColor="followedHyperlink"/>
      <w:u w:val="single"/>
    </w:rPr>
  </w:style>
  <w:style w:type="character" w:styleId="Mencinsinresolver">
    <w:name w:val="Unresolved Mention"/>
    <w:basedOn w:val="Fuentedeprrafopredeter"/>
    <w:uiPriority w:val="99"/>
    <w:rsid w:val="0026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periplo.uaemex.mx/article/view/4850" TargetMode="External"/><Relationship Id="rId18" Type="http://schemas.openxmlformats.org/officeDocument/2006/relationships/hyperlink" Target="https://rperiplo.uaemex.mx/article/view/4950" TargetMode="External"/><Relationship Id="rId26" Type="http://schemas.openxmlformats.org/officeDocument/2006/relationships/hyperlink" Target="http://www.jstor.org/stable/2780243" TargetMode="External"/><Relationship Id="rId39" Type="http://schemas.openxmlformats.org/officeDocument/2006/relationships/hyperlink" Target="https://doi.org/10.1016/j.jhtm.2020.05.004" TargetMode="External"/><Relationship Id="rId21" Type="http://schemas.openxmlformats.org/officeDocument/2006/relationships/hyperlink" Target="https://proceedings.univ-danubius.ro/index.php/eirp/article/view/1621/1599" TargetMode="External"/><Relationship Id="rId34" Type="http://schemas.openxmlformats.org/officeDocument/2006/relationships/hyperlink" Target="https://www.researchgate.net/publication/316280552_La_seguridad_como_factor_de_competitividad_en_el_turismo_de_cruceros_Un_estudio_comparativo_entre_Mazatlan_y_Puerto_Vallarta_del_2007_al_2012" TargetMode="External"/><Relationship Id="rId42" Type="http://schemas.openxmlformats.org/officeDocument/2006/relationships/hyperlink" Target="https://www.diputados.gob.mx/LeyesBiblio/pdf/65_071220.pdf" TargetMode="External"/><Relationship Id="rId47" Type="http://schemas.openxmlformats.org/officeDocument/2006/relationships/hyperlink" Target="https://peninsulardigital.com/2012/04/29/deben-mejorarse-las-estrategias-para-retener-el-mercado-crucerista/" TargetMode="External"/><Relationship Id="rId50" Type="http://schemas.openxmlformats.org/officeDocument/2006/relationships/hyperlink" Target="https://doi.org/10.22004/ag.econ.262580" TargetMode="External"/><Relationship Id="rId55" Type="http://schemas.openxmlformats.org/officeDocument/2006/relationships/hyperlink" Target="https://rccd.ucf.edu.cu/index.php/aes/article/view/165" TargetMode="External"/><Relationship Id="rId63" Type="http://schemas.openxmlformats.org/officeDocument/2006/relationships/hyperlink" Target="https://rperiplo.uaemex.mx/article/view/5013" TargetMode="External"/><Relationship Id="rId68" Type="http://schemas.openxmlformats.org/officeDocument/2006/relationships/hyperlink" Target="http://dx.doi.org/10.1016/j.marpolbul.2015.01.013"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108/WHATT-12-2021-0155" TargetMode="External"/><Relationship Id="rId2" Type="http://schemas.openxmlformats.org/officeDocument/2006/relationships/numbering" Target="numbering.xml"/><Relationship Id="rId16" Type="http://schemas.openxmlformats.org/officeDocument/2006/relationships/hyperlink" Target="https://accedacris.ulpgc.es/bitstream/10553/108120/1/Turismo_cruceros_Las%20Palmas.pdf" TargetMode="External"/><Relationship Id="rId29" Type="http://schemas.openxmlformats.org/officeDocument/2006/relationships/hyperlink" Target="https://cruising.org/news-and-research/research/2019/may/2018-global-passenger-report" TargetMode="External"/><Relationship Id="rId11" Type="http://schemas.openxmlformats.org/officeDocument/2006/relationships/image" Target="media/image4.png"/><Relationship Id="rId24" Type="http://schemas.openxmlformats.org/officeDocument/2006/relationships/hyperlink" Target="https://idus.us.es/bitstream/handle/11441/116741/Analisis_de_la_satisfaccion_de_los_clientes_de_cruceros_turisticos_y_propuestas_de_mejoras.pdf?sequence=1&amp;isAllowed=y" TargetMode="External"/><Relationship Id="rId32" Type="http://schemas.openxmlformats.org/officeDocument/2006/relationships/hyperlink" Target="https://aecit.org/files/congress/19/papers/252.pdf" TargetMode="External"/><Relationship Id="rId37" Type="http://schemas.openxmlformats.org/officeDocument/2006/relationships/hyperlink" Target="http://www.cuc.udg.mx/sites/default/files/publicaciones/2010%20-%20Impactos%20y%20dimensiones%20del%20Turismo%20-%20interiores.pdf" TargetMode="External"/><Relationship Id="rId40" Type="http://schemas.openxmlformats.org/officeDocument/2006/relationships/hyperlink" Target="https://doi.org/10.1016/j.ijhm.2020.102576" TargetMode="External"/><Relationship Id="rId45" Type="http://schemas.openxmlformats.org/officeDocument/2006/relationships/hyperlink" Target="https://doi.org/10.1088/1757-899X/673/1/012031" TargetMode="External"/><Relationship Id="rId53" Type="http://schemas.openxmlformats.org/officeDocument/2006/relationships/hyperlink" Target="https://doi.org/10.15517/dre.v14i3.12567" TargetMode="External"/><Relationship Id="rId58" Type="http://schemas.openxmlformats.org/officeDocument/2006/relationships/hyperlink" Target="https://doi.org/10.14198/INTURI.21001" TargetMode="External"/><Relationship Id="rId66" Type="http://schemas.openxmlformats.org/officeDocument/2006/relationships/hyperlink" Target="https://www.puertodevallarta.com.mx/Documentos/comite/acuerdo-turismo-fcca.pdf" TargetMode="External"/><Relationship Id="rId74" Type="http://schemas.openxmlformats.org/officeDocument/2006/relationships/hyperlink" Target="https://researcharchive.lincoln.ac.nz/bitstream/handle/10182/10439/Simmons_Tourism%202%20-%2018%20REPORT%20final%20B3.pdf?sequence=9&amp;isAllowed=y"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journalofdemocracy.org/articles/bowling-alone-americas-declining-social-capital/" TargetMode="External"/><Relationship Id="rId10" Type="http://schemas.openxmlformats.org/officeDocument/2006/relationships/image" Target="media/image3.emf"/><Relationship Id="rId19" Type="http://schemas.openxmlformats.org/officeDocument/2006/relationships/hyperlink" Target="https://atlasti.com/2014/06/12/utilizacion-del-programa-de-analisis-cualitativo-atlas-ti-para-gestionar-y-analizar-datos/" TargetMode="External"/><Relationship Id="rId31" Type="http://schemas.openxmlformats.org/officeDocument/2006/relationships/hyperlink" Target="http://www.atrf.info" TargetMode="External"/><Relationship Id="rId44" Type="http://schemas.openxmlformats.org/officeDocument/2006/relationships/hyperlink" Target="https://dialnet.unirioja.es/servlet/articulo?codigo=6132945" TargetMode="External"/><Relationship Id="rId52" Type="http://schemas.openxmlformats.org/officeDocument/2006/relationships/hyperlink" Target="https://doi.org/10.4000/etudescaribeennes.7522" TargetMode="External"/><Relationship Id="rId60" Type="http://schemas.openxmlformats.org/officeDocument/2006/relationships/hyperlink" Target="https://prospect.org/infrastructure/prosperous-community-social-capital-public-life/" TargetMode="External"/><Relationship Id="rId65" Type="http://schemas.openxmlformats.org/officeDocument/2006/relationships/hyperlink" Target="https://rcientificas.uninorte.edu.co/index.php/investigacion/article/view/3728" TargetMode="External"/><Relationship Id="rId73" Type="http://schemas.openxmlformats.org/officeDocument/2006/relationships/hyperlink" Target="https://doi.org/10.1108/MABR-04-2016-0007"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journals.openedition.org/etudescaribeennes/16562" TargetMode="External"/><Relationship Id="rId22" Type="http://schemas.openxmlformats.org/officeDocument/2006/relationships/hyperlink" Target="http://www.scielo.org.ar/scielo.php?script=sci_arttext&amp;pid=S1851-17322010000500002" TargetMode="External"/><Relationship Id="rId27" Type="http://schemas.openxmlformats.org/officeDocument/2006/relationships/hyperlink" Target="https://publicaciones.udet.edu.ec/index.php/kalpana/article/view/5" TargetMode="External"/><Relationship Id="rId30" Type="http://schemas.openxmlformats.org/officeDocument/2006/relationships/hyperlink" Target="https://riuma.uma.es/xmlui/bitstream/handle/10630/13359/tendencias%20areas%202015%20ee.pdf?sequence=1" TargetMode="External"/><Relationship Id="rId35" Type="http://schemas.openxmlformats.org/officeDocument/2006/relationships/hyperlink" Target="https://issuu.com/fcca/docs/2019-cruise-industry-overview-and-s" TargetMode="External"/><Relationship Id="rId43" Type="http://schemas.openxmlformats.org/officeDocument/2006/relationships/hyperlink" Target="https://doi.org/10.1080/10941665.2017.1308390" TargetMode="External"/><Relationship Id="rId48" Type="http://schemas.openxmlformats.org/officeDocument/2006/relationships/hyperlink" Target="http://journals.openedition.org/etudescaribeennes/5077" TargetMode="External"/><Relationship Id="rId56" Type="http://schemas.openxmlformats.org/officeDocument/2006/relationships/hyperlink" Target="http://repobiblio.cuc.uqroo.mx/bitstream/handle/20.500.12249/2060/cozumel%20y%20la%20transformacion%20de%20su%20paisaje%20por%20el%20turismo%20de%20cruceros.pdf?sequence=2&amp;isAllowed=y" TargetMode="External"/><Relationship Id="rId64" Type="http://schemas.openxmlformats.org/officeDocument/2006/relationships/hyperlink" Target="http://hdl.handle.net/10251/162141" TargetMode="External"/><Relationship Id="rId69" Type="http://schemas.openxmlformats.org/officeDocument/2006/relationships/hyperlink" Target="http://www.datatur.sectur.gob.mx/SitePages/Actividades%20En%20Crucero.aspx"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pertanika.upm.edu.my/resources/files/Pertanika%20PAPERS/JSSH%20Vol.%2026%20(4)%20Dec.%202018/38.%20JSSH-2268-2017.pdf" TargetMode="External"/><Relationship Id="rId72" Type="http://schemas.openxmlformats.org/officeDocument/2006/relationships/hyperlink" Target="https://doi.org/10.1016/j.sbspro.2014.10.03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revistas.unachi.ac.pa/index.php/pluseconomia/article/view/567/458" TargetMode="External"/><Relationship Id="rId25" Type="http://schemas.openxmlformats.org/officeDocument/2006/relationships/hyperlink" Target="https://www.researchgate.net/publication/270477073_Effects_of_cruise_ship_tourism_on_the_remote_town_of_Isafjordur_Iceland/link/54abae7e0cf2bce6aa1d96bc/download" TargetMode="External"/><Relationship Id="rId33" Type="http://schemas.openxmlformats.org/officeDocument/2006/relationships/hyperlink" Target="https://doi.org/10.25145/j.pasos.2018.16.016" TargetMode="External"/><Relationship Id="rId38" Type="http://schemas.openxmlformats.org/officeDocument/2006/relationships/hyperlink" Target="https://publicaciones.udet.edu.ec/index.php/kalpana/article/view/60" TargetMode="External"/><Relationship Id="rId46" Type="http://schemas.openxmlformats.org/officeDocument/2006/relationships/hyperlink" Target="https://doi.org/10.1186!s12889-016-2991-3" TargetMode="External"/><Relationship Id="rId59" Type="http://schemas.openxmlformats.org/officeDocument/2006/relationships/hyperlink" Target="https://doi.org/10.17979/rotur.2022.16.1.8665" TargetMode="External"/><Relationship Id="rId67" Type="http://schemas.openxmlformats.org/officeDocument/2006/relationships/hyperlink" Target="https://www.dof.gob.mx/nota_detalle.php?codigo=665746&amp;fecha=26/08/2004" TargetMode="External"/><Relationship Id="rId20" Type="http://schemas.openxmlformats.org/officeDocument/2006/relationships/hyperlink" Target="https://nulan.mdp.edu.ar/id/eprint/3659/" TargetMode="External"/><Relationship Id="rId41" Type="http://schemas.openxmlformats.org/officeDocument/2006/relationships/hyperlink" Target="https://www.ltvk.lt/file/zurnalai/09.pdf" TargetMode="External"/><Relationship Id="rId54" Type="http://schemas.openxmlformats.org/officeDocument/2006/relationships/hyperlink" Target="https://documents1.worldbank.org/curated/en/989601468766526606/pdf/multi-page.pdf" TargetMode="External"/><Relationship Id="rId62" Type="http://schemas.openxmlformats.org/officeDocument/2006/relationships/hyperlink" Target="https://doi.org/10.4000/viatourism.8282" TargetMode="External"/><Relationship Id="rId70" Type="http://schemas.openxmlformats.org/officeDocument/2006/relationships/hyperlink" Target="https://rperiplo.uaemex.mx/article/view/4881" TargetMode="External"/><Relationship Id="rId75" Type="http://schemas.openxmlformats.org/officeDocument/2006/relationships/hyperlink" Target="https://doi.org/10.1016/j.tourman.2020.1042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000/etudescaribeennes.16562" TargetMode="External"/><Relationship Id="rId23" Type="http://schemas.openxmlformats.org/officeDocument/2006/relationships/hyperlink" Target="https://cruising.org/en/news-and-research/research/2019/december/the-contribution-of-the-international-cruise-industry-to-the-global-economy-in-2018" TargetMode="External"/><Relationship Id="rId28" Type="http://schemas.openxmlformats.org/officeDocument/2006/relationships/hyperlink" Target="http://www.cienciamx.com/index.php/ciencia/economia/22342-turismo-crucero-los-cabos-desarrollo" TargetMode="External"/><Relationship Id="rId36" Type="http://schemas.openxmlformats.org/officeDocument/2006/relationships/hyperlink" Target="https://doi.org/10.5565/rev/dag.259" TargetMode="External"/><Relationship Id="rId49" Type="http://schemas.openxmlformats.org/officeDocument/2006/relationships/hyperlink" Target="https://doi.org/10.37618/PARADIGMA.1011-2251.2002.p9-30.id270" TargetMode="External"/><Relationship Id="rId57" Type="http://schemas.openxmlformats.org/officeDocument/2006/relationships/hyperlink" Target="https://mpra.ub.uni-muenchen.de/id/eprint/6862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mailto:patigmora@gmail.com" TargetMode="External"/><Relationship Id="rId2" Type="http://schemas.openxmlformats.org/officeDocument/2006/relationships/hyperlink" Target="https://orcid.org/0000-0002-5609-8540" TargetMode="External"/><Relationship Id="rId1" Type="http://schemas.openxmlformats.org/officeDocument/2006/relationships/hyperlink" Target="mailto:21050484@uadeo.mx" TargetMode="External"/><Relationship Id="rId4" Type="http://schemas.openxmlformats.org/officeDocument/2006/relationships/hyperlink" Target="https://orcid.org/0009-0006-35%2037-5082"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4BCE46-CB4D-9542-8D21-84D3852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11368</Words>
  <Characters>62527</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2023-08-24T18:44:00Z</dcterms:created>
  <dcterms:modified xsi:type="dcterms:W3CDTF">2023-12-26T19:08:00Z</dcterms:modified>
</cp:coreProperties>
</file>