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4C2B1" w14:textId="2331CB68" w:rsidR="00DF1F88" w:rsidRDefault="00A83194" w:rsidP="00FE7ED1">
      <w:pPr>
        <w:spacing w:line="240" w:lineRule="auto"/>
        <w:jc w:val="center"/>
        <w:rPr>
          <w:rFonts w:asciiTheme="majorBidi" w:hAnsiTheme="majorBidi" w:cstheme="majorBidi"/>
          <w:b/>
          <w:bCs/>
          <w:sz w:val="28"/>
          <w:szCs w:val="28"/>
        </w:rPr>
      </w:pPr>
      <w:r w:rsidRPr="00FE7ED1">
        <w:rPr>
          <w:rFonts w:asciiTheme="majorBidi" w:hAnsiTheme="majorBidi" w:cstheme="majorBidi"/>
          <w:b/>
          <w:bCs/>
          <w:sz w:val="28"/>
          <w:szCs w:val="28"/>
        </w:rPr>
        <w:t xml:space="preserve">Application of </w:t>
      </w:r>
      <w:r w:rsidR="00444639" w:rsidRPr="00FE7ED1">
        <w:rPr>
          <w:rFonts w:asciiTheme="majorBidi" w:hAnsiTheme="majorBidi" w:cstheme="majorBidi"/>
          <w:b/>
          <w:bCs/>
          <w:sz w:val="28"/>
          <w:szCs w:val="28"/>
        </w:rPr>
        <w:t>corporate social</w:t>
      </w:r>
      <w:r w:rsidRPr="00FE7ED1">
        <w:rPr>
          <w:rFonts w:asciiTheme="majorBidi" w:hAnsiTheme="majorBidi" w:cstheme="majorBidi"/>
          <w:b/>
          <w:bCs/>
          <w:sz w:val="28"/>
          <w:szCs w:val="28"/>
        </w:rPr>
        <w:t xml:space="preserve"> responsibility for using information technology </w:t>
      </w:r>
      <w:r w:rsidR="00444639" w:rsidRPr="00FE7ED1">
        <w:rPr>
          <w:rFonts w:asciiTheme="majorBidi" w:hAnsiTheme="majorBidi" w:cstheme="majorBidi"/>
          <w:b/>
          <w:bCs/>
          <w:sz w:val="28"/>
          <w:szCs w:val="28"/>
        </w:rPr>
        <w:t>in travel agencies in Egypt</w:t>
      </w:r>
    </w:p>
    <w:p w14:paraId="798E1C7F" w14:textId="08EAD0AE" w:rsidR="0008360A" w:rsidRDefault="0008360A" w:rsidP="00FE7ED1">
      <w:pPr>
        <w:spacing w:line="240" w:lineRule="auto"/>
        <w:jc w:val="center"/>
        <w:rPr>
          <w:rFonts w:asciiTheme="majorBidi" w:hAnsiTheme="majorBidi" w:cstheme="majorBidi"/>
          <w:b/>
          <w:bCs/>
          <w:i/>
          <w:iCs/>
          <w:sz w:val="28"/>
          <w:szCs w:val="28"/>
        </w:rPr>
      </w:pPr>
      <w:proofErr w:type="spellStart"/>
      <w:r w:rsidRPr="0008360A">
        <w:rPr>
          <w:rFonts w:asciiTheme="majorBidi" w:hAnsiTheme="majorBidi" w:cstheme="majorBidi"/>
          <w:b/>
          <w:bCs/>
          <w:i/>
          <w:iCs/>
          <w:sz w:val="28"/>
          <w:szCs w:val="28"/>
        </w:rPr>
        <w:t>Aplicación</w:t>
      </w:r>
      <w:proofErr w:type="spellEnd"/>
      <w:r w:rsidRPr="0008360A">
        <w:rPr>
          <w:rFonts w:asciiTheme="majorBidi" w:hAnsiTheme="majorBidi" w:cstheme="majorBidi"/>
          <w:b/>
          <w:bCs/>
          <w:i/>
          <w:iCs/>
          <w:sz w:val="28"/>
          <w:szCs w:val="28"/>
        </w:rPr>
        <w:t xml:space="preserve"> de </w:t>
      </w:r>
      <w:r>
        <w:rPr>
          <w:rFonts w:asciiTheme="majorBidi" w:hAnsiTheme="majorBidi" w:cstheme="majorBidi"/>
          <w:b/>
          <w:bCs/>
          <w:i/>
          <w:iCs/>
          <w:sz w:val="28"/>
          <w:szCs w:val="28"/>
        </w:rPr>
        <w:t xml:space="preserve">la </w:t>
      </w:r>
      <w:proofErr w:type="spellStart"/>
      <w:r w:rsidRPr="0008360A">
        <w:rPr>
          <w:rFonts w:asciiTheme="majorBidi" w:hAnsiTheme="majorBidi" w:cstheme="majorBidi"/>
          <w:b/>
          <w:bCs/>
          <w:i/>
          <w:iCs/>
          <w:sz w:val="28"/>
          <w:szCs w:val="28"/>
        </w:rPr>
        <w:t>responsabilidad</w:t>
      </w:r>
      <w:proofErr w:type="spellEnd"/>
      <w:r w:rsidRPr="0008360A">
        <w:rPr>
          <w:rFonts w:asciiTheme="majorBidi" w:hAnsiTheme="majorBidi" w:cstheme="majorBidi"/>
          <w:b/>
          <w:bCs/>
          <w:i/>
          <w:iCs/>
          <w:sz w:val="28"/>
          <w:szCs w:val="28"/>
        </w:rPr>
        <w:t xml:space="preserve"> social </w:t>
      </w:r>
      <w:proofErr w:type="spellStart"/>
      <w:r>
        <w:rPr>
          <w:rFonts w:asciiTheme="majorBidi" w:hAnsiTheme="majorBidi" w:cstheme="majorBidi"/>
          <w:b/>
          <w:bCs/>
          <w:i/>
          <w:iCs/>
          <w:sz w:val="28"/>
          <w:szCs w:val="28"/>
        </w:rPr>
        <w:t>corporativa</w:t>
      </w:r>
      <w:proofErr w:type="spellEnd"/>
      <w:r>
        <w:rPr>
          <w:rFonts w:asciiTheme="majorBidi" w:hAnsiTheme="majorBidi" w:cstheme="majorBidi"/>
          <w:b/>
          <w:bCs/>
          <w:i/>
          <w:iCs/>
          <w:sz w:val="28"/>
          <w:szCs w:val="28"/>
        </w:rPr>
        <w:t xml:space="preserve"> </w:t>
      </w:r>
      <w:proofErr w:type="spellStart"/>
      <w:r>
        <w:rPr>
          <w:rFonts w:asciiTheme="majorBidi" w:hAnsiTheme="majorBidi" w:cstheme="majorBidi"/>
          <w:b/>
          <w:bCs/>
          <w:i/>
          <w:iCs/>
          <w:sz w:val="28"/>
          <w:szCs w:val="28"/>
        </w:rPr>
        <w:t>mediante</w:t>
      </w:r>
      <w:proofErr w:type="spellEnd"/>
      <w:r w:rsidRPr="0008360A">
        <w:rPr>
          <w:rFonts w:asciiTheme="majorBidi" w:hAnsiTheme="majorBidi" w:cstheme="majorBidi"/>
          <w:b/>
          <w:bCs/>
          <w:i/>
          <w:iCs/>
          <w:sz w:val="28"/>
          <w:szCs w:val="28"/>
        </w:rPr>
        <w:t xml:space="preserve"> </w:t>
      </w:r>
      <w:proofErr w:type="spellStart"/>
      <w:r w:rsidRPr="0008360A">
        <w:rPr>
          <w:rFonts w:asciiTheme="majorBidi" w:hAnsiTheme="majorBidi" w:cstheme="majorBidi"/>
          <w:b/>
          <w:bCs/>
          <w:i/>
          <w:iCs/>
          <w:sz w:val="28"/>
          <w:szCs w:val="28"/>
        </w:rPr>
        <w:t>tecnología</w:t>
      </w:r>
      <w:r>
        <w:rPr>
          <w:rFonts w:asciiTheme="majorBidi" w:hAnsiTheme="majorBidi" w:cstheme="majorBidi"/>
          <w:b/>
          <w:bCs/>
          <w:i/>
          <w:iCs/>
          <w:sz w:val="28"/>
          <w:szCs w:val="28"/>
        </w:rPr>
        <w:t>s</w:t>
      </w:r>
      <w:proofErr w:type="spellEnd"/>
      <w:r w:rsidRPr="0008360A">
        <w:rPr>
          <w:rFonts w:asciiTheme="majorBidi" w:hAnsiTheme="majorBidi" w:cstheme="majorBidi"/>
          <w:b/>
          <w:bCs/>
          <w:i/>
          <w:iCs/>
          <w:sz w:val="28"/>
          <w:szCs w:val="28"/>
        </w:rPr>
        <w:t xml:space="preserve"> de </w:t>
      </w:r>
      <w:r>
        <w:rPr>
          <w:rFonts w:asciiTheme="majorBidi" w:hAnsiTheme="majorBidi" w:cstheme="majorBidi"/>
          <w:b/>
          <w:bCs/>
          <w:i/>
          <w:iCs/>
          <w:sz w:val="28"/>
          <w:szCs w:val="28"/>
        </w:rPr>
        <w:t xml:space="preserve">la </w:t>
      </w:r>
      <w:proofErr w:type="spellStart"/>
      <w:r w:rsidRPr="0008360A">
        <w:rPr>
          <w:rFonts w:asciiTheme="majorBidi" w:hAnsiTheme="majorBidi" w:cstheme="majorBidi"/>
          <w:b/>
          <w:bCs/>
          <w:i/>
          <w:iCs/>
          <w:sz w:val="28"/>
          <w:szCs w:val="28"/>
        </w:rPr>
        <w:t>información</w:t>
      </w:r>
      <w:proofErr w:type="spellEnd"/>
      <w:r>
        <w:rPr>
          <w:rFonts w:asciiTheme="majorBidi" w:hAnsiTheme="majorBidi" w:cstheme="majorBidi"/>
          <w:b/>
          <w:bCs/>
          <w:i/>
          <w:iCs/>
          <w:sz w:val="28"/>
          <w:szCs w:val="28"/>
        </w:rPr>
        <w:t xml:space="preserve"> </w:t>
      </w:r>
      <w:proofErr w:type="spellStart"/>
      <w:r>
        <w:rPr>
          <w:rFonts w:asciiTheme="majorBidi" w:hAnsiTheme="majorBidi" w:cstheme="majorBidi"/>
          <w:b/>
          <w:bCs/>
          <w:i/>
          <w:iCs/>
          <w:sz w:val="28"/>
          <w:szCs w:val="28"/>
        </w:rPr>
        <w:t>en</w:t>
      </w:r>
      <w:proofErr w:type="spellEnd"/>
      <w:r>
        <w:rPr>
          <w:rFonts w:asciiTheme="majorBidi" w:hAnsiTheme="majorBidi" w:cstheme="majorBidi"/>
          <w:b/>
          <w:bCs/>
          <w:i/>
          <w:iCs/>
          <w:sz w:val="28"/>
          <w:szCs w:val="28"/>
        </w:rPr>
        <w:t xml:space="preserve"> las</w:t>
      </w:r>
      <w:r w:rsidRPr="0008360A">
        <w:rPr>
          <w:rFonts w:asciiTheme="majorBidi" w:hAnsiTheme="majorBidi" w:cstheme="majorBidi"/>
          <w:b/>
          <w:bCs/>
          <w:i/>
          <w:iCs/>
          <w:sz w:val="28"/>
          <w:szCs w:val="28"/>
        </w:rPr>
        <w:t xml:space="preserve"> </w:t>
      </w:r>
      <w:proofErr w:type="spellStart"/>
      <w:r w:rsidRPr="0008360A">
        <w:rPr>
          <w:rFonts w:asciiTheme="majorBidi" w:hAnsiTheme="majorBidi" w:cstheme="majorBidi"/>
          <w:b/>
          <w:bCs/>
          <w:i/>
          <w:iCs/>
          <w:sz w:val="28"/>
          <w:szCs w:val="28"/>
        </w:rPr>
        <w:t>agencias</w:t>
      </w:r>
      <w:proofErr w:type="spellEnd"/>
      <w:r w:rsidRPr="0008360A">
        <w:rPr>
          <w:rFonts w:asciiTheme="majorBidi" w:hAnsiTheme="majorBidi" w:cstheme="majorBidi"/>
          <w:b/>
          <w:bCs/>
          <w:i/>
          <w:iCs/>
          <w:sz w:val="28"/>
          <w:szCs w:val="28"/>
        </w:rPr>
        <w:t xml:space="preserve"> de </w:t>
      </w:r>
      <w:proofErr w:type="spellStart"/>
      <w:r w:rsidRPr="0008360A">
        <w:rPr>
          <w:rFonts w:asciiTheme="majorBidi" w:hAnsiTheme="majorBidi" w:cstheme="majorBidi"/>
          <w:b/>
          <w:bCs/>
          <w:i/>
          <w:iCs/>
          <w:sz w:val="28"/>
          <w:szCs w:val="28"/>
        </w:rPr>
        <w:t>viajes</w:t>
      </w:r>
      <w:proofErr w:type="spellEnd"/>
      <w:r w:rsidRPr="0008360A">
        <w:rPr>
          <w:rFonts w:asciiTheme="majorBidi" w:hAnsiTheme="majorBidi" w:cstheme="majorBidi"/>
          <w:b/>
          <w:bCs/>
          <w:i/>
          <w:iCs/>
          <w:sz w:val="28"/>
          <w:szCs w:val="28"/>
        </w:rPr>
        <w:t xml:space="preserve"> </w:t>
      </w:r>
      <w:r>
        <w:rPr>
          <w:rFonts w:asciiTheme="majorBidi" w:hAnsiTheme="majorBidi" w:cstheme="majorBidi"/>
          <w:b/>
          <w:bCs/>
          <w:i/>
          <w:iCs/>
          <w:sz w:val="28"/>
          <w:szCs w:val="28"/>
        </w:rPr>
        <w:t>de</w:t>
      </w:r>
      <w:r w:rsidRPr="0008360A">
        <w:rPr>
          <w:rFonts w:asciiTheme="majorBidi" w:hAnsiTheme="majorBidi" w:cstheme="majorBidi"/>
          <w:b/>
          <w:bCs/>
          <w:i/>
          <w:iCs/>
          <w:sz w:val="28"/>
          <w:szCs w:val="28"/>
        </w:rPr>
        <w:t xml:space="preserve"> </w:t>
      </w:r>
      <w:proofErr w:type="spellStart"/>
      <w:r w:rsidRPr="0008360A">
        <w:rPr>
          <w:rFonts w:asciiTheme="majorBidi" w:hAnsiTheme="majorBidi" w:cstheme="majorBidi"/>
          <w:b/>
          <w:bCs/>
          <w:i/>
          <w:iCs/>
          <w:sz w:val="28"/>
          <w:szCs w:val="28"/>
        </w:rPr>
        <w:t>Egipto</w:t>
      </w:r>
      <w:proofErr w:type="spellEnd"/>
    </w:p>
    <w:p w14:paraId="195D0A7E" w14:textId="77777777" w:rsidR="00EC4782" w:rsidRPr="0008360A" w:rsidRDefault="00EC4782" w:rsidP="00FE7ED1">
      <w:pPr>
        <w:spacing w:line="240" w:lineRule="auto"/>
        <w:jc w:val="center"/>
        <w:rPr>
          <w:rFonts w:asciiTheme="majorBidi" w:hAnsiTheme="majorBidi" w:cstheme="majorBidi"/>
          <w:b/>
          <w:bCs/>
          <w:i/>
          <w:iCs/>
          <w:sz w:val="28"/>
          <w:szCs w:val="28"/>
        </w:rPr>
      </w:pPr>
    </w:p>
    <w:p w14:paraId="7314A78D" w14:textId="4D4C3EA0" w:rsidR="0008360A" w:rsidRDefault="00EC4782" w:rsidP="00EC4782">
      <w:pPr>
        <w:spacing w:before="240"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Nehal Hassan </w:t>
      </w:r>
      <w:r>
        <w:rPr>
          <w:rStyle w:val="Refdenotaalpie"/>
          <w:rFonts w:asciiTheme="majorBidi" w:hAnsiTheme="majorBidi" w:cstheme="majorBidi"/>
          <w:b/>
          <w:bCs/>
          <w:sz w:val="24"/>
          <w:szCs w:val="24"/>
        </w:rPr>
        <w:footnoteReference w:id="1"/>
      </w:r>
    </w:p>
    <w:p w14:paraId="39FF8DF3" w14:textId="77777777" w:rsidR="0008360A" w:rsidRDefault="0008360A" w:rsidP="00EC4782">
      <w:pPr>
        <w:spacing w:before="240" w:line="240" w:lineRule="auto"/>
        <w:jc w:val="center"/>
        <w:rPr>
          <w:rFonts w:asciiTheme="majorBidi" w:hAnsiTheme="majorBidi" w:cstheme="majorBidi"/>
          <w:b/>
          <w:bCs/>
          <w:sz w:val="24"/>
          <w:szCs w:val="24"/>
        </w:rPr>
      </w:pPr>
    </w:p>
    <w:p w14:paraId="083815AA" w14:textId="77777777" w:rsidR="00EC4782" w:rsidRDefault="00EC4782" w:rsidP="00EC4782">
      <w:pPr>
        <w:spacing w:before="240" w:line="240" w:lineRule="auto"/>
        <w:jc w:val="center"/>
        <w:rPr>
          <w:rFonts w:asciiTheme="majorBidi" w:hAnsiTheme="majorBidi" w:cstheme="majorBidi"/>
          <w:b/>
          <w:bCs/>
          <w:sz w:val="24"/>
          <w:szCs w:val="24"/>
        </w:rPr>
      </w:pPr>
    </w:p>
    <w:p w14:paraId="37E780F5" w14:textId="7A6CC647" w:rsidR="0075186F" w:rsidRPr="0011743D" w:rsidRDefault="0075186F" w:rsidP="00FE7ED1">
      <w:pPr>
        <w:spacing w:before="240" w:line="240" w:lineRule="auto"/>
        <w:rPr>
          <w:rFonts w:asciiTheme="majorBidi" w:hAnsiTheme="majorBidi" w:cstheme="majorBidi"/>
          <w:b/>
          <w:bCs/>
        </w:rPr>
      </w:pPr>
      <w:r w:rsidRPr="0011743D">
        <w:rPr>
          <w:rFonts w:asciiTheme="majorBidi" w:hAnsiTheme="majorBidi" w:cstheme="majorBidi"/>
          <w:b/>
          <w:bCs/>
        </w:rPr>
        <w:t>Abstract</w:t>
      </w:r>
    </w:p>
    <w:p w14:paraId="51CFDB33" w14:textId="72996215" w:rsidR="00C50CFE" w:rsidRPr="0011743D" w:rsidRDefault="00E30A40" w:rsidP="0008360A">
      <w:pPr>
        <w:spacing w:line="240" w:lineRule="auto"/>
        <w:jc w:val="both"/>
        <w:rPr>
          <w:rFonts w:asciiTheme="majorBidi" w:hAnsiTheme="majorBidi" w:cstheme="majorBidi"/>
        </w:rPr>
      </w:pPr>
      <w:r w:rsidRPr="0011743D">
        <w:rPr>
          <w:rFonts w:asciiTheme="majorBidi" w:hAnsiTheme="majorBidi" w:cstheme="majorBidi"/>
        </w:rPr>
        <w:t>The</w:t>
      </w:r>
      <w:r w:rsidR="00CC4842" w:rsidRPr="0011743D">
        <w:rPr>
          <w:rFonts w:asciiTheme="majorBidi" w:hAnsiTheme="majorBidi" w:cstheme="majorBidi"/>
        </w:rPr>
        <w:t xml:space="preserve"> </w:t>
      </w:r>
      <w:r w:rsidRPr="0011743D">
        <w:rPr>
          <w:rFonts w:asciiTheme="majorBidi" w:hAnsiTheme="majorBidi" w:cstheme="majorBidi"/>
        </w:rPr>
        <w:t>concept</w:t>
      </w:r>
      <w:r w:rsidR="00CC4842" w:rsidRPr="0011743D">
        <w:rPr>
          <w:rFonts w:asciiTheme="majorBidi" w:hAnsiTheme="majorBidi" w:cstheme="majorBidi"/>
        </w:rPr>
        <w:t xml:space="preserve"> of Corporate Social Responsib</w:t>
      </w:r>
      <w:r w:rsidRPr="0011743D">
        <w:rPr>
          <w:rFonts w:asciiTheme="majorBidi" w:hAnsiTheme="majorBidi" w:cstheme="majorBidi"/>
        </w:rPr>
        <w:t>ility (CSR) has</w:t>
      </w:r>
      <w:r w:rsidR="004F70A0" w:rsidRPr="0011743D">
        <w:rPr>
          <w:rFonts w:asciiTheme="majorBidi" w:hAnsiTheme="majorBidi" w:cstheme="majorBidi"/>
        </w:rPr>
        <w:t xml:space="preserve"> dramatically </w:t>
      </w:r>
      <w:r w:rsidRPr="0011743D">
        <w:rPr>
          <w:rFonts w:asciiTheme="majorBidi" w:hAnsiTheme="majorBidi" w:cstheme="majorBidi"/>
        </w:rPr>
        <w:t>emerged:</w:t>
      </w:r>
      <w:r w:rsidR="00CC4842" w:rsidRPr="0011743D">
        <w:rPr>
          <w:rFonts w:asciiTheme="majorBidi" w:hAnsiTheme="majorBidi" w:cstheme="majorBidi"/>
        </w:rPr>
        <w:t xml:space="preserve"> CSR is a company's understanding of the role it plays in society</w:t>
      </w:r>
      <w:r w:rsidR="00696544" w:rsidRPr="0011743D">
        <w:rPr>
          <w:rFonts w:asciiTheme="majorBidi" w:hAnsiTheme="majorBidi" w:cstheme="majorBidi"/>
        </w:rPr>
        <w:t>.</w:t>
      </w:r>
      <w:r w:rsidR="0008360A" w:rsidRPr="0011743D">
        <w:rPr>
          <w:rFonts w:asciiTheme="majorBidi" w:hAnsiTheme="majorBidi" w:cstheme="majorBidi"/>
        </w:rPr>
        <w:t xml:space="preserve"> </w:t>
      </w:r>
      <w:r w:rsidR="0075186F" w:rsidRPr="0011743D">
        <w:rPr>
          <w:rFonts w:asciiTheme="majorBidi" w:hAnsiTheme="majorBidi" w:cstheme="majorBidi"/>
        </w:rPr>
        <w:t xml:space="preserve"> </w:t>
      </w:r>
      <w:r w:rsidR="009137D7" w:rsidRPr="0011743D">
        <w:rPr>
          <w:rFonts w:asciiTheme="majorBidi" w:hAnsiTheme="majorBidi" w:cstheme="majorBidi"/>
        </w:rPr>
        <w:t xml:space="preserve">In the last </w:t>
      </w:r>
      <w:r w:rsidR="00F1090E" w:rsidRPr="0011743D">
        <w:rPr>
          <w:rFonts w:asciiTheme="majorBidi" w:hAnsiTheme="majorBidi" w:cstheme="majorBidi"/>
        </w:rPr>
        <w:t xml:space="preserve">decades </w:t>
      </w:r>
      <w:r w:rsidR="009137D7" w:rsidRPr="0011743D">
        <w:rPr>
          <w:rFonts w:asciiTheme="majorBidi" w:hAnsiTheme="majorBidi" w:cstheme="majorBidi"/>
        </w:rPr>
        <w:t>intense movement and transformations appeared in the communications and in</w:t>
      </w:r>
      <w:r w:rsidR="00636163" w:rsidRPr="0011743D">
        <w:rPr>
          <w:rFonts w:asciiTheme="majorBidi" w:hAnsiTheme="majorBidi" w:cstheme="majorBidi"/>
        </w:rPr>
        <w:t xml:space="preserve">formation technology sector. This </w:t>
      </w:r>
      <w:r w:rsidR="009137D7" w:rsidRPr="0011743D">
        <w:rPr>
          <w:rFonts w:asciiTheme="majorBidi" w:hAnsiTheme="majorBidi" w:cstheme="majorBidi"/>
        </w:rPr>
        <w:t>led to the emergence of many mode</w:t>
      </w:r>
      <w:r w:rsidR="00863350" w:rsidRPr="0011743D">
        <w:rPr>
          <w:rFonts w:asciiTheme="majorBidi" w:hAnsiTheme="majorBidi" w:cstheme="majorBidi"/>
        </w:rPr>
        <w:t xml:space="preserve">rn applications and activities. </w:t>
      </w:r>
      <w:r w:rsidR="0008360A" w:rsidRPr="0011743D">
        <w:rPr>
          <w:rFonts w:asciiTheme="majorBidi" w:hAnsiTheme="majorBidi" w:cstheme="majorBidi"/>
        </w:rPr>
        <w:t xml:space="preserve"> </w:t>
      </w:r>
      <w:r w:rsidR="004757EE" w:rsidRPr="0011743D">
        <w:rPr>
          <w:rFonts w:asciiTheme="majorBidi" w:hAnsiTheme="majorBidi" w:cstheme="majorBidi"/>
        </w:rPr>
        <w:t>The</w:t>
      </w:r>
      <w:r w:rsidR="00DE29DD" w:rsidRPr="0011743D">
        <w:rPr>
          <w:rFonts w:asciiTheme="majorBidi" w:hAnsiTheme="majorBidi" w:cstheme="majorBidi"/>
        </w:rPr>
        <w:t xml:space="preserve"> importance of the </w:t>
      </w:r>
      <w:r w:rsidR="00313D58" w:rsidRPr="0011743D">
        <w:rPr>
          <w:rFonts w:asciiTheme="majorBidi" w:hAnsiTheme="majorBidi" w:cstheme="majorBidi"/>
        </w:rPr>
        <w:t>study</w:t>
      </w:r>
      <w:r w:rsidR="00DE29DD" w:rsidRPr="0011743D">
        <w:rPr>
          <w:rFonts w:asciiTheme="majorBidi" w:hAnsiTheme="majorBidi" w:cstheme="majorBidi"/>
        </w:rPr>
        <w:t xml:space="preserve"> is to shed light on </w:t>
      </w:r>
      <w:r w:rsidR="004C5D8A" w:rsidRPr="0011743D">
        <w:rPr>
          <w:rFonts w:asciiTheme="majorBidi" w:hAnsiTheme="majorBidi" w:cstheme="majorBidi"/>
        </w:rPr>
        <w:t xml:space="preserve">the importance of </w:t>
      </w:r>
      <w:r w:rsidR="007F34BA" w:rsidRPr="0011743D">
        <w:rPr>
          <w:rFonts w:asciiTheme="majorBidi" w:hAnsiTheme="majorBidi" w:cstheme="majorBidi"/>
        </w:rPr>
        <w:t xml:space="preserve">using information technology in travel agencies in </w:t>
      </w:r>
      <w:r w:rsidR="00296583" w:rsidRPr="0011743D">
        <w:rPr>
          <w:rFonts w:asciiTheme="majorBidi" w:hAnsiTheme="majorBidi" w:cstheme="majorBidi"/>
        </w:rPr>
        <w:t xml:space="preserve">Egypt, the application of corporate </w:t>
      </w:r>
      <w:r w:rsidR="00DD0057" w:rsidRPr="0011743D">
        <w:rPr>
          <w:rFonts w:asciiTheme="majorBidi" w:hAnsiTheme="majorBidi" w:cstheme="majorBidi"/>
        </w:rPr>
        <w:t>social re</w:t>
      </w:r>
      <w:r w:rsidR="00AB7D59" w:rsidRPr="0011743D">
        <w:rPr>
          <w:rFonts w:asciiTheme="majorBidi" w:hAnsiTheme="majorBidi" w:cstheme="majorBidi"/>
        </w:rPr>
        <w:t>sponsibility in travel agencies</w:t>
      </w:r>
      <w:r w:rsidR="00E1509D" w:rsidRPr="0011743D">
        <w:rPr>
          <w:rFonts w:asciiTheme="majorBidi" w:hAnsiTheme="majorBidi" w:cstheme="majorBidi"/>
        </w:rPr>
        <w:t>. The</w:t>
      </w:r>
      <w:r w:rsidR="004C5D8A" w:rsidRPr="0011743D">
        <w:rPr>
          <w:rFonts w:asciiTheme="majorBidi" w:hAnsiTheme="majorBidi" w:cstheme="majorBidi"/>
        </w:rPr>
        <w:t xml:space="preserve"> objective of the study is to focus on the importance of new trends in information and </w:t>
      </w:r>
      <w:r w:rsidR="006D0D04" w:rsidRPr="0011743D">
        <w:rPr>
          <w:rFonts w:asciiTheme="majorBidi" w:hAnsiTheme="majorBidi" w:cstheme="majorBidi"/>
        </w:rPr>
        <w:t xml:space="preserve">communication technology to improve </w:t>
      </w:r>
      <w:r w:rsidR="00CF10DE" w:rsidRPr="0011743D">
        <w:rPr>
          <w:rFonts w:asciiTheme="majorBidi" w:hAnsiTheme="majorBidi" w:cstheme="majorBidi"/>
        </w:rPr>
        <w:t>social responsibility</w:t>
      </w:r>
      <w:r w:rsidR="00922D53" w:rsidRPr="0011743D">
        <w:rPr>
          <w:rFonts w:asciiTheme="majorBidi" w:hAnsiTheme="majorBidi" w:cstheme="majorBidi"/>
        </w:rPr>
        <w:t xml:space="preserve">. The methodology of the research </w:t>
      </w:r>
      <w:r w:rsidR="00AB1382" w:rsidRPr="0011743D">
        <w:rPr>
          <w:rFonts w:asciiTheme="majorBidi" w:hAnsiTheme="majorBidi" w:cstheme="majorBidi"/>
        </w:rPr>
        <w:t>depends</w:t>
      </w:r>
      <w:r w:rsidR="00922D53" w:rsidRPr="0011743D">
        <w:rPr>
          <w:rFonts w:asciiTheme="majorBidi" w:hAnsiTheme="majorBidi" w:cstheme="majorBidi"/>
        </w:rPr>
        <w:t xml:space="preserve"> on the </w:t>
      </w:r>
      <w:r w:rsidR="005B3A41" w:rsidRPr="0011743D">
        <w:rPr>
          <w:rFonts w:asciiTheme="majorBidi" w:hAnsiTheme="majorBidi" w:cstheme="majorBidi"/>
        </w:rPr>
        <w:t>questionnaires</w:t>
      </w:r>
      <w:r w:rsidR="005B3A41" w:rsidRPr="0011743D">
        <w:t xml:space="preserve"> </w:t>
      </w:r>
      <w:r w:rsidR="005B3A41" w:rsidRPr="0011743D">
        <w:rPr>
          <w:rFonts w:asciiTheme="majorBidi" w:hAnsiTheme="majorBidi" w:cstheme="majorBidi"/>
        </w:rPr>
        <w:t xml:space="preserve">developed and directed </w:t>
      </w:r>
      <w:proofErr w:type="gramStart"/>
      <w:r w:rsidR="005B3A41" w:rsidRPr="0011743D">
        <w:rPr>
          <w:rFonts w:asciiTheme="majorBidi" w:hAnsiTheme="majorBidi" w:cstheme="majorBidi"/>
        </w:rPr>
        <w:t>to</w:t>
      </w:r>
      <w:proofErr w:type="gramEnd"/>
      <w:r w:rsidR="005B3A41" w:rsidRPr="0011743D">
        <w:rPr>
          <w:rFonts w:asciiTheme="majorBidi" w:hAnsiTheme="majorBidi" w:cstheme="majorBidi"/>
        </w:rPr>
        <w:t xml:space="preserve"> a sample of executives and employees of travel </w:t>
      </w:r>
      <w:r w:rsidR="00924E16" w:rsidRPr="0011743D">
        <w:rPr>
          <w:rFonts w:asciiTheme="majorBidi" w:hAnsiTheme="majorBidi" w:cstheme="majorBidi"/>
        </w:rPr>
        <w:t>agencies</w:t>
      </w:r>
      <w:r w:rsidR="00D47E14" w:rsidRPr="0011743D">
        <w:rPr>
          <w:rFonts w:asciiTheme="majorBidi" w:hAnsiTheme="majorBidi" w:cstheme="majorBidi"/>
        </w:rPr>
        <w:t xml:space="preserve"> in Cairo</w:t>
      </w:r>
      <w:r w:rsidR="00AB1382" w:rsidRPr="0011743D">
        <w:rPr>
          <w:rFonts w:asciiTheme="majorBidi" w:hAnsiTheme="majorBidi" w:cstheme="majorBidi"/>
        </w:rPr>
        <w:t xml:space="preserve">. The </w:t>
      </w:r>
      <w:r w:rsidR="00AD4E30" w:rsidRPr="0011743D">
        <w:rPr>
          <w:rFonts w:asciiTheme="majorBidi" w:hAnsiTheme="majorBidi" w:cstheme="majorBidi"/>
        </w:rPr>
        <w:t>main</w:t>
      </w:r>
      <w:r w:rsidR="00AB1382" w:rsidRPr="0011743D">
        <w:rPr>
          <w:rFonts w:asciiTheme="majorBidi" w:hAnsiTheme="majorBidi" w:cstheme="majorBidi"/>
        </w:rPr>
        <w:t xml:space="preserve"> results </w:t>
      </w:r>
      <w:proofErr w:type="gramStart"/>
      <w:r w:rsidR="00AB1382" w:rsidRPr="0011743D">
        <w:rPr>
          <w:rFonts w:asciiTheme="majorBidi" w:hAnsiTheme="majorBidi" w:cstheme="majorBidi"/>
        </w:rPr>
        <w:t>are:</w:t>
      </w:r>
      <w:proofErr w:type="gramEnd"/>
      <w:r w:rsidR="00AB1382" w:rsidRPr="0011743D">
        <w:rPr>
          <w:rFonts w:asciiTheme="majorBidi" w:hAnsiTheme="majorBidi" w:cstheme="majorBidi"/>
        </w:rPr>
        <w:t xml:space="preserve"> </w:t>
      </w:r>
      <w:r w:rsidR="009B301F" w:rsidRPr="0011743D">
        <w:rPr>
          <w:rFonts w:asciiTheme="majorBidi" w:hAnsiTheme="majorBidi" w:cstheme="majorBidi"/>
        </w:rPr>
        <w:t>CSR</w:t>
      </w:r>
      <w:r w:rsidR="00AB1382" w:rsidRPr="0011743D">
        <w:rPr>
          <w:rFonts w:asciiTheme="majorBidi" w:hAnsiTheme="majorBidi" w:cstheme="majorBidi"/>
        </w:rPr>
        <w:t xml:space="preserve"> in Egypt faces some difficulties including awareness and the problem of </w:t>
      </w:r>
      <w:r w:rsidR="009B301F" w:rsidRPr="0011743D">
        <w:rPr>
          <w:rFonts w:asciiTheme="majorBidi" w:hAnsiTheme="majorBidi" w:cstheme="majorBidi"/>
        </w:rPr>
        <w:t>information technology</w:t>
      </w:r>
      <w:r w:rsidR="00AB1382" w:rsidRPr="0011743D">
        <w:rPr>
          <w:rFonts w:asciiTheme="majorBidi" w:hAnsiTheme="majorBidi" w:cstheme="majorBidi"/>
        </w:rPr>
        <w:t>.</w:t>
      </w:r>
      <w:r w:rsidR="00610F05" w:rsidRPr="0011743D">
        <w:rPr>
          <w:rFonts w:asciiTheme="majorBidi" w:hAnsiTheme="majorBidi" w:cstheme="majorBidi"/>
        </w:rPr>
        <w:t xml:space="preserve"> </w:t>
      </w:r>
    </w:p>
    <w:p w14:paraId="495C65A1" w14:textId="44B23674" w:rsidR="00C50CFE" w:rsidRDefault="006B469D" w:rsidP="00FE7ED1">
      <w:pPr>
        <w:spacing w:line="240" w:lineRule="auto"/>
        <w:jc w:val="both"/>
        <w:rPr>
          <w:rFonts w:asciiTheme="majorBidi" w:hAnsiTheme="majorBidi" w:cstheme="majorBidi"/>
        </w:rPr>
      </w:pPr>
      <w:r w:rsidRPr="0011743D">
        <w:rPr>
          <w:rFonts w:asciiTheme="majorBidi" w:hAnsiTheme="majorBidi" w:cstheme="majorBidi"/>
          <w:b/>
          <w:bCs/>
        </w:rPr>
        <w:t xml:space="preserve">Keywords: </w:t>
      </w:r>
      <w:r w:rsidR="009B301F" w:rsidRPr="0011743D">
        <w:rPr>
          <w:rFonts w:asciiTheme="majorBidi" w:hAnsiTheme="majorBidi" w:cstheme="majorBidi"/>
        </w:rPr>
        <w:t xml:space="preserve">Corporate </w:t>
      </w:r>
      <w:r w:rsidR="00A22412" w:rsidRPr="0011743D">
        <w:rPr>
          <w:rFonts w:asciiTheme="majorBidi" w:hAnsiTheme="majorBidi" w:cstheme="majorBidi"/>
        </w:rPr>
        <w:t>social responsibility</w:t>
      </w:r>
      <w:r w:rsidRPr="0011743D">
        <w:rPr>
          <w:rFonts w:asciiTheme="majorBidi" w:hAnsiTheme="majorBidi" w:cstheme="majorBidi"/>
        </w:rPr>
        <w:t xml:space="preserve">, </w:t>
      </w:r>
      <w:r w:rsidR="00A22412" w:rsidRPr="0011743D">
        <w:rPr>
          <w:rFonts w:asciiTheme="majorBidi" w:hAnsiTheme="majorBidi" w:cstheme="majorBidi"/>
        </w:rPr>
        <w:t>travel agencies</w:t>
      </w:r>
      <w:r w:rsidRPr="0011743D">
        <w:rPr>
          <w:rFonts w:asciiTheme="majorBidi" w:hAnsiTheme="majorBidi" w:cstheme="majorBidi"/>
        </w:rPr>
        <w:t>, information technology</w:t>
      </w:r>
      <w:r w:rsidR="00313D58" w:rsidRPr="0011743D">
        <w:rPr>
          <w:rFonts w:asciiTheme="majorBidi" w:hAnsiTheme="majorBidi" w:cstheme="majorBidi"/>
        </w:rPr>
        <w:t>, Egypt, awareness</w:t>
      </w:r>
      <w:r w:rsidRPr="0011743D">
        <w:rPr>
          <w:rFonts w:asciiTheme="majorBidi" w:hAnsiTheme="majorBidi" w:cstheme="majorBidi"/>
        </w:rPr>
        <w:t>.</w:t>
      </w:r>
    </w:p>
    <w:p w14:paraId="2FFAFB5B" w14:textId="77777777" w:rsidR="00EC4782" w:rsidRPr="0011743D" w:rsidRDefault="00EC4782" w:rsidP="00FE7ED1">
      <w:pPr>
        <w:spacing w:line="240" w:lineRule="auto"/>
        <w:jc w:val="both"/>
        <w:rPr>
          <w:rFonts w:asciiTheme="majorBidi" w:hAnsiTheme="majorBidi" w:cstheme="majorBidi"/>
        </w:rPr>
      </w:pPr>
    </w:p>
    <w:p w14:paraId="4131BCCD" w14:textId="77777777" w:rsidR="0011743D" w:rsidRPr="00EC4782" w:rsidRDefault="0011743D" w:rsidP="0011743D">
      <w:pPr>
        <w:spacing w:line="240" w:lineRule="auto"/>
        <w:jc w:val="both"/>
        <w:rPr>
          <w:rFonts w:asciiTheme="majorBidi" w:hAnsiTheme="majorBidi" w:cstheme="majorBidi"/>
          <w:b/>
          <w:bCs/>
        </w:rPr>
      </w:pPr>
      <w:proofErr w:type="spellStart"/>
      <w:r w:rsidRPr="00EC4782">
        <w:rPr>
          <w:rFonts w:asciiTheme="majorBidi" w:hAnsiTheme="majorBidi" w:cstheme="majorBidi"/>
          <w:b/>
          <w:bCs/>
        </w:rPr>
        <w:t>Resumen</w:t>
      </w:r>
      <w:proofErr w:type="spellEnd"/>
    </w:p>
    <w:p w14:paraId="6B5F2E16" w14:textId="5FE6A988" w:rsidR="0011743D" w:rsidRPr="0011743D" w:rsidRDefault="0011743D" w:rsidP="0011743D">
      <w:pPr>
        <w:spacing w:line="240" w:lineRule="auto"/>
        <w:jc w:val="both"/>
        <w:rPr>
          <w:rFonts w:asciiTheme="majorBidi" w:hAnsiTheme="majorBidi" w:cstheme="majorBidi"/>
        </w:rPr>
      </w:pPr>
      <w:r w:rsidRPr="0011743D">
        <w:rPr>
          <w:rFonts w:asciiTheme="majorBidi" w:hAnsiTheme="majorBidi" w:cstheme="majorBidi"/>
        </w:rPr>
        <w:t xml:space="preserve">El </w:t>
      </w:r>
      <w:proofErr w:type="spellStart"/>
      <w:r w:rsidRPr="0011743D">
        <w:rPr>
          <w:rFonts w:asciiTheme="majorBidi" w:hAnsiTheme="majorBidi" w:cstheme="majorBidi"/>
        </w:rPr>
        <w:t>concepto</w:t>
      </w:r>
      <w:proofErr w:type="spellEnd"/>
      <w:r w:rsidRPr="0011743D">
        <w:rPr>
          <w:rFonts w:asciiTheme="majorBidi" w:hAnsiTheme="majorBidi" w:cstheme="majorBidi"/>
        </w:rPr>
        <w:t xml:space="preserve"> de </w:t>
      </w:r>
      <w:proofErr w:type="spellStart"/>
      <w:r w:rsidRPr="0011743D">
        <w:rPr>
          <w:rFonts w:asciiTheme="majorBidi" w:hAnsiTheme="majorBidi" w:cstheme="majorBidi"/>
        </w:rPr>
        <w:t>Responsabilidad</w:t>
      </w:r>
      <w:proofErr w:type="spellEnd"/>
      <w:r w:rsidRPr="0011743D">
        <w:rPr>
          <w:rFonts w:asciiTheme="majorBidi" w:hAnsiTheme="majorBidi" w:cstheme="majorBidi"/>
        </w:rPr>
        <w:t xml:space="preserve"> Social </w:t>
      </w:r>
      <w:proofErr w:type="spellStart"/>
      <w:r w:rsidRPr="0011743D">
        <w:rPr>
          <w:rFonts w:asciiTheme="majorBidi" w:hAnsiTheme="majorBidi" w:cstheme="majorBidi"/>
        </w:rPr>
        <w:t>Corporativa</w:t>
      </w:r>
      <w:proofErr w:type="spellEnd"/>
      <w:r w:rsidRPr="0011743D">
        <w:rPr>
          <w:rFonts w:asciiTheme="majorBidi" w:hAnsiTheme="majorBidi" w:cstheme="majorBidi"/>
        </w:rPr>
        <w:t xml:space="preserve"> (RSC) ha </w:t>
      </w:r>
      <w:proofErr w:type="spellStart"/>
      <w:r w:rsidRPr="0011743D">
        <w:rPr>
          <w:rFonts w:asciiTheme="majorBidi" w:hAnsiTheme="majorBidi" w:cstheme="majorBidi"/>
        </w:rPr>
        <w:t>cobrado</w:t>
      </w:r>
      <w:proofErr w:type="spellEnd"/>
      <w:r w:rsidRPr="0011743D">
        <w:rPr>
          <w:rFonts w:asciiTheme="majorBidi" w:hAnsiTheme="majorBidi" w:cstheme="majorBidi"/>
        </w:rPr>
        <w:t xml:space="preserve"> </w:t>
      </w:r>
      <w:proofErr w:type="spellStart"/>
      <w:r>
        <w:rPr>
          <w:rFonts w:asciiTheme="majorBidi" w:hAnsiTheme="majorBidi" w:cstheme="majorBidi"/>
        </w:rPr>
        <w:t>mucha</w:t>
      </w:r>
      <w:proofErr w:type="spellEnd"/>
      <w:r>
        <w:rPr>
          <w:rFonts w:asciiTheme="majorBidi" w:hAnsiTheme="majorBidi" w:cstheme="majorBidi"/>
        </w:rPr>
        <w:t xml:space="preserve"> </w:t>
      </w:r>
      <w:proofErr w:type="spellStart"/>
      <w:r w:rsidRPr="0011743D">
        <w:rPr>
          <w:rFonts w:asciiTheme="majorBidi" w:hAnsiTheme="majorBidi" w:cstheme="majorBidi"/>
        </w:rPr>
        <w:t>relevancia</w:t>
      </w:r>
      <w:proofErr w:type="spellEnd"/>
      <w:r>
        <w:rPr>
          <w:rFonts w:asciiTheme="majorBidi" w:hAnsiTheme="majorBidi" w:cstheme="majorBidi"/>
        </w:rPr>
        <w:t xml:space="preserve"> </w:t>
      </w:r>
      <w:proofErr w:type="spellStart"/>
      <w:r>
        <w:rPr>
          <w:rFonts w:asciiTheme="majorBidi" w:hAnsiTheme="majorBidi" w:cstheme="majorBidi"/>
        </w:rPr>
        <w:t>en</w:t>
      </w:r>
      <w:proofErr w:type="spellEnd"/>
      <w:r>
        <w:rPr>
          <w:rFonts w:asciiTheme="majorBidi" w:hAnsiTheme="majorBidi" w:cstheme="majorBidi"/>
        </w:rPr>
        <w:t xml:space="preserve"> la </w:t>
      </w:r>
      <w:proofErr w:type="spellStart"/>
      <w:r>
        <w:rPr>
          <w:rFonts w:asciiTheme="majorBidi" w:hAnsiTheme="majorBidi" w:cstheme="majorBidi"/>
        </w:rPr>
        <w:t>actualidad</w:t>
      </w:r>
      <w:proofErr w:type="spellEnd"/>
      <w:r>
        <w:rPr>
          <w:rFonts w:asciiTheme="majorBidi" w:hAnsiTheme="majorBidi" w:cstheme="majorBidi"/>
        </w:rPr>
        <w:t>. L</w:t>
      </w:r>
      <w:r w:rsidRPr="0011743D">
        <w:rPr>
          <w:rFonts w:asciiTheme="majorBidi" w:hAnsiTheme="majorBidi" w:cstheme="majorBidi"/>
        </w:rPr>
        <w:t xml:space="preserve">a RSC se </w:t>
      </w:r>
      <w:proofErr w:type="spellStart"/>
      <w:r w:rsidRPr="0011743D">
        <w:rPr>
          <w:rFonts w:asciiTheme="majorBidi" w:hAnsiTheme="majorBidi" w:cstheme="majorBidi"/>
        </w:rPr>
        <w:t>refiere</w:t>
      </w:r>
      <w:proofErr w:type="spellEnd"/>
      <w:r w:rsidRPr="0011743D">
        <w:rPr>
          <w:rFonts w:asciiTheme="majorBidi" w:hAnsiTheme="majorBidi" w:cstheme="majorBidi"/>
        </w:rPr>
        <w:t xml:space="preserve"> a la </w:t>
      </w:r>
      <w:proofErr w:type="spellStart"/>
      <w:r w:rsidRPr="0011743D">
        <w:rPr>
          <w:rFonts w:asciiTheme="majorBidi" w:hAnsiTheme="majorBidi" w:cstheme="majorBidi"/>
        </w:rPr>
        <w:t>comprensión</w:t>
      </w:r>
      <w:proofErr w:type="spellEnd"/>
      <w:r w:rsidRPr="0011743D">
        <w:rPr>
          <w:rFonts w:asciiTheme="majorBidi" w:hAnsiTheme="majorBidi" w:cstheme="majorBidi"/>
        </w:rPr>
        <w:t xml:space="preserve"> que </w:t>
      </w:r>
      <w:proofErr w:type="spellStart"/>
      <w:r w:rsidRPr="0011743D">
        <w:rPr>
          <w:rFonts w:asciiTheme="majorBidi" w:hAnsiTheme="majorBidi" w:cstheme="majorBidi"/>
        </w:rPr>
        <w:t>una</w:t>
      </w:r>
      <w:proofErr w:type="spellEnd"/>
      <w:r w:rsidRPr="0011743D">
        <w:rPr>
          <w:rFonts w:asciiTheme="majorBidi" w:hAnsiTheme="majorBidi" w:cstheme="majorBidi"/>
        </w:rPr>
        <w:t xml:space="preserve"> </w:t>
      </w:r>
      <w:proofErr w:type="spellStart"/>
      <w:r w:rsidRPr="0011743D">
        <w:rPr>
          <w:rFonts w:asciiTheme="majorBidi" w:hAnsiTheme="majorBidi" w:cstheme="majorBidi"/>
        </w:rPr>
        <w:t>empresa</w:t>
      </w:r>
      <w:proofErr w:type="spellEnd"/>
      <w:r w:rsidRPr="0011743D">
        <w:rPr>
          <w:rFonts w:asciiTheme="majorBidi" w:hAnsiTheme="majorBidi" w:cstheme="majorBidi"/>
        </w:rPr>
        <w:t xml:space="preserve"> </w:t>
      </w:r>
      <w:proofErr w:type="spellStart"/>
      <w:r w:rsidRPr="0011743D">
        <w:rPr>
          <w:rFonts w:asciiTheme="majorBidi" w:hAnsiTheme="majorBidi" w:cstheme="majorBidi"/>
        </w:rPr>
        <w:t>tiene</w:t>
      </w:r>
      <w:proofErr w:type="spellEnd"/>
      <w:r w:rsidRPr="0011743D">
        <w:rPr>
          <w:rFonts w:asciiTheme="majorBidi" w:hAnsiTheme="majorBidi" w:cstheme="majorBidi"/>
        </w:rPr>
        <w:t xml:space="preserve"> del </w:t>
      </w:r>
      <w:proofErr w:type="spellStart"/>
      <w:r w:rsidRPr="0011743D">
        <w:rPr>
          <w:rFonts w:asciiTheme="majorBidi" w:hAnsiTheme="majorBidi" w:cstheme="majorBidi"/>
        </w:rPr>
        <w:t>papel</w:t>
      </w:r>
      <w:proofErr w:type="spellEnd"/>
      <w:r w:rsidRPr="0011743D">
        <w:rPr>
          <w:rFonts w:asciiTheme="majorBidi" w:hAnsiTheme="majorBidi" w:cstheme="majorBidi"/>
        </w:rPr>
        <w:t xml:space="preserve"> que </w:t>
      </w:r>
      <w:proofErr w:type="spellStart"/>
      <w:r w:rsidRPr="0011743D">
        <w:rPr>
          <w:rFonts w:asciiTheme="majorBidi" w:hAnsiTheme="majorBidi" w:cstheme="majorBidi"/>
        </w:rPr>
        <w:t>desempeña</w:t>
      </w:r>
      <w:proofErr w:type="spellEnd"/>
      <w:r w:rsidRPr="0011743D">
        <w:rPr>
          <w:rFonts w:asciiTheme="majorBidi" w:hAnsiTheme="majorBidi" w:cstheme="majorBidi"/>
        </w:rPr>
        <w:t xml:space="preserve"> </w:t>
      </w:r>
      <w:proofErr w:type="spellStart"/>
      <w:r w:rsidRPr="0011743D">
        <w:rPr>
          <w:rFonts w:asciiTheme="majorBidi" w:hAnsiTheme="majorBidi" w:cstheme="majorBidi"/>
        </w:rPr>
        <w:t>en</w:t>
      </w:r>
      <w:proofErr w:type="spellEnd"/>
      <w:r w:rsidRPr="0011743D">
        <w:rPr>
          <w:rFonts w:asciiTheme="majorBidi" w:hAnsiTheme="majorBidi" w:cstheme="majorBidi"/>
        </w:rPr>
        <w:t xml:space="preserve"> la </w:t>
      </w:r>
      <w:proofErr w:type="spellStart"/>
      <w:r w:rsidRPr="0011743D">
        <w:rPr>
          <w:rFonts w:asciiTheme="majorBidi" w:hAnsiTheme="majorBidi" w:cstheme="majorBidi"/>
        </w:rPr>
        <w:t>sociedad</w:t>
      </w:r>
      <w:proofErr w:type="spellEnd"/>
      <w:r w:rsidRPr="0011743D">
        <w:rPr>
          <w:rFonts w:asciiTheme="majorBidi" w:hAnsiTheme="majorBidi" w:cstheme="majorBidi"/>
        </w:rPr>
        <w:t xml:space="preserve">. En las </w:t>
      </w:r>
      <w:proofErr w:type="spellStart"/>
      <w:r w:rsidRPr="0011743D">
        <w:rPr>
          <w:rFonts w:asciiTheme="majorBidi" w:hAnsiTheme="majorBidi" w:cstheme="majorBidi"/>
        </w:rPr>
        <w:t>últimas</w:t>
      </w:r>
      <w:proofErr w:type="spellEnd"/>
      <w:r w:rsidRPr="0011743D">
        <w:rPr>
          <w:rFonts w:asciiTheme="majorBidi" w:hAnsiTheme="majorBidi" w:cstheme="majorBidi"/>
        </w:rPr>
        <w:t xml:space="preserve"> </w:t>
      </w:r>
      <w:proofErr w:type="spellStart"/>
      <w:r w:rsidRPr="0011743D">
        <w:rPr>
          <w:rFonts w:asciiTheme="majorBidi" w:hAnsiTheme="majorBidi" w:cstheme="majorBidi"/>
        </w:rPr>
        <w:t>décadas</w:t>
      </w:r>
      <w:proofErr w:type="spellEnd"/>
      <w:r w:rsidRPr="0011743D">
        <w:rPr>
          <w:rFonts w:asciiTheme="majorBidi" w:hAnsiTheme="majorBidi" w:cstheme="majorBidi"/>
        </w:rPr>
        <w:t xml:space="preserve"> se </w:t>
      </w:r>
      <w:proofErr w:type="spellStart"/>
      <w:r w:rsidRPr="0011743D">
        <w:rPr>
          <w:rFonts w:asciiTheme="majorBidi" w:hAnsiTheme="majorBidi" w:cstheme="majorBidi"/>
        </w:rPr>
        <w:t>han</w:t>
      </w:r>
      <w:proofErr w:type="spellEnd"/>
      <w:r w:rsidRPr="0011743D">
        <w:rPr>
          <w:rFonts w:asciiTheme="majorBidi" w:hAnsiTheme="majorBidi" w:cstheme="majorBidi"/>
        </w:rPr>
        <w:t xml:space="preserve"> </w:t>
      </w:r>
      <w:proofErr w:type="spellStart"/>
      <w:r w:rsidRPr="0011743D">
        <w:rPr>
          <w:rFonts w:asciiTheme="majorBidi" w:hAnsiTheme="majorBidi" w:cstheme="majorBidi"/>
        </w:rPr>
        <w:t>producido</w:t>
      </w:r>
      <w:proofErr w:type="spellEnd"/>
      <w:r w:rsidRPr="0011743D">
        <w:rPr>
          <w:rFonts w:asciiTheme="majorBidi" w:hAnsiTheme="majorBidi" w:cstheme="majorBidi"/>
        </w:rPr>
        <w:t xml:space="preserve"> </w:t>
      </w:r>
      <w:proofErr w:type="spellStart"/>
      <w:r w:rsidRPr="0011743D">
        <w:rPr>
          <w:rFonts w:asciiTheme="majorBidi" w:hAnsiTheme="majorBidi" w:cstheme="majorBidi"/>
        </w:rPr>
        <w:t>intensos</w:t>
      </w:r>
      <w:proofErr w:type="spellEnd"/>
      <w:r w:rsidRPr="0011743D">
        <w:rPr>
          <w:rFonts w:asciiTheme="majorBidi" w:hAnsiTheme="majorBidi" w:cstheme="majorBidi"/>
        </w:rPr>
        <w:t xml:space="preserve"> </w:t>
      </w:r>
      <w:proofErr w:type="spellStart"/>
      <w:r w:rsidRPr="0011743D">
        <w:rPr>
          <w:rFonts w:asciiTheme="majorBidi" w:hAnsiTheme="majorBidi" w:cstheme="majorBidi"/>
        </w:rPr>
        <w:t>cambios</w:t>
      </w:r>
      <w:proofErr w:type="spellEnd"/>
      <w:r w:rsidRPr="0011743D">
        <w:rPr>
          <w:rFonts w:asciiTheme="majorBidi" w:hAnsiTheme="majorBidi" w:cstheme="majorBidi"/>
        </w:rPr>
        <w:t xml:space="preserve"> y </w:t>
      </w:r>
      <w:proofErr w:type="spellStart"/>
      <w:r w:rsidRPr="0011743D">
        <w:rPr>
          <w:rFonts w:asciiTheme="majorBidi" w:hAnsiTheme="majorBidi" w:cstheme="majorBidi"/>
        </w:rPr>
        <w:t>transformaciones</w:t>
      </w:r>
      <w:proofErr w:type="spellEnd"/>
      <w:r w:rsidRPr="0011743D">
        <w:rPr>
          <w:rFonts w:asciiTheme="majorBidi" w:hAnsiTheme="majorBidi" w:cstheme="majorBidi"/>
        </w:rPr>
        <w:t xml:space="preserve"> </w:t>
      </w:r>
      <w:proofErr w:type="spellStart"/>
      <w:r w:rsidRPr="0011743D">
        <w:rPr>
          <w:rFonts w:asciiTheme="majorBidi" w:hAnsiTheme="majorBidi" w:cstheme="majorBidi"/>
        </w:rPr>
        <w:t>en</w:t>
      </w:r>
      <w:proofErr w:type="spellEnd"/>
      <w:r w:rsidRPr="0011743D">
        <w:rPr>
          <w:rFonts w:asciiTheme="majorBidi" w:hAnsiTheme="majorBidi" w:cstheme="majorBidi"/>
        </w:rPr>
        <w:t xml:space="preserve"> </w:t>
      </w:r>
      <w:proofErr w:type="spellStart"/>
      <w:r w:rsidRPr="0011743D">
        <w:rPr>
          <w:rFonts w:asciiTheme="majorBidi" w:hAnsiTheme="majorBidi" w:cstheme="majorBidi"/>
        </w:rPr>
        <w:t>el</w:t>
      </w:r>
      <w:proofErr w:type="spellEnd"/>
      <w:r w:rsidRPr="0011743D">
        <w:rPr>
          <w:rFonts w:asciiTheme="majorBidi" w:hAnsiTheme="majorBidi" w:cstheme="majorBidi"/>
        </w:rPr>
        <w:t xml:space="preserve"> sector de las </w:t>
      </w:r>
      <w:proofErr w:type="spellStart"/>
      <w:r w:rsidRPr="0011743D">
        <w:rPr>
          <w:rFonts w:asciiTheme="majorBidi" w:hAnsiTheme="majorBidi" w:cstheme="majorBidi"/>
        </w:rPr>
        <w:t>tecnologías</w:t>
      </w:r>
      <w:proofErr w:type="spellEnd"/>
      <w:r w:rsidRPr="0011743D">
        <w:rPr>
          <w:rFonts w:asciiTheme="majorBidi" w:hAnsiTheme="majorBidi" w:cstheme="majorBidi"/>
        </w:rPr>
        <w:t xml:space="preserve"> de la </w:t>
      </w:r>
      <w:proofErr w:type="spellStart"/>
      <w:r w:rsidRPr="0011743D">
        <w:rPr>
          <w:rFonts w:asciiTheme="majorBidi" w:hAnsiTheme="majorBidi" w:cstheme="majorBidi"/>
        </w:rPr>
        <w:t>información</w:t>
      </w:r>
      <w:proofErr w:type="spellEnd"/>
      <w:r w:rsidRPr="0011743D">
        <w:rPr>
          <w:rFonts w:asciiTheme="majorBidi" w:hAnsiTheme="majorBidi" w:cstheme="majorBidi"/>
        </w:rPr>
        <w:t xml:space="preserve"> y las </w:t>
      </w:r>
      <w:r>
        <w:rPr>
          <w:rFonts w:asciiTheme="majorBidi" w:hAnsiTheme="majorBidi" w:cstheme="majorBidi"/>
        </w:rPr>
        <w:t xml:space="preserve">Comunicaciones y </w:t>
      </w:r>
      <w:proofErr w:type="spellStart"/>
      <w:r>
        <w:rPr>
          <w:rFonts w:asciiTheme="majorBidi" w:hAnsiTheme="majorBidi" w:cstheme="majorBidi"/>
        </w:rPr>
        <w:t>e</w:t>
      </w:r>
      <w:r w:rsidRPr="0011743D">
        <w:rPr>
          <w:rFonts w:asciiTheme="majorBidi" w:hAnsiTheme="majorBidi" w:cstheme="majorBidi"/>
        </w:rPr>
        <w:t>sto</w:t>
      </w:r>
      <w:proofErr w:type="spellEnd"/>
      <w:r w:rsidRPr="0011743D">
        <w:rPr>
          <w:rFonts w:asciiTheme="majorBidi" w:hAnsiTheme="majorBidi" w:cstheme="majorBidi"/>
        </w:rPr>
        <w:t xml:space="preserve"> ha dado </w:t>
      </w:r>
      <w:proofErr w:type="spellStart"/>
      <w:r w:rsidRPr="0011743D">
        <w:rPr>
          <w:rFonts w:asciiTheme="majorBidi" w:hAnsiTheme="majorBidi" w:cstheme="majorBidi"/>
        </w:rPr>
        <w:t>lugar</w:t>
      </w:r>
      <w:proofErr w:type="spellEnd"/>
      <w:r w:rsidRPr="0011743D">
        <w:rPr>
          <w:rFonts w:asciiTheme="majorBidi" w:hAnsiTheme="majorBidi" w:cstheme="majorBidi"/>
        </w:rPr>
        <w:t xml:space="preserve"> a </w:t>
      </w:r>
      <w:proofErr w:type="spellStart"/>
      <w:r w:rsidRPr="0011743D">
        <w:rPr>
          <w:rFonts w:asciiTheme="majorBidi" w:hAnsiTheme="majorBidi" w:cstheme="majorBidi"/>
        </w:rPr>
        <w:t>numerosas</w:t>
      </w:r>
      <w:proofErr w:type="spellEnd"/>
      <w:r w:rsidRPr="0011743D">
        <w:rPr>
          <w:rFonts w:asciiTheme="majorBidi" w:hAnsiTheme="majorBidi" w:cstheme="majorBidi"/>
        </w:rPr>
        <w:t xml:space="preserve"> </w:t>
      </w:r>
      <w:proofErr w:type="spellStart"/>
      <w:r w:rsidRPr="0011743D">
        <w:rPr>
          <w:rFonts w:asciiTheme="majorBidi" w:hAnsiTheme="majorBidi" w:cstheme="majorBidi"/>
        </w:rPr>
        <w:t>aplicaciones</w:t>
      </w:r>
      <w:proofErr w:type="spellEnd"/>
      <w:r w:rsidRPr="0011743D">
        <w:rPr>
          <w:rFonts w:asciiTheme="majorBidi" w:hAnsiTheme="majorBidi" w:cstheme="majorBidi"/>
        </w:rPr>
        <w:t xml:space="preserve"> y </w:t>
      </w:r>
      <w:proofErr w:type="spellStart"/>
      <w:r>
        <w:rPr>
          <w:rFonts w:asciiTheme="majorBidi" w:hAnsiTheme="majorBidi" w:cstheme="majorBidi"/>
        </w:rPr>
        <w:t>medios</w:t>
      </w:r>
      <w:proofErr w:type="spellEnd"/>
      <w:r w:rsidRPr="0011743D">
        <w:rPr>
          <w:rFonts w:asciiTheme="majorBidi" w:hAnsiTheme="majorBidi" w:cstheme="majorBidi"/>
        </w:rPr>
        <w:t xml:space="preserve"> </w:t>
      </w:r>
      <w:proofErr w:type="spellStart"/>
      <w:r>
        <w:rPr>
          <w:rFonts w:asciiTheme="majorBidi" w:hAnsiTheme="majorBidi" w:cstheme="majorBidi"/>
        </w:rPr>
        <w:t>instrumentales</w:t>
      </w:r>
      <w:proofErr w:type="spellEnd"/>
      <w:r>
        <w:rPr>
          <w:rFonts w:asciiTheme="majorBidi" w:hAnsiTheme="majorBidi" w:cstheme="majorBidi"/>
        </w:rPr>
        <w:t xml:space="preserve"> </w:t>
      </w:r>
      <w:proofErr w:type="spellStart"/>
      <w:r w:rsidRPr="0011743D">
        <w:rPr>
          <w:rFonts w:asciiTheme="majorBidi" w:hAnsiTheme="majorBidi" w:cstheme="majorBidi"/>
        </w:rPr>
        <w:t>modern</w:t>
      </w:r>
      <w:r>
        <w:rPr>
          <w:rFonts w:asciiTheme="majorBidi" w:hAnsiTheme="majorBidi" w:cstheme="majorBidi"/>
        </w:rPr>
        <w:t>o</w:t>
      </w:r>
      <w:r w:rsidRPr="0011743D">
        <w:rPr>
          <w:rFonts w:asciiTheme="majorBidi" w:hAnsiTheme="majorBidi" w:cstheme="majorBidi"/>
        </w:rPr>
        <w:t>s</w:t>
      </w:r>
      <w:proofErr w:type="spellEnd"/>
      <w:r>
        <w:rPr>
          <w:rFonts w:asciiTheme="majorBidi" w:hAnsiTheme="majorBidi" w:cstheme="majorBidi"/>
        </w:rPr>
        <w:t xml:space="preserve"> para </w:t>
      </w:r>
      <w:proofErr w:type="spellStart"/>
      <w:r>
        <w:rPr>
          <w:rFonts w:asciiTheme="majorBidi" w:hAnsiTheme="majorBidi" w:cstheme="majorBidi"/>
        </w:rPr>
        <w:t>implementar</w:t>
      </w:r>
      <w:proofErr w:type="spellEnd"/>
      <w:r>
        <w:rPr>
          <w:rFonts w:asciiTheme="majorBidi" w:hAnsiTheme="majorBidi" w:cstheme="majorBidi"/>
        </w:rPr>
        <w:t xml:space="preserve"> la RSC</w:t>
      </w:r>
      <w:r w:rsidRPr="0011743D">
        <w:rPr>
          <w:rFonts w:asciiTheme="majorBidi" w:hAnsiTheme="majorBidi" w:cstheme="majorBidi"/>
        </w:rPr>
        <w:t xml:space="preserve">. El </w:t>
      </w:r>
      <w:proofErr w:type="spellStart"/>
      <w:r w:rsidRPr="0011743D">
        <w:rPr>
          <w:rFonts w:asciiTheme="majorBidi" w:hAnsiTheme="majorBidi" w:cstheme="majorBidi"/>
        </w:rPr>
        <w:t>objetivo</w:t>
      </w:r>
      <w:proofErr w:type="spellEnd"/>
      <w:r w:rsidRPr="0011743D">
        <w:rPr>
          <w:rFonts w:asciiTheme="majorBidi" w:hAnsiTheme="majorBidi" w:cstheme="majorBidi"/>
        </w:rPr>
        <w:t xml:space="preserve"> de</w:t>
      </w:r>
      <w:r>
        <w:rPr>
          <w:rFonts w:asciiTheme="majorBidi" w:hAnsiTheme="majorBidi" w:cstheme="majorBidi"/>
        </w:rPr>
        <w:t xml:space="preserve"> </w:t>
      </w:r>
      <w:proofErr w:type="spellStart"/>
      <w:r>
        <w:rPr>
          <w:rFonts w:asciiTheme="majorBidi" w:hAnsiTheme="majorBidi" w:cstheme="majorBidi"/>
        </w:rPr>
        <w:t>este</w:t>
      </w:r>
      <w:proofErr w:type="spellEnd"/>
      <w:r w:rsidRPr="0011743D">
        <w:rPr>
          <w:rFonts w:asciiTheme="majorBidi" w:hAnsiTheme="majorBidi" w:cstheme="majorBidi"/>
        </w:rPr>
        <w:t xml:space="preserve"> </w:t>
      </w:r>
      <w:proofErr w:type="spellStart"/>
      <w:r w:rsidRPr="0011743D">
        <w:rPr>
          <w:rFonts w:asciiTheme="majorBidi" w:hAnsiTheme="majorBidi" w:cstheme="majorBidi"/>
        </w:rPr>
        <w:t>estudio</w:t>
      </w:r>
      <w:proofErr w:type="spellEnd"/>
      <w:r w:rsidRPr="0011743D">
        <w:rPr>
          <w:rFonts w:asciiTheme="majorBidi" w:hAnsiTheme="majorBidi" w:cstheme="majorBidi"/>
        </w:rPr>
        <w:t xml:space="preserve"> es </w:t>
      </w:r>
      <w:proofErr w:type="spellStart"/>
      <w:r w:rsidRPr="0011743D">
        <w:rPr>
          <w:rFonts w:asciiTheme="majorBidi" w:hAnsiTheme="majorBidi" w:cstheme="majorBidi"/>
        </w:rPr>
        <w:t>arrojar</w:t>
      </w:r>
      <w:proofErr w:type="spellEnd"/>
      <w:r w:rsidRPr="0011743D">
        <w:rPr>
          <w:rFonts w:asciiTheme="majorBidi" w:hAnsiTheme="majorBidi" w:cstheme="majorBidi"/>
        </w:rPr>
        <w:t xml:space="preserve"> luz </w:t>
      </w:r>
      <w:proofErr w:type="spellStart"/>
      <w:r w:rsidRPr="0011743D">
        <w:rPr>
          <w:rFonts w:asciiTheme="majorBidi" w:hAnsiTheme="majorBidi" w:cstheme="majorBidi"/>
        </w:rPr>
        <w:t>sobre</w:t>
      </w:r>
      <w:proofErr w:type="spellEnd"/>
      <w:r w:rsidRPr="0011743D">
        <w:rPr>
          <w:rFonts w:asciiTheme="majorBidi" w:hAnsiTheme="majorBidi" w:cstheme="majorBidi"/>
        </w:rPr>
        <w:t xml:space="preserve"> la </w:t>
      </w:r>
      <w:proofErr w:type="spellStart"/>
      <w:r w:rsidRPr="0011743D">
        <w:rPr>
          <w:rFonts w:asciiTheme="majorBidi" w:hAnsiTheme="majorBidi" w:cstheme="majorBidi"/>
        </w:rPr>
        <w:t>importancia</w:t>
      </w:r>
      <w:proofErr w:type="spellEnd"/>
      <w:r w:rsidRPr="0011743D">
        <w:rPr>
          <w:rFonts w:asciiTheme="majorBidi" w:hAnsiTheme="majorBidi" w:cstheme="majorBidi"/>
        </w:rPr>
        <w:t xml:space="preserve"> del </w:t>
      </w:r>
      <w:proofErr w:type="spellStart"/>
      <w:r w:rsidRPr="0011743D">
        <w:rPr>
          <w:rFonts w:asciiTheme="majorBidi" w:hAnsiTheme="majorBidi" w:cstheme="majorBidi"/>
        </w:rPr>
        <w:t>uso</w:t>
      </w:r>
      <w:proofErr w:type="spellEnd"/>
      <w:r w:rsidRPr="0011743D">
        <w:rPr>
          <w:rFonts w:asciiTheme="majorBidi" w:hAnsiTheme="majorBidi" w:cstheme="majorBidi"/>
        </w:rPr>
        <w:t xml:space="preserve"> de las </w:t>
      </w:r>
      <w:proofErr w:type="spellStart"/>
      <w:r w:rsidRPr="0011743D">
        <w:rPr>
          <w:rFonts w:asciiTheme="majorBidi" w:hAnsiTheme="majorBidi" w:cstheme="majorBidi"/>
        </w:rPr>
        <w:t>tecnologías</w:t>
      </w:r>
      <w:proofErr w:type="spellEnd"/>
      <w:r w:rsidRPr="0011743D">
        <w:rPr>
          <w:rFonts w:asciiTheme="majorBidi" w:hAnsiTheme="majorBidi" w:cstheme="majorBidi"/>
        </w:rPr>
        <w:t xml:space="preserve"> de la </w:t>
      </w:r>
      <w:proofErr w:type="spellStart"/>
      <w:r w:rsidRPr="0011743D">
        <w:rPr>
          <w:rFonts w:asciiTheme="majorBidi" w:hAnsiTheme="majorBidi" w:cstheme="majorBidi"/>
        </w:rPr>
        <w:lastRenderedPageBreak/>
        <w:t>información</w:t>
      </w:r>
      <w:proofErr w:type="spellEnd"/>
      <w:r w:rsidRPr="0011743D">
        <w:rPr>
          <w:rFonts w:asciiTheme="majorBidi" w:hAnsiTheme="majorBidi" w:cstheme="majorBidi"/>
        </w:rPr>
        <w:t xml:space="preserve"> </w:t>
      </w:r>
      <w:proofErr w:type="spellStart"/>
      <w:r w:rsidRPr="0011743D">
        <w:rPr>
          <w:rFonts w:asciiTheme="majorBidi" w:hAnsiTheme="majorBidi" w:cstheme="majorBidi"/>
        </w:rPr>
        <w:t>en</w:t>
      </w:r>
      <w:proofErr w:type="spellEnd"/>
      <w:r w:rsidRPr="0011743D">
        <w:rPr>
          <w:rFonts w:asciiTheme="majorBidi" w:hAnsiTheme="majorBidi" w:cstheme="majorBidi"/>
        </w:rPr>
        <w:t xml:space="preserve"> las </w:t>
      </w:r>
      <w:proofErr w:type="spellStart"/>
      <w:r w:rsidRPr="0011743D">
        <w:rPr>
          <w:rFonts w:asciiTheme="majorBidi" w:hAnsiTheme="majorBidi" w:cstheme="majorBidi"/>
        </w:rPr>
        <w:t>agencias</w:t>
      </w:r>
      <w:proofErr w:type="spellEnd"/>
      <w:r w:rsidRPr="0011743D">
        <w:rPr>
          <w:rFonts w:asciiTheme="majorBidi" w:hAnsiTheme="majorBidi" w:cstheme="majorBidi"/>
        </w:rPr>
        <w:t xml:space="preserve"> de </w:t>
      </w:r>
      <w:proofErr w:type="spellStart"/>
      <w:r w:rsidRPr="0011743D">
        <w:rPr>
          <w:rFonts w:asciiTheme="majorBidi" w:hAnsiTheme="majorBidi" w:cstheme="majorBidi"/>
        </w:rPr>
        <w:t>viajes</w:t>
      </w:r>
      <w:proofErr w:type="spellEnd"/>
      <w:r w:rsidRPr="0011743D">
        <w:rPr>
          <w:rFonts w:asciiTheme="majorBidi" w:hAnsiTheme="majorBidi" w:cstheme="majorBidi"/>
        </w:rPr>
        <w:t xml:space="preserve"> de </w:t>
      </w:r>
      <w:proofErr w:type="spellStart"/>
      <w:r w:rsidRPr="0011743D">
        <w:rPr>
          <w:rFonts w:asciiTheme="majorBidi" w:hAnsiTheme="majorBidi" w:cstheme="majorBidi"/>
        </w:rPr>
        <w:t>Egipto</w:t>
      </w:r>
      <w:proofErr w:type="spellEnd"/>
      <w:r w:rsidRPr="0011743D">
        <w:rPr>
          <w:rFonts w:asciiTheme="majorBidi" w:hAnsiTheme="majorBidi" w:cstheme="majorBidi"/>
        </w:rPr>
        <w:t xml:space="preserve"> y la </w:t>
      </w:r>
      <w:proofErr w:type="spellStart"/>
      <w:r w:rsidRPr="0011743D">
        <w:rPr>
          <w:rFonts w:asciiTheme="majorBidi" w:hAnsiTheme="majorBidi" w:cstheme="majorBidi"/>
        </w:rPr>
        <w:t>aplicación</w:t>
      </w:r>
      <w:proofErr w:type="spellEnd"/>
      <w:r w:rsidRPr="0011743D">
        <w:rPr>
          <w:rFonts w:asciiTheme="majorBidi" w:hAnsiTheme="majorBidi" w:cstheme="majorBidi"/>
        </w:rPr>
        <w:t xml:space="preserve"> de la </w:t>
      </w:r>
      <w:proofErr w:type="spellStart"/>
      <w:r w:rsidRPr="0011743D">
        <w:rPr>
          <w:rFonts w:asciiTheme="majorBidi" w:hAnsiTheme="majorBidi" w:cstheme="majorBidi"/>
        </w:rPr>
        <w:t>responsabilidad</w:t>
      </w:r>
      <w:proofErr w:type="spellEnd"/>
      <w:r w:rsidRPr="0011743D">
        <w:rPr>
          <w:rFonts w:asciiTheme="majorBidi" w:hAnsiTheme="majorBidi" w:cstheme="majorBidi"/>
        </w:rPr>
        <w:t xml:space="preserve"> social </w:t>
      </w:r>
      <w:proofErr w:type="spellStart"/>
      <w:r w:rsidRPr="0011743D">
        <w:rPr>
          <w:rFonts w:asciiTheme="majorBidi" w:hAnsiTheme="majorBidi" w:cstheme="majorBidi"/>
        </w:rPr>
        <w:t>corporativa</w:t>
      </w:r>
      <w:proofErr w:type="spellEnd"/>
      <w:r w:rsidRPr="0011743D">
        <w:rPr>
          <w:rFonts w:asciiTheme="majorBidi" w:hAnsiTheme="majorBidi" w:cstheme="majorBidi"/>
        </w:rPr>
        <w:t xml:space="preserve"> </w:t>
      </w:r>
      <w:proofErr w:type="spellStart"/>
      <w:r w:rsidRPr="0011743D">
        <w:rPr>
          <w:rFonts w:asciiTheme="majorBidi" w:hAnsiTheme="majorBidi" w:cstheme="majorBidi"/>
        </w:rPr>
        <w:t>en</w:t>
      </w:r>
      <w:proofErr w:type="spellEnd"/>
      <w:r w:rsidRPr="0011743D">
        <w:rPr>
          <w:rFonts w:asciiTheme="majorBidi" w:hAnsiTheme="majorBidi" w:cstheme="majorBidi"/>
        </w:rPr>
        <w:t xml:space="preserve"> </w:t>
      </w:r>
      <w:proofErr w:type="spellStart"/>
      <w:r w:rsidRPr="0011743D">
        <w:rPr>
          <w:rFonts w:asciiTheme="majorBidi" w:hAnsiTheme="majorBidi" w:cstheme="majorBidi"/>
        </w:rPr>
        <w:t>ellas</w:t>
      </w:r>
      <w:proofErr w:type="spellEnd"/>
      <w:r>
        <w:rPr>
          <w:rFonts w:asciiTheme="majorBidi" w:hAnsiTheme="majorBidi" w:cstheme="majorBidi"/>
        </w:rPr>
        <w:t xml:space="preserve">, </w:t>
      </w:r>
      <w:proofErr w:type="spellStart"/>
      <w:r>
        <w:rPr>
          <w:rFonts w:asciiTheme="majorBidi" w:hAnsiTheme="majorBidi" w:cstheme="majorBidi"/>
        </w:rPr>
        <w:t>así</w:t>
      </w:r>
      <w:proofErr w:type="spellEnd"/>
      <w:r>
        <w:rPr>
          <w:rFonts w:asciiTheme="majorBidi" w:hAnsiTheme="majorBidi" w:cstheme="majorBidi"/>
        </w:rPr>
        <w:t xml:space="preserve"> </w:t>
      </w:r>
      <w:proofErr w:type="spellStart"/>
      <w:r>
        <w:rPr>
          <w:rFonts w:asciiTheme="majorBidi" w:hAnsiTheme="majorBidi" w:cstheme="majorBidi"/>
        </w:rPr>
        <w:t>como</w:t>
      </w:r>
      <w:proofErr w:type="spellEnd"/>
      <w:r>
        <w:rPr>
          <w:rFonts w:asciiTheme="majorBidi" w:hAnsiTheme="majorBidi" w:cstheme="majorBidi"/>
        </w:rPr>
        <w:t xml:space="preserve"> </w:t>
      </w:r>
      <w:proofErr w:type="spellStart"/>
      <w:r w:rsidRPr="0011743D">
        <w:rPr>
          <w:rFonts w:asciiTheme="majorBidi" w:hAnsiTheme="majorBidi" w:cstheme="majorBidi"/>
        </w:rPr>
        <w:t>centrarse</w:t>
      </w:r>
      <w:proofErr w:type="spellEnd"/>
      <w:r w:rsidRPr="0011743D">
        <w:rPr>
          <w:rFonts w:asciiTheme="majorBidi" w:hAnsiTheme="majorBidi" w:cstheme="majorBidi"/>
        </w:rPr>
        <w:t xml:space="preserve"> </w:t>
      </w:r>
      <w:proofErr w:type="spellStart"/>
      <w:r w:rsidRPr="0011743D">
        <w:rPr>
          <w:rFonts w:asciiTheme="majorBidi" w:hAnsiTheme="majorBidi" w:cstheme="majorBidi"/>
        </w:rPr>
        <w:t>en</w:t>
      </w:r>
      <w:proofErr w:type="spellEnd"/>
      <w:r w:rsidRPr="0011743D">
        <w:rPr>
          <w:rFonts w:asciiTheme="majorBidi" w:hAnsiTheme="majorBidi" w:cstheme="majorBidi"/>
        </w:rPr>
        <w:t xml:space="preserve"> la </w:t>
      </w:r>
      <w:proofErr w:type="spellStart"/>
      <w:r w:rsidRPr="0011743D">
        <w:rPr>
          <w:rFonts w:asciiTheme="majorBidi" w:hAnsiTheme="majorBidi" w:cstheme="majorBidi"/>
        </w:rPr>
        <w:t>importancia</w:t>
      </w:r>
      <w:proofErr w:type="spellEnd"/>
      <w:r w:rsidRPr="0011743D">
        <w:rPr>
          <w:rFonts w:asciiTheme="majorBidi" w:hAnsiTheme="majorBidi" w:cstheme="majorBidi"/>
        </w:rPr>
        <w:t xml:space="preserve"> de las </w:t>
      </w:r>
      <w:proofErr w:type="spellStart"/>
      <w:r w:rsidRPr="0011743D">
        <w:rPr>
          <w:rFonts w:asciiTheme="majorBidi" w:hAnsiTheme="majorBidi" w:cstheme="majorBidi"/>
        </w:rPr>
        <w:t>nuevas</w:t>
      </w:r>
      <w:proofErr w:type="spellEnd"/>
      <w:r w:rsidRPr="0011743D">
        <w:rPr>
          <w:rFonts w:asciiTheme="majorBidi" w:hAnsiTheme="majorBidi" w:cstheme="majorBidi"/>
        </w:rPr>
        <w:t xml:space="preserve"> </w:t>
      </w:r>
      <w:proofErr w:type="spellStart"/>
      <w:r w:rsidRPr="0011743D">
        <w:rPr>
          <w:rFonts w:asciiTheme="majorBidi" w:hAnsiTheme="majorBidi" w:cstheme="majorBidi"/>
        </w:rPr>
        <w:t>tendencias</w:t>
      </w:r>
      <w:proofErr w:type="spellEnd"/>
      <w:r w:rsidRPr="0011743D">
        <w:rPr>
          <w:rFonts w:asciiTheme="majorBidi" w:hAnsiTheme="majorBidi" w:cstheme="majorBidi"/>
        </w:rPr>
        <w:t xml:space="preserve"> </w:t>
      </w:r>
      <w:proofErr w:type="spellStart"/>
      <w:r w:rsidRPr="0011743D">
        <w:rPr>
          <w:rFonts w:asciiTheme="majorBidi" w:hAnsiTheme="majorBidi" w:cstheme="majorBidi"/>
        </w:rPr>
        <w:t>en</w:t>
      </w:r>
      <w:proofErr w:type="spellEnd"/>
      <w:r w:rsidRPr="0011743D">
        <w:rPr>
          <w:rFonts w:asciiTheme="majorBidi" w:hAnsiTheme="majorBidi" w:cstheme="majorBidi"/>
        </w:rPr>
        <w:t xml:space="preserve"> </w:t>
      </w:r>
      <w:proofErr w:type="spellStart"/>
      <w:r w:rsidRPr="0011743D">
        <w:rPr>
          <w:rFonts w:asciiTheme="majorBidi" w:hAnsiTheme="majorBidi" w:cstheme="majorBidi"/>
        </w:rPr>
        <w:t>tecnologías</w:t>
      </w:r>
      <w:proofErr w:type="spellEnd"/>
      <w:r w:rsidRPr="0011743D">
        <w:rPr>
          <w:rFonts w:asciiTheme="majorBidi" w:hAnsiTheme="majorBidi" w:cstheme="majorBidi"/>
        </w:rPr>
        <w:t xml:space="preserve"> de la </w:t>
      </w:r>
      <w:proofErr w:type="spellStart"/>
      <w:r w:rsidRPr="0011743D">
        <w:rPr>
          <w:rFonts w:asciiTheme="majorBidi" w:hAnsiTheme="majorBidi" w:cstheme="majorBidi"/>
        </w:rPr>
        <w:t>información</w:t>
      </w:r>
      <w:proofErr w:type="spellEnd"/>
      <w:r w:rsidRPr="0011743D">
        <w:rPr>
          <w:rFonts w:asciiTheme="majorBidi" w:hAnsiTheme="majorBidi" w:cstheme="majorBidi"/>
        </w:rPr>
        <w:t xml:space="preserve"> y la </w:t>
      </w:r>
      <w:proofErr w:type="spellStart"/>
      <w:r w:rsidRPr="0011743D">
        <w:rPr>
          <w:rFonts w:asciiTheme="majorBidi" w:hAnsiTheme="majorBidi" w:cstheme="majorBidi"/>
        </w:rPr>
        <w:t>comunicación</w:t>
      </w:r>
      <w:proofErr w:type="spellEnd"/>
      <w:r w:rsidRPr="0011743D">
        <w:rPr>
          <w:rFonts w:asciiTheme="majorBidi" w:hAnsiTheme="majorBidi" w:cstheme="majorBidi"/>
        </w:rPr>
        <w:t xml:space="preserve"> para </w:t>
      </w:r>
      <w:proofErr w:type="spellStart"/>
      <w:r w:rsidRPr="0011743D">
        <w:rPr>
          <w:rFonts w:asciiTheme="majorBidi" w:hAnsiTheme="majorBidi" w:cstheme="majorBidi"/>
        </w:rPr>
        <w:t>mejorar</w:t>
      </w:r>
      <w:proofErr w:type="spellEnd"/>
      <w:r>
        <w:rPr>
          <w:rFonts w:asciiTheme="majorBidi" w:hAnsiTheme="majorBidi" w:cstheme="majorBidi"/>
        </w:rPr>
        <w:t xml:space="preserve"> </w:t>
      </w:r>
      <w:r w:rsidRPr="0011743D">
        <w:rPr>
          <w:rFonts w:asciiTheme="majorBidi" w:hAnsiTheme="majorBidi" w:cstheme="majorBidi"/>
        </w:rPr>
        <w:t xml:space="preserve">la </w:t>
      </w:r>
      <w:proofErr w:type="spellStart"/>
      <w:r w:rsidRPr="0011743D">
        <w:rPr>
          <w:rFonts w:asciiTheme="majorBidi" w:hAnsiTheme="majorBidi" w:cstheme="majorBidi"/>
        </w:rPr>
        <w:t>responsabilidad</w:t>
      </w:r>
      <w:proofErr w:type="spellEnd"/>
      <w:r w:rsidRPr="0011743D">
        <w:rPr>
          <w:rFonts w:asciiTheme="majorBidi" w:hAnsiTheme="majorBidi" w:cstheme="majorBidi"/>
        </w:rPr>
        <w:t xml:space="preserve"> social. La </w:t>
      </w:r>
      <w:proofErr w:type="spellStart"/>
      <w:r w:rsidRPr="0011743D">
        <w:rPr>
          <w:rFonts w:asciiTheme="majorBidi" w:hAnsiTheme="majorBidi" w:cstheme="majorBidi"/>
        </w:rPr>
        <w:t>metodología</w:t>
      </w:r>
      <w:proofErr w:type="spellEnd"/>
      <w:r w:rsidRPr="0011743D">
        <w:rPr>
          <w:rFonts w:asciiTheme="majorBidi" w:hAnsiTheme="majorBidi" w:cstheme="majorBidi"/>
        </w:rPr>
        <w:t xml:space="preserve"> de la </w:t>
      </w:r>
      <w:proofErr w:type="spellStart"/>
      <w:r w:rsidRPr="0011743D">
        <w:rPr>
          <w:rFonts w:asciiTheme="majorBidi" w:hAnsiTheme="majorBidi" w:cstheme="majorBidi"/>
        </w:rPr>
        <w:t>investigación</w:t>
      </w:r>
      <w:proofErr w:type="spellEnd"/>
      <w:r w:rsidRPr="0011743D">
        <w:rPr>
          <w:rFonts w:asciiTheme="majorBidi" w:hAnsiTheme="majorBidi" w:cstheme="majorBidi"/>
        </w:rPr>
        <w:t xml:space="preserve"> se </w:t>
      </w:r>
      <w:proofErr w:type="spellStart"/>
      <w:r w:rsidRPr="0011743D">
        <w:rPr>
          <w:rFonts w:asciiTheme="majorBidi" w:hAnsiTheme="majorBidi" w:cstheme="majorBidi"/>
        </w:rPr>
        <w:t>basa</w:t>
      </w:r>
      <w:proofErr w:type="spellEnd"/>
      <w:r w:rsidRPr="0011743D">
        <w:rPr>
          <w:rFonts w:asciiTheme="majorBidi" w:hAnsiTheme="majorBidi" w:cstheme="majorBidi"/>
        </w:rPr>
        <w:t xml:space="preserve"> </w:t>
      </w:r>
      <w:proofErr w:type="spellStart"/>
      <w:r w:rsidRPr="0011743D">
        <w:rPr>
          <w:rFonts w:asciiTheme="majorBidi" w:hAnsiTheme="majorBidi" w:cstheme="majorBidi"/>
        </w:rPr>
        <w:t>en</w:t>
      </w:r>
      <w:proofErr w:type="spellEnd"/>
      <w:r w:rsidRPr="0011743D">
        <w:rPr>
          <w:rFonts w:asciiTheme="majorBidi" w:hAnsiTheme="majorBidi" w:cstheme="majorBidi"/>
        </w:rPr>
        <w:t xml:space="preserve"> </w:t>
      </w:r>
      <w:proofErr w:type="spellStart"/>
      <w:r w:rsidRPr="0011743D">
        <w:rPr>
          <w:rFonts w:asciiTheme="majorBidi" w:hAnsiTheme="majorBidi" w:cstheme="majorBidi"/>
        </w:rPr>
        <w:t>cuestionarios</w:t>
      </w:r>
      <w:proofErr w:type="spellEnd"/>
      <w:r w:rsidRPr="0011743D">
        <w:rPr>
          <w:rFonts w:asciiTheme="majorBidi" w:hAnsiTheme="majorBidi" w:cstheme="majorBidi"/>
        </w:rPr>
        <w:t xml:space="preserve"> </w:t>
      </w:r>
      <w:proofErr w:type="spellStart"/>
      <w:r w:rsidRPr="0011743D">
        <w:rPr>
          <w:rFonts w:asciiTheme="majorBidi" w:hAnsiTheme="majorBidi" w:cstheme="majorBidi"/>
        </w:rPr>
        <w:t>desarrollados</w:t>
      </w:r>
      <w:proofErr w:type="spellEnd"/>
      <w:r w:rsidRPr="0011743D">
        <w:rPr>
          <w:rFonts w:asciiTheme="majorBidi" w:hAnsiTheme="majorBidi" w:cstheme="majorBidi"/>
        </w:rPr>
        <w:t xml:space="preserve"> y </w:t>
      </w:r>
      <w:proofErr w:type="spellStart"/>
      <w:r w:rsidRPr="0011743D">
        <w:rPr>
          <w:rFonts w:asciiTheme="majorBidi" w:hAnsiTheme="majorBidi" w:cstheme="majorBidi"/>
        </w:rPr>
        <w:t>dirigidos</w:t>
      </w:r>
      <w:proofErr w:type="spellEnd"/>
      <w:r w:rsidRPr="0011743D">
        <w:rPr>
          <w:rFonts w:asciiTheme="majorBidi" w:hAnsiTheme="majorBidi" w:cstheme="majorBidi"/>
        </w:rPr>
        <w:t xml:space="preserve"> a </w:t>
      </w:r>
      <w:proofErr w:type="spellStart"/>
      <w:r w:rsidRPr="0011743D">
        <w:rPr>
          <w:rFonts w:asciiTheme="majorBidi" w:hAnsiTheme="majorBidi" w:cstheme="majorBidi"/>
        </w:rPr>
        <w:t>una</w:t>
      </w:r>
      <w:proofErr w:type="spellEnd"/>
      <w:r w:rsidRPr="0011743D">
        <w:rPr>
          <w:rFonts w:asciiTheme="majorBidi" w:hAnsiTheme="majorBidi" w:cstheme="majorBidi"/>
        </w:rPr>
        <w:t xml:space="preserve"> </w:t>
      </w:r>
      <w:proofErr w:type="spellStart"/>
      <w:r w:rsidRPr="0011743D">
        <w:rPr>
          <w:rFonts w:asciiTheme="majorBidi" w:hAnsiTheme="majorBidi" w:cstheme="majorBidi"/>
        </w:rPr>
        <w:t>muestra</w:t>
      </w:r>
      <w:proofErr w:type="spellEnd"/>
      <w:r w:rsidRPr="0011743D">
        <w:rPr>
          <w:rFonts w:asciiTheme="majorBidi" w:hAnsiTheme="majorBidi" w:cstheme="majorBidi"/>
        </w:rPr>
        <w:t xml:space="preserve"> de </w:t>
      </w:r>
      <w:proofErr w:type="spellStart"/>
      <w:r w:rsidRPr="0011743D">
        <w:rPr>
          <w:rFonts w:asciiTheme="majorBidi" w:hAnsiTheme="majorBidi" w:cstheme="majorBidi"/>
        </w:rPr>
        <w:t>ejecutivos</w:t>
      </w:r>
      <w:proofErr w:type="spellEnd"/>
      <w:r w:rsidRPr="0011743D">
        <w:rPr>
          <w:rFonts w:asciiTheme="majorBidi" w:hAnsiTheme="majorBidi" w:cstheme="majorBidi"/>
        </w:rPr>
        <w:t xml:space="preserve"> y </w:t>
      </w:r>
      <w:proofErr w:type="spellStart"/>
      <w:r w:rsidRPr="0011743D">
        <w:rPr>
          <w:rFonts w:asciiTheme="majorBidi" w:hAnsiTheme="majorBidi" w:cstheme="majorBidi"/>
        </w:rPr>
        <w:t>empleados</w:t>
      </w:r>
      <w:proofErr w:type="spellEnd"/>
      <w:r w:rsidRPr="0011743D">
        <w:rPr>
          <w:rFonts w:asciiTheme="majorBidi" w:hAnsiTheme="majorBidi" w:cstheme="majorBidi"/>
        </w:rPr>
        <w:t xml:space="preserve"> de </w:t>
      </w:r>
      <w:proofErr w:type="spellStart"/>
      <w:r w:rsidRPr="0011743D">
        <w:rPr>
          <w:rFonts w:asciiTheme="majorBidi" w:hAnsiTheme="majorBidi" w:cstheme="majorBidi"/>
        </w:rPr>
        <w:t>agencias</w:t>
      </w:r>
      <w:proofErr w:type="spellEnd"/>
      <w:r w:rsidRPr="0011743D">
        <w:rPr>
          <w:rFonts w:asciiTheme="majorBidi" w:hAnsiTheme="majorBidi" w:cstheme="majorBidi"/>
        </w:rPr>
        <w:t xml:space="preserve"> de </w:t>
      </w:r>
      <w:proofErr w:type="spellStart"/>
      <w:r w:rsidRPr="0011743D">
        <w:rPr>
          <w:rFonts w:asciiTheme="majorBidi" w:hAnsiTheme="majorBidi" w:cstheme="majorBidi"/>
        </w:rPr>
        <w:t>viajes</w:t>
      </w:r>
      <w:proofErr w:type="spellEnd"/>
      <w:r w:rsidRPr="0011743D">
        <w:rPr>
          <w:rFonts w:asciiTheme="majorBidi" w:hAnsiTheme="majorBidi" w:cstheme="majorBidi"/>
        </w:rPr>
        <w:t xml:space="preserve"> de </w:t>
      </w:r>
      <w:r>
        <w:rPr>
          <w:rFonts w:asciiTheme="majorBidi" w:hAnsiTheme="majorBidi" w:cstheme="majorBidi"/>
        </w:rPr>
        <w:t xml:space="preserve">la ciudad de </w:t>
      </w:r>
      <w:r w:rsidRPr="0011743D">
        <w:rPr>
          <w:rFonts w:asciiTheme="majorBidi" w:hAnsiTheme="majorBidi" w:cstheme="majorBidi"/>
        </w:rPr>
        <w:t xml:space="preserve">El Cairo. Los </w:t>
      </w:r>
      <w:proofErr w:type="spellStart"/>
      <w:r w:rsidRPr="0011743D">
        <w:rPr>
          <w:rFonts w:asciiTheme="majorBidi" w:hAnsiTheme="majorBidi" w:cstheme="majorBidi"/>
        </w:rPr>
        <w:t>principales</w:t>
      </w:r>
      <w:proofErr w:type="spellEnd"/>
      <w:r w:rsidRPr="0011743D">
        <w:rPr>
          <w:rFonts w:asciiTheme="majorBidi" w:hAnsiTheme="majorBidi" w:cstheme="majorBidi"/>
        </w:rPr>
        <w:t xml:space="preserve"> </w:t>
      </w:r>
      <w:proofErr w:type="spellStart"/>
      <w:r w:rsidRPr="0011743D">
        <w:rPr>
          <w:rFonts w:asciiTheme="majorBidi" w:hAnsiTheme="majorBidi" w:cstheme="majorBidi"/>
        </w:rPr>
        <w:t>resultados</w:t>
      </w:r>
      <w:proofErr w:type="spellEnd"/>
      <w:r w:rsidRPr="0011743D">
        <w:rPr>
          <w:rFonts w:asciiTheme="majorBidi" w:hAnsiTheme="majorBidi" w:cstheme="majorBidi"/>
        </w:rPr>
        <w:t xml:space="preserve"> son: La RSC </w:t>
      </w:r>
      <w:proofErr w:type="spellStart"/>
      <w:r w:rsidRPr="0011743D">
        <w:rPr>
          <w:rFonts w:asciiTheme="majorBidi" w:hAnsiTheme="majorBidi" w:cstheme="majorBidi"/>
        </w:rPr>
        <w:t>en</w:t>
      </w:r>
      <w:proofErr w:type="spellEnd"/>
      <w:r w:rsidRPr="0011743D">
        <w:rPr>
          <w:rFonts w:asciiTheme="majorBidi" w:hAnsiTheme="majorBidi" w:cstheme="majorBidi"/>
        </w:rPr>
        <w:t xml:space="preserve"> </w:t>
      </w:r>
      <w:proofErr w:type="spellStart"/>
      <w:r w:rsidRPr="0011743D">
        <w:rPr>
          <w:rFonts w:asciiTheme="majorBidi" w:hAnsiTheme="majorBidi" w:cstheme="majorBidi"/>
        </w:rPr>
        <w:t>Egipto</w:t>
      </w:r>
      <w:proofErr w:type="spellEnd"/>
      <w:r w:rsidRPr="0011743D">
        <w:rPr>
          <w:rFonts w:asciiTheme="majorBidi" w:hAnsiTheme="majorBidi" w:cstheme="majorBidi"/>
        </w:rPr>
        <w:t xml:space="preserve"> se </w:t>
      </w:r>
      <w:proofErr w:type="spellStart"/>
      <w:r w:rsidRPr="0011743D">
        <w:rPr>
          <w:rFonts w:asciiTheme="majorBidi" w:hAnsiTheme="majorBidi" w:cstheme="majorBidi"/>
        </w:rPr>
        <w:t>enfrenta</w:t>
      </w:r>
      <w:proofErr w:type="spellEnd"/>
      <w:r w:rsidRPr="0011743D">
        <w:rPr>
          <w:rFonts w:asciiTheme="majorBidi" w:hAnsiTheme="majorBidi" w:cstheme="majorBidi"/>
        </w:rPr>
        <w:t xml:space="preserve"> </w:t>
      </w:r>
      <w:proofErr w:type="gramStart"/>
      <w:r w:rsidRPr="0011743D">
        <w:rPr>
          <w:rFonts w:asciiTheme="majorBidi" w:hAnsiTheme="majorBidi" w:cstheme="majorBidi"/>
        </w:rPr>
        <w:t>a</w:t>
      </w:r>
      <w:proofErr w:type="gramEnd"/>
      <w:r w:rsidRPr="0011743D">
        <w:rPr>
          <w:rFonts w:asciiTheme="majorBidi" w:hAnsiTheme="majorBidi" w:cstheme="majorBidi"/>
        </w:rPr>
        <w:t xml:space="preserve"> </w:t>
      </w:r>
      <w:proofErr w:type="spellStart"/>
      <w:r w:rsidRPr="0011743D">
        <w:rPr>
          <w:rFonts w:asciiTheme="majorBidi" w:hAnsiTheme="majorBidi" w:cstheme="majorBidi"/>
        </w:rPr>
        <w:t>algunas</w:t>
      </w:r>
      <w:proofErr w:type="spellEnd"/>
      <w:r w:rsidRPr="0011743D">
        <w:rPr>
          <w:rFonts w:asciiTheme="majorBidi" w:hAnsiTheme="majorBidi" w:cstheme="majorBidi"/>
        </w:rPr>
        <w:t xml:space="preserve"> </w:t>
      </w:r>
      <w:proofErr w:type="spellStart"/>
      <w:r w:rsidRPr="0011743D">
        <w:rPr>
          <w:rFonts w:asciiTheme="majorBidi" w:hAnsiTheme="majorBidi" w:cstheme="majorBidi"/>
        </w:rPr>
        <w:t>dificultades</w:t>
      </w:r>
      <w:proofErr w:type="spellEnd"/>
      <w:r w:rsidRPr="0011743D">
        <w:rPr>
          <w:rFonts w:asciiTheme="majorBidi" w:hAnsiTheme="majorBidi" w:cstheme="majorBidi"/>
        </w:rPr>
        <w:t xml:space="preserve"> </w:t>
      </w:r>
      <w:proofErr w:type="spellStart"/>
      <w:r w:rsidRPr="0011743D">
        <w:rPr>
          <w:rFonts w:asciiTheme="majorBidi" w:hAnsiTheme="majorBidi" w:cstheme="majorBidi"/>
        </w:rPr>
        <w:t>como</w:t>
      </w:r>
      <w:proofErr w:type="spellEnd"/>
      <w:r w:rsidRPr="0011743D">
        <w:rPr>
          <w:rFonts w:asciiTheme="majorBidi" w:hAnsiTheme="majorBidi" w:cstheme="majorBidi"/>
        </w:rPr>
        <w:t xml:space="preserve"> la </w:t>
      </w:r>
      <w:proofErr w:type="spellStart"/>
      <w:r w:rsidRPr="0011743D">
        <w:rPr>
          <w:rFonts w:asciiTheme="majorBidi" w:hAnsiTheme="majorBidi" w:cstheme="majorBidi"/>
        </w:rPr>
        <w:t>concienciación</w:t>
      </w:r>
      <w:proofErr w:type="spellEnd"/>
      <w:r>
        <w:rPr>
          <w:rFonts w:asciiTheme="majorBidi" w:hAnsiTheme="majorBidi" w:cstheme="majorBidi"/>
        </w:rPr>
        <w:t xml:space="preserve"> </w:t>
      </w:r>
      <w:proofErr w:type="spellStart"/>
      <w:r>
        <w:rPr>
          <w:rFonts w:asciiTheme="majorBidi" w:hAnsiTheme="majorBidi" w:cstheme="majorBidi"/>
        </w:rPr>
        <w:t>empresarial</w:t>
      </w:r>
      <w:proofErr w:type="spellEnd"/>
      <w:r w:rsidRPr="0011743D">
        <w:rPr>
          <w:rFonts w:asciiTheme="majorBidi" w:hAnsiTheme="majorBidi" w:cstheme="majorBidi"/>
        </w:rPr>
        <w:t xml:space="preserve"> y </w:t>
      </w:r>
      <w:proofErr w:type="spellStart"/>
      <w:r w:rsidRPr="0011743D">
        <w:rPr>
          <w:rFonts w:asciiTheme="majorBidi" w:hAnsiTheme="majorBidi" w:cstheme="majorBidi"/>
        </w:rPr>
        <w:t>el</w:t>
      </w:r>
      <w:proofErr w:type="spellEnd"/>
      <w:r w:rsidRPr="0011743D">
        <w:rPr>
          <w:rFonts w:asciiTheme="majorBidi" w:hAnsiTheme="majorBidi" w:cstheme="majorBidi"/>
        </w:rPr>
        <w:t xml:space="preserve"> </w:t>
      </w:r>
      <w:proofErr w:type="spellStart"/>
      <w:r w:rsidRPr="0011743D">
        <w:rPr>
          <w:rFonts w:asciiTheme="majorBidi" w:hAnsiTheme="majorBidi" w:cstheme="majorBidi"/>
        </w:rPr>
        <w:t>problema</w:t>
      </w:r>
      <w:proofErr w:type="spellEnd"/>
      <w:r w:rsidRPr="0011743D">
        <w:rPr>
          <w:rFonts w:asciiTheme="majorBidi" w:hAnsiTheme="majorBidi" w:cstheme="majorBidi"/>
        </w:rPr>
        <w:t xml:space="preserve"> de</w:t>
      </w:r>
      <w:r w:rsidR="00FF180B">
        <w:rPr>
          <w:rFonts w:asciiTheme="majorBidi" w:hAnsiTheme="majorBidi" w:cstheme="majorBidi"/>
        </w:rPr>
        <w:t xml:space="preserve">l </w:t>
      </w:r>
      <w:proofErr w:type="spellStart"/>
      <w:r w:rsidR="00FF180B">
        <w:rPr>
          <w:rFonts w:asciiTheme="majorBidi" w:hAnsiTheme="majorBidi" w:cstheme="majorBidi"/>
        </w:rPr>
        <w:t>uso</w:t>
      </w:r>
      <w:proofErr w:type="spellEnd"/>
      <w:r w:rsidR="00FF180B">
        <w:rPr>
          <w:rFonts w:asciiTheme="majorBidi" w:hAnsiTheme="majorBidi" w:cstheme="majorBidi"/>
        </w:rPr>
        <w:t xml:space="preserve"> functional de</w:t>
      </w:r>
      <w:r w:rsidRPr="0011743D">
        <w:rPr>
          <w:rFonts w:asciiTheme="majorBidi" w:hAnsiTheme="majorBidi" w:cstheme="majorBidi"/>
        </w:rPr>
        <w:t xml:space="preserve"> las </w:t>
      </w:r>
      <w:proofErr w:type="spellStart"/>
      <w:r w:rsidRPr="0011743D">
        <w:rPr>
          <w:rFonts w:asciiTheme="majorBidi" w:hAnsiTheme="majorBidi" w:cstheme="majorBidi"/>
        </w:rPr>
        <w:t>tecnologías</w:t>
      </w:r>
      <w:proofErr w:type="spellEnd"/>
      <w:r w:rsidRPr="0011743D">
        <w:rPr>
          <w:rFonts w:asciiTheme="majorBidi" w:hAnsiTheme="majorBidi" w:cstheme="majorBidi"/>
        </w:rPr>
        <w:t xml:space="preserve"> de la </w:t>
      </w:r>
      <w:proofErr w:type="spellStart"/>
      <w:r w:rsidRPr="0011743D">
        <w:rPr>
          <w:rFonts w:asciiTheme="majorBidi" w:hAnsiTheme="majorBidi" w:cstheme="majorBidi"/>
        </w:rPr>
        <w:t>información</w:t>
      </w:r>
      <w:proofErr w:type="spellEnd"/>
      <w:r w:rsidRPr="0011743D">
        <w:rPr>
          <w:rFonts w:asciiTheme="majorBidi" w:hAnsiTheme="majorBidi" w:cstheme="majorBidi"/>
        </w:rPr>
        <w:t>.</w:t>
      </w:r>
    </w:p>
    <w:p w14:paraId="6EA1B677" w14:textId="6FD91099" w:rsidR="0008360A" w:rsidRDefault="0011743D" w:rsidP="0011743D">
      <w:pPr>
        <w:spacing w:line="240" w:lineRule="auto"/>
        <w:jc w:val="both"/>
        <w:rPr>
          <w:rFonts w:asciiTheme="majorBidi" w:hAnsiTheme="majorBidi" w:cstheme="majorBidi"/>
        </w:rPr>
      </w:pPr>
      <w:r w:rsidRPr="0011743D">
        <w:rPr>
          <w:rFonts w:asciiTheme="majorBidi" w:hAnsiTheme="majorBidi" w:cstheme="majorBidi"/>
          <w:b/>
          <w:bCs/>
        </w:rPr>
        <w:t>Palabras clave:</w:t>
      </w:r>
      <w:r w:rsidRPr="0011743D">
        <w:rPr>
          <w:rFonts w:asciiTheme="majorBidi" w:hAnsiTheme="majorBidi" w:cstheme="majorBidi"/>
          <w:b/>
          <w:bCs/>
          <w:sz w:val="24"/>
          <w:szCs w:val="24"/>
        </w:rPr>
        <w:t xml:space="preserve"> </w:t>
      </w:r>
      <w:proofErr w:type="spellStart"/>
      <w:r w:rsidRPr="0011743D">
        <w:rPr>
          <w:rFonts w:asciiTheme="majorBidi" w:hAnsiTheme="majorBidi" w:cstheme="majorBidi"/>
        </w:rPr>
        <w:t>Responsabilidad</w:t>
      </w:r>
      <w:proofErr w:type="spellEnd"/>
      <w:r w:rsidRPr="0011743D">
        <w:rPr>
          <w:rFonts w:asciiTheme="majorBidi" w:hAnsiTheme="majorBidi" w:cstheme="majorBidi"/>
        </w:rPr>
        <w:t xml:space="preserve"> social </w:t>
      </w:r>
      <w:proofErr w:type="spellStart"/>
      <w:r w:rsidRPr="0011743D">
        <w:rPr>
          <w:rFonts w:asciiTheme="majorBidi" w:hAnsiTheme="majorBidi" w:cstheme="majorBidi"/>
        </w:rPr>
        <w:t>corporativa</w:t>
      </w:r>
      <w:proofErr w:type="spellEnd"/>
      <w:r w:rsidRPr="0011743D">
        <w:rPr>
          <w:rFonts w:asciiTheme="majorBidi" w:hAnsiTheme="majorBidi" w:cstheme="majorBidi"/>
        </w:rPr>
        <w:t xml:space="preserve">, </w:t>
      </w:r>
      <w:proofErr w:type="spellStart"/>
      <w:r w:rsidRPr="0011743D">
        <w:rPr>
          <w:rFonts w:asciiTheme="majorBidi" w:hAnsiTheme="majorBidi" w:cstheme="majorBidi"/>
        </w:rPr>
        <w:t>agencias</w:t>
      </w:r>
      <w:proofErr w:type="spellEnd"/>
      <w:r w:rsidRPr="0011743D">
        <w:rPr>
          <w:rFonts w:asciiTheme="majorBidi" w:hAnsiTheme="majorBidi" w:cstheme="majorBidi"/>
        </w:rPr>
        <w:t xml:space="preserve"> de </w:t>
      </w:r>
      <w:proofErr w:type="spellStart"/>
      <w:r w:rsidRPr="0011743D">
        <w:rPr>
          <w:rFonts w:asciiTheme="majorBidi" w:hAnsiTheme="majorBidi" w:cstheme="majorBidi"/>
        </w:rPr>
        <w:t>viajes</w:t>
      </w:r>
      <w:proofErr w:type="spellEnd"/>
      <w:r w:rsidRPr="0011743D">
        <w:rPr>
          <w:rFonts w:asciiTheme="majorBidi" w:hAnsiTheme="majorBidi" w:cstheme="majorBidi"/>
        </w:rPr>
        <w:t xml:space="preserve">, </w:t>
      </w:r>
      <w:proofErr w:type="spellStart"/>
      <w:r w:rsidRPr="0011743D">
        <w:rPr>
          <w:rFonts w:asciiTheme="majorBidi" w:hAnsiTheme="majorBidi" w:cstheme="majorBidi"/>
        </w:rPr>
        <w:t>tecnologías</w:t>
      </w:r>
      <w:proofErr w:type="spellEnd"/>
      <w:r w:rsidRPr="0011743D">
        <w:rPr>
          <w:rFonts w:asciiTheme="majorBidi" w:hAnsiTheme="majorBidi" w:cstheme="majorBidi"/>
        </w:rPr>
        <w:t xml:space="preserve"> de la </w:t>
      </w:r>
      <w:proofErr w:type="spellStart"/>
      <w:r w:rsidRPr="0011743D">
        <w:rPr>
          <w:rFonts w:asciiTheme="majorBidi" w:hAnsiTheme="majorBidi" w:cstheme="majorBidi"/>
        </w:rPr>
        <w:t>información</w:t>
      </w:r>
      <w:proofErr w:type="spellEnd"/>
      <w:r w:rsidRPr="0011743D">
        <w:rPr>
          <w:rFonts w:asciiTheme="majorBidi" w:hAnsiTheme="majorBidi" w:cstheme="majorBidi"/>
        </w:rPr>
        <w:t xml:space="preserve">, </w:t>
      </w:r>
      <w:proofErr w:type="spellStart"/>
      <w:r w:rsidR="00FF180B">
        <w:rPr>
          <w:rFonts w:asciiTheme="majorBidi" w:hAnsiTheme="majorBidi" w:cstheme="majorBidi"/>
        </w:rPr>
        <w:t>concienciación</w:t>
      </w:r>
      <w:proofErr w:type="spellEnd"/>
      <w:r w:rsidR="00FF180B">
        <w:rPr>
          <w:rFonts w:asciiTheme="majorBidi" w:hAnsiTheme="majorBidi" w:cstheme="majorBidi"/>
        </w:rPr>
        <w:t xml:space="preserve"> Empresarial, </w:t>
      </w:r>
      <w:proofErr w:type="spellStart"/>
      <w:r w:rsidRPr="0011743D">
        <w:rPr>
          <w:rFonts w:asciiTheme="majorBidi" w:hAnsiTheme="majorBidi" w:cstheme="majorBidi"/>
        </w:rPr>
        <w:t>Egipto</w:t>
      </w:r>
      <w:proofErr w:type="spellEnd"/>
      <w:r w:rsidRPr="0011743D">
        <w:rPr>
          <w:rFonts w:asciiTheme="majorBidi" w:hAnsiTheme="majorBidi" w:cstheme="majorBidi"/>
        </w:rPr>
        <w:t>.</w:t>
      </w:r>
    </w:p>
    <w:p w14:paraId="439E9FCD" w14:textId="77777777" w:rsidR="0011743D" w:rsidRDefault="0011743D" w:rsidP="0011743D">
      <w:pPr>
        <w:spacing w:line="240" w:lineRule="auto"/>
        <w:jc w:val="both"/>
        <w:rPr>
          <w:rFonts w:asciiTheme="majorBidi" w:hAnsiTheme="majorBidi" w:cstheme="majorBidi"/>
        </w:rPr>
      </w:pPr>
    </w:p>
    <w:p w14:paraId="5C81E5B1" w14:textId="5D59AD69" w:rsidR="00975807" w:rsidRPr="0011743D" w:rsidRDefault="00975807" w:rsidP="0011743D">
      <w:pPr>
        <w:pStyle w:val="Prrafodelista"/>
        <w:numPr>
          <w:ilvl w:val="0"/>
          <w:numId w:val="10"/>
        </w:numPr>
        <w:spacing w:line="240" w:lineRule="auto"/>
        <w:ind w:left="284" w:hanging="284"/>
        <w:jc w:val="both"/>
        <w:rPr>
          <w:rFonts w:asciiTheme="majorBidi" w:hAnsiTheme="majorBidi" w:cstheme="majorBidi"/>
          <w:b/>
          <w:bCs/>
          <w:sz w:val="24"/>
          <w:szCs w:val="24"/>
        </w:rPr>
      </w:pPr>
      <w:r w:rsidRPr="0011743D">
        <w:rPr>
          <w:rFonts w:asciiTheme="majorBidi" w:hAnsiTheme="majorBidi" w:cstheme="majorBidi"/>
          <w:b/>
          <w:bCs/>
          <w:sz w:val="24"/>
          <w:szCs w:val="24"/>
        </w:rPr>
        <w:t>Introduction</w:t>
      </w:r>
    </w:p>
    <w:p w14:paraId="66AA8DC9" w14:textId="77777777" w:rsidR="0008360A" w:rsidRDefault="005314E6" w:rsidP="0011743D">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 xml:space="preserve">In addition to being a human and social activity, tourism can also be viewed as an economic phenomenon. Tourism's dual character as a consumer item and as a spectacle or culture, as well as the complexity and contradictions of today's society (tensions between local and global), are the causes of its complexity. The tourist sector can have harmful effects on the environment and society, some of which may be irreversible, as it operates at the nexus of business and the environment. </w:t>
      </w:r>
      <w:r w:rsidR="00F9275B" w:rsidRPr="00FE7ED1">
        <w:rPr>
          <w:rFonts w:ascii="Times New Roman" w:eastAsia="Times New Roman" w:hAnsi="Times New Roman" w:cs="Times New Roman"/>
          <w:sz w:val="24"/>
          <w:szCs w:val="24"/>
        </w:rPr>
        <w:t>T</w:t>
      </w:r>
      <w:r w:rsidRPr="00FE7ED1">
        <w:rPr>
          <w:rFonts w:ascii="Times New Roman" w:eastAsia="Times New Roman" w:hAnsi="Times New Roman" w:cs="Times New Roman"/>
          <w:sz w:val="24"/>
          <w:szCs w:val="24"/>
        </w:rPr>
        <w:t>he tourism sector has included the idea of sustainable development into its planning and policy.</w:t>
      </w:r>
      <w:r w:rsidR="00384648" w:rsidRPr="00FE7ED1">
        <w:rPr>
          <w:rFonts w:ascii="Times New Roman" w:eastAsia="Times New Roman" w:hAnsi="Times New Roman" w:cs="Times New Roman"/>
          <w:sz w:val="24"/>
          <w:szCs w:val="24"/>
        </w:rPr>
        <w:t xml:space="preserve"> The process of</w:t>
      </w:r>
      <w:r w:rsidR="002D11C7" w:rsidRPr="00FE7ED1">
        <w:rPr>
          <w:rFonts w:ascii="Times New Roman" w:eastAsia="Times New Roman" w:hAnsi="Times New Roman" w:cs="Times New Roman"/>
          <w:sz w:val="24"/>
          <w:szCs w:val="24"/>
        </w:rPr>
        <w:t> globalization</w:t>
      </w:r>
      <w:r w:rsidR="0008360A">
        <w:rPr>
          <w:rFonts w:ascii="Times New Roman" w:eastAsia="Times New Roman" w:hAnsi="Times New Roman" w:cs="Times New Roman"/>
          <w:sz w:val="24"/>
          <w:szCs w:val="24"/>
        </w:rPr>
        <w:t xml:space="preserve"> </w:t>
      </w:r>
      <w:r w:rsidR="00384648" w:rsidRPr="00FE7ED1">
        <w:rPr>
          <w:rFonts w:ascii="Times New Roman" w:eastAsia="Times New Roman" w:hAnsi="Times New Roman" w:cs="Times New Roman"/>
          <w:sz w:val="24"/>
          <w:szCs w:val="24"/>
        </w:rPr>
        <w:t>wa</w:t>
      </w:r>
      <w:r w:rsidR="0008360A">
        <w:rPr>
          <w:rFonts w:ascii="Times New Roman" w:eastAsia="Times New Roman" w:hAnsi="Times New Roman" w:cs="Times New Roman"/>
          <w:sz w:val="24"/>
          <w:szCs w:val="24"/>
        </w:rPr>
        <w:t>s</w:t>
      </w:r>
      <w:r w:rsidR="00384648" w:rsidRPr="00FE7ED1">
        <w:rPr>
          <w:rFonts w:ascii="Times New Roman" w:eastAsia="Times New Roman" w:hAnsi="Times New Roman" w:cs="Times New Roman"/>
          <w:sz w:val="24"/>
          <w:szCs w:val="24"/>
        </w:rPr>
        <w:t> becoming more efficient.</w:t>
      </w:r>
    </w:p>
    <w:p w14:paraId="3AC8960A" w14:textId="77777777" w:rsidR="0011743D" w:rsidRDefault="0011743D" w:rsidP="0008360A">
      <w:pPr>
        <w:autoSpaceDE w:val="0"/>
        <w:autoSpaceDN w:val="0"/>
        <w:adjustRightInd w:val="0"/>
        <w:spacing w:after="0" w:line="240" w:lineRule="auto"/>
        <w:jc w:val="both"/>
        <w:rPr>
          <w:rFonts w:ascii="Times New Roman" w:eastAsia="Times New Roman" w:hAnsi="Times New Roman" w:cs="Times New Roman"/>
          <w:sz w:val="24"/>
          <w:szCs w:val="24"/>
        </w:rPr>
      </w:pPr>
    </w:p>
    <w:p w14:paraId="513F4825" w14:textId="5A3A5101" w:rsidR="00253E9D" w:rsidRDefault="0008360A" w:rsidP="0011743D">
      <w:pPr>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384648" w:rsidRPr="00FE7ED1">
        <w:rPr>
          <w:rFonts w:ascii="Times New Roman" w:eastAsia="Times New Roman" w:hAnsi="Times New Roman" w:cs="Times New Roman"/>
          <w:sz w:val="24"/>
          <w:szCs w:val="24"/>
        </w:rPr>
        <w:t>he </w:t>
      </w:r>
      <w:proofErr w:type="gramStart"/>
      <w:r w:rsidR="00384648" w:rsidRPr="00FE7ED1">
        <w:rPr>
          <w:rFonts w:ascii="Times New Roman" w:eastAsia="Times New Roman" w:hAnsi="Times New Roman" w:cs="Times New Roman"/>
          <w:sz w:val="24"/>
          <w:szCs w:val="24"/>
        </w:rPr>
        <w:t>rivalry</w:t>
      </w:r>
      <w:r w:rsidR="0011743D">
        <w:rPr>
          <w:rFonts w:ascii="Times New Roman" w:eastAsia="Times New Roman" w:hAnsi="Times New Roman" w:cs="Times New Roman"/>
          <w:sz w:val="24"/>
          <w:szCs w:val="24"/>
        </w:rPr>
        <w:t xml:space="preserve"> </w:t>
      </w:r>
      <w:r w:rsidR="00384648" w:rsidRPr="00FE7ED1">
        <w:rPr>
          <w:rFonts w:ascii="Times New Roman" w:eastAsia="Times New Roman" w:hAnsi="Times New Roman" w:cs="Times New Roman"/>
          <w:sz w:val="24"/>
          <w:szCs w:val="24"/>
        </w:rPr>
        <w:t> and</w:t>
      </w:r>
      <w:proofErr w:type="gramEnd"/>
      <w:r w:rsidR="00384648" w:rsidRPr="00FE7ED1">
        <w:rPr>
          <w:rFonts w:ascii="Times New Roman" w:eastAsia="Times New Roman" w:hAnsi="Times New Roman" w:cs="Times New Roman"/>
          <w:sz w:val="24"/>
          <w:szCs w:val="24"/>
        </w:rPr>
        <w:t> </w:t>
      </w:r>
      <w:r w:rsidR="0011743D">
        <w:rPr>
          <w:rFonts w:ascii="Times New Roman" w:eastAsia="Times New Roman" w:hAnsi="Times New Roman" w:cs="Times New Roman"/>
          <w:sz w:val="24"/>
          <w:szCs w:val="24"/>
        </w:rPr>
        <w:t xml:space="preserve"> </w:t>
      </w:r>
      <w:proofErr w:type="gramStart"/>
      <w:r w:rsidR="00384648" w:rsidRPr="00FE7ED1">
        <w:rPr>
          <w:rFonts w:ascii="Times New Roman" w:eastAsia="Times New Roman" w:hAnsi="Times New Roman" w:cs="Times New Roman"/>
          <w:sz w:val="24"/>
          <w:szCs w:val="24"/>
        </w:rPr>
        <w:t>online</w:t>
      </w:r>
      <w:r w:rsidR="0011743D">
        <w:rPr>
          <w:rFonts w:ascii="Times New Roman" w:eastAsia="Times New Roman" w:hAnsi="Times New Roman" w:cs="Times New Roman"/>
          <w:sz w:val="24"/>
          <w:szCs w:val="24"/>
        </w:rPr>
        <w:t xml:space="preserve"> </w:t>
      </w:r>
      <w:r w:rsidR="00384648" w:rsidRPr="00FE7ED1">
        <w:rPr>
          <w:rFonts w:ascii="Times New Roman" w:eastAsia="Times New Roman" w:hAnsi="Times New Roman" w:cs="Times New Roman"/>
          <w:sz w:val="24"/>
          <w:szCs w:val="24"/>
        </w:rPr>
        <w:t> visibility</w:t>
      </w:r>
      <w:proofErr w:type="gramEnd"/>
      <w:r w:rsidR="00384648" w:rsidRPr="00FE7ED1">
        <w:rPr>
          <w:rFonts w:ascii="Times New Roman" w:eastAsia="Times New Roman" w:hAnsi="Times New Roman" w:cs="Times New Roman"/>
          <w:sz w:val="24"/>
          <w:szCs w:val="24"/>
        </w:rPr>
        <w:t> emerged as a distinct competitive edge.</w:t>
      </w:r>
      <w:r w:rsidR="0011743D">
        <w:rPr>
          <w:rFonts w:ascii="Times New Roman" w:eastAsia="Times New Roman" w:hAnsi="Times New Roman" w:cs="Times New Roman"/>
          <w:sz w:val="24"/>
          <w:szCs w:val="24"/>
        </w:rPr>
        <w:t xml:space="preserve"> </w:t>
      </w:r>
      <w:r w:rsidR="00384648" w:rsidRPr="00FE7ED1">
        <w:rPr>
          <w:rFonts w:ascii="Times New Roman" w:eastAsia="Times New Roman" w:hAnsi="Times New Roman" w:cs="Times New Roman"/>
          <w:sz w:val="24"/>
          <w:szCs w:val="24"/>
        </w:rPr>
        <w:t xml:space="preserve">In this region, the primary investments </w:t>
      </w:r>
      <w:proofErr w:type="gramStart"/>
      <w:r w:rsidR="00384648" w:rsidRPr="00FE7ED1">
        <w:rPr>
          <w:rFonts w:ascii="Times New Roman" w:eastAsia="Times New Roman" w:hAnsi="Times New Roman" w:cs="Times New Roman"/>
          <w:sz w:val="24"/>
          <w:szCs w:val="24"/>
        </w:rPr>
        <w:t>were</w:t>
      </w:r>
      <w:r w:rsidR="0011743D">
        <w:rPr>
          <w:rFonts w:ascii="Times New Roman" w:eastAsia="Times New Roman" w:hAnsi="Times New Roman" w:cs="Times New Roman"/>
          <w:sz w:val="24"/>
          <w:szCs w:val="24"/>
        </w:rPr>
        <w:t xml:space="preserve"> </w:t>
      </w:r>
      <w:r w:rsidR="00384648" w:rsidRPr="00FE7ED1">
        <w:rPr>
          <w:rFonts w:ascii="Times New Roman" w:eastAsia="Times New Roman" w:hAnsi="Times New Roman" w:cs="Times New Roman"/>
          <w:sz w:val="24"/>
          <w:szCs w:val="24"/>
        </w:rPr>
        <w:t> created</w:t>
      </w:r>
      <w:proofErr w:type="gramEnd"/>
      <w:r w:rsidR="00384648" w:rsidRPr="00FE7ED1">
        <w:rPr>
          <w:rFonts w:ascii="Times New Roman" w:eastAsia="Times New Roman" w:hAnsi="Times New Roman" w:cs="Times New Roman"/>
          <w:sz w:val="24"/>
          <w:szCs w:val="24"/>
        </w:rPr>
        <w:t> </w:t>
      </w:r>
      <w:r w:rsidR="0011743D">
        <w:rPr>
          <w:rFonts w:ascii="Times New Roman" w:eastAsia="Times New Roman" w:hAnsi="Times New Roman" w:cs="Times New Roman"/>
          <w:sz w:val="24"/>
          <w:szCs w:val="24"/>
        </w:rPr>
        <w:t xml:space="preserve"> </w:t>
      </w:r>
      <w:r w:rsidR="00384648" w:rsidRPr="00FE7ED1">
        <w:rPr>
          <w:rFonts w:ascii="Times New Roman" w:eastAsia="Times New Roman" w:hAnsi="Times New Roman" w:cs="Times New Roman"/>
          <w:sz w:val="24"/>
          <w:szCs w:val="24"/>
        </w:rPr>
        <w:t>by</w:t>
      </w:r>
      <w:r>
        <w:rPr>
          <w:rFonts w:ascii="Times New Roman" w:eastAsia="Times New Roman" w:hAnsi="Times New Roman" w:cs="Times New Roman"/>
          <w:sz w:val="24"/>
          <w:szCs w:val="24"/>
        </w:rPr>
        <w:t xml:space="preserve"> </w:t>
      </w:r>
      <w:r w:rsidR="00384648" w:rsidRPr="00FE7ED1">
        <w:rPr>
          <w:rFonts w:ascii="Times New Roman" w:eastAsia="Times New Roman" w:hAnsi="Times New Roman" w:cs="Times New Roman"/>
          <w:sz w:val="24"/>
          <w:szCs w:val="24"/>
        </w:rPr>
        <w:t>airline companies and, subsequently, by tour operators. Electronic ticketing is emerging as one of the most prosperous online</w:t>
      </w:r>
      <w:r w:rsidR="00594666" w:rsidRPr="00FE7ED1">
        <w:rPr>
          <w:rFonts w:ascii="Times New Roman" w:eastAsia="Times New Roman" w:hAnsi="Times New Roman" w:cs="Times New Roman"/>
          <w:sz w:val="24"/>
          <w:szCs w:val="24"/>
        </w:rPr>
        <w:t xml:space="preserve"> travel services. </w:t>
      </w:r>
      <w:r w:rsidR="00384648" w:rsidRPr="00FE7ED1">
        <w:rPr>
          <w:rFonts w:ascii="Times New Roman" w:eastAsia="Times New Roman" w:hAnsi="Times New Roman" w:cs="Times New Roman"/>
          <w:sz w:val="24"/>
          <w:szCs w:val="24"/>
        </w:rPr>
        <w:t>Accommodation began to combine their inventories for direct reservations,</w:t>
      </w:r>
      <w:r w:rsidR="002D11C7" w:rsidRPr="00FE7ED1">
        <w:rPr>
          <w:rFonts w:ascii="Times New Roman" w:eastAsia="Times New Roman" w:hAnsi="Times New Roman" w:cs="Times New Roman"/>
          <w:sz w:val="24"/>
          <w:szCs w:val="24"/>
        </w:rPr>
        <w:t xml:space="preserve"> </w:t>
      </w:r>
      <w:r w:rsidR="00384648" w:rsidRPr="00FE7ED1">
        <w:rPr>
          <w:rFonts w:ascii="Times New Roman" w:eastAsia="Times New Roman" w:hAnsi="Times New Roman" w:cs="Times New Roman"/>
          <w:sz w:val="24"/>
          <w:szCs w:val="24"/>
        </w:rPr>
        <w:t xml:space="preserve">connections with the client and integration with supply networks </w:t>
      </w:r>
      <w:r w:rsidR="00FC4E8E" w:rsidRPr="00FE7ED1">
        <w:rPr>
          <w:rFonts w:ascii="Times New Roman" w:eastAsia="Times New Roman" w:hAnsi="Times New Roman" w:cs="Times New Roman"/>
          <w:sz w:val="24"/>
          <w:szCs w:val="24"/>
        </w:rPr>
        <w:t>(</w:t>
      </w:r>
      <w:proofErr w:type="spellStart"/>
      <w:r w:rsidR="00FC4E8E" w:rsidRPr="00FE7ED1">
        <w:rPr>
          <w:rFonts w:ascii="Times New Roman" w:eastAsia="Times New Roman" w:hAnsi="Times New Roman" w:cs="Times New Roman"/>
          <w:sz w:val="24"/>
          <w:szCs w:val="24"/>
        </w:rPr>
        <w:t>Jucan</w:t>
      </w:r>
      <w:proofErr w:type="spellEnd"/>
      <w:r w:rsidR="00FC4E8E" w:rsidRPr="00FE7ED1">
        <w:rPr>
          <w:rFonts w:ascii="Times New Roman" w:eastAsia="Times New Roman" w:hAnsi="Times New Roman" w:cs="Times New Roman"/>
          <w:sz w:val="24"/>
          <w:szCs w:val="24"/>
        </w:rPr>
        <w:t xml:space="preserve"> &amp; Baier, 2012)</w:t>
      </w:r>
      <w:r w:rsidR="0011743D">
        <w:rPr>
          <w:rFonts w:ascii="Times New Roman" w:eastAsia="Times New Roman" w:hAnsi="Times New Roman" w:cs="Times New Roman"/>
          <w:sz w:val="24"/>
          <w:szCs w:val="24"/>
        </w:rPr>
        <w:t>.</w:t>
      </w:r>
    </w:p>
    <w:p w14:paraId="0D8EEAA3" w14:textId="77777777" w:rsidR="0011743D" w:rsidRPr="00FE7ED1" w:rsidRDefault="0011743D" w:rsidP="0008360A">
      <w:pPr>
        <w:autoSpaceDE w:val="0"/>
        <w:autoSpaceDN w:val="0"/>
        <w:adjustRightInd w:val="0"/>
        <w:spacing w:after="0" w:line="240" w:lineRule="auto"/>
        <w:jc w:val="both"/>
        <w:rPr>
          <w:rFonts w:ascii="Times New Roman" w:eastAsia="Times New Roman" w:hAnsi="Times New Roman" w:cs="Times New Roman"/>
          <w:sz w:val="24"/>
          <w:szCs w:val="24"/>
        </w:rPr>
      </w:pPr>
    </w:p>
    <w:p w14:paraId="0A2506A3" w14:textId="1A4326FF" w:rsidR="00D47BD6" w:rsidRPr="00FE7ED1" w:rsidRDefault="00D47BD6" w:rsidP="0011743D">
      <w:pPr>
        <w:spacing w:after="0" w:line="240" w:lineRule="auto"/>
        <w:ind w:firstLine="720"/>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 xml:space="preserve">Based on the organization's goal, corporate social responsibility is an ongoing, long-term, and planned process of managing personal and organizational values. It is impacted by political interests and concerns people (the different players in connection to the social responsibility implementer), the environment, and organizational policies. </w:t>
      </w:r>
      <w:r w:rsidR="00C3589A" w:rsidRPr="00FE7ED1">
        <w:rPr>
          <w:rFonts w:ascii="Times New Roman" w:eastAsia="Times New Roman" w:hAnsi="Times New Roman" w:cs="Times New Roman"/>
          <w:sz w:val="24"/>
          <w:szCs w:val="24"/>
        </w:rPr>
        <w:t>Adopting</w:t>
      </w:r>
      <w:r w:rsidRPr="00FE7ED1">
        <w:rPr>
          <w:rFonts w:ascii="Times New Roman" w:eastAsia="Times New Roman" w:hAnsi="Times New Roman" w:cs="Times New Roman"/>
          <w:sz w:val="24"/>
          <w:szCs w:val="24"/>
        </w:rPr>
        <w:t xml:space="preserve"> CSR is frequently linked to financial and other benefits for its implementer, particularly for long-term focused financial rewards. Adoption of it also results in positive, fundamental changes in how organizations behave in terms of the environment. As the tourism sector has shown, effectively implemented CSR in business can provide a competitive edge.</w:t>
      </w:r>
      <w:r w:rsidR="00B15E39" w:rsidRPr="00FE7ED1">
        <w:rPr>
          <w:rFonts w:ascii="Times New Roman" w:eastAsia="Times New Roman" w:hAnsi="Times New Roman" w:cs="Times New Roman"/>
          <w:sz w:val="24"/>
          <w:szCs w:val="24"/>
        </w:rPr>
        <w:t xml:space="preserve"> </w:t>
      </w:r>
      <w:r w:rsidR="0000497E" w:rsidRPr="00FE7ED1">
        <w:rPr>
          <w:rFonts w:ascii="Times New Roman" w:eastAsia="Times New Roman" w:hAnsi="Times New Roman" w:cs="Times New Roman"/>
          <w:sz w:val="24"/>
          <w:szCs w:val="24"/>
        </w:rPr>
        <w:t>(</w:t>
      </w:r>
      <w:proofErr w:type="spellStart"/>
      <w:r w:rsidR="0000497E" w:rsidRPr="00FE7ED1">
        <w:rPr>
          <w:rFonts w:ascii="Times New Roman" w:eastAsia="Times New Roman" w:hAnsi="Times New Roman" w:cs="Times New Roman"/>
          <w:sz w:val="24"/>
          <w:szCs w:val="24"/>
        </w:rPr>
        <w:t>Pásková</w:t>
      </w:r>
      <w:proofErr w:type="spellEnd"/>
      <w:r w:rsidR="0000497E" w:rsidRPr="00FE7ED1">
        <w:rPr>
          <w:rFonts w:ascii="Times New Roman" w:eastAsia="Times New Roman" w:hAnsi="Times New Roman" w:cs="Times New Roman"/>
          <w:sz w:val="24"/>
          <w:szCs w:val="24"/>
        </w:rPr>
        <w:t xml:space="preserve"> &amp; Zelenka, 2024).</w:t>
      </w:r>
    </w:p>
    <w:p w14:paraId="4EFD7EE0" w14:textId="6584FEAC" w:rsidR="00C535CE" w:rsidRPr="00FF180B" w:rsidRDefault="00FF180B" w:rsidP="00FF180B">
      <w:pPr>
        <w:tabs>
          <w:tab w:val="left" w:pos="720"/>
          <w:tab w:val="left" w:pos="1440"/>
          <w:tab w:val="left" w:pos="2160"/>
          <w:tab w:val="left" w:pos="2880"/>
          <w:tab w:val="left" w:pos="3600"/>
          <w:tab w:val="left" w:pos="4320"/>
          <w:tab w:val="left" w:pos="7335"/>
        </w:tabs>
        <w:spacing w:before="240" w:line="240" w:lineRule="auto"/>
        <w:jc w:val="both"/>
        <w:rPr>
          <w:rFonts w:asciiTheme="majorBidi" w:hAnsiTheme="majorBidi" w:cstheme="majorBidi"/>
          <w:sz w:val="24"/>
          <w:szCs w:val="24"/>
        </w:rPr>
      </w:pPr>
      <w:r>
        <w:rPr>
          <w:rFonts w:asciiTheme="majorBidi" w:hAnsiTheme="majorBidi" w:cstheme="majorBidi"/>
          <w:color w:val="202124"/>
          <w:sz w:val="24"/>
          <w:szCs w:val="24"/>
        </w:rPr>
        <w:tab/>
      </w:r>
      <w:r w:rsidR="005D5A13" w:rsidRPr="00FF180B">
        <w:rPr>
          <w:rFonts w:asciiTheme="majorBidi" w:hAnsiTheme="majorBidi" w:cstheme="majorBidi"/>
          <w:color w:val="202124"/>
          <w:sz w:val="24"/>
          <w:szCs w:val="24"/>
        </w:rPr>
        <w:t>Study question</w:t>
      </w:r>
      <w:r w:rsidRPr="00FF180B">
        <w:rPr>
          <w:rFonts w:asciiTheme="majorBidi" w:hAnsiTheme="majorBidi" w:cstheme="majorBidi"/>
          <w:color w:val="202124"/>
          <w:sz w:val="24"/>
          <w:szCs w:val="24"/>
        </w:rPr>
        <w:t xml:space="preserve">: </w:t>
      </w:r>
      <w:r w:rsidR="005D5A13" w:rsidRPr="00FF180B">
        <w:rPr>
          <w:rFonts w:asciiTheme="majorBidi" w:hAnsiTheme="majorBidi" w:cstheme="majorBidi"/>
          <w:color w:val="202124"/>
          <w:sz w:val="24"/>
          <w:szCs w:val="24"/>
        </w:rPr>
        <w:t xml:space="preserve">1- To what extent are the Employees in travel agencies well trained and </w:t>
      </w:r>
      <w:proofErr w:type="gramStart"/>
      <w:r w:rsidR="005D5A13" w:rsidRPr="00FF180B">
        <w:rPr>
          <w:rFonts w:asciiTheme="majorBidi" w:hAnsiTheme="majorBidi" w:cstheme="majorBidi"/>
          <w:color w:val="202124"/>
          <w:sz w:val="24"/>
          <w:szCs w:val="24"/>
        </w:rPr>
        <w:t>high</w:t>
      </w:r>
      <w:proofErr w:type="gramEnd"/>
      <w:r w:rsidR="005D5A13" w:rsidRPr="00FF180B">
        <w:rPr>
          <w:rFonts w:asciiTheme="majorBidi" w:hAnsiTheme="majorBidi" w:cstheme="majorBidi"/>
          <w:color w:val="202124"/>
          <w:sz w:val="24"/>
          <w:szCs w:val="24"/>
        </w:rPr>
        <w:t xml:space="preserve"> skilled for using information technology?</w:t>
      </w:r>
      <w:r w:rsidRPr="00FF180B">
        <w:rPr>
          <w:rFonts w:asciiTheme="majorBidi" w:hAnsiTheme="majorBidi" w:cstheme="majorBidi"/>
          <w:color w:val="202124"/>
          <w:sz w:val="24"/>
          <w:szCs w:val="24"/>
        </w:rPr>
        <w:t xml:space="preserve"> </w:t>
      </w:r>
      <w:r w:rsidR="005D5A13" w:rsidRPr="00FF180B">
        <w:rPr>
          <w:rFonts w:asciiTheme="majorBidi" w:hAnsiTheme="majorBidi" w:cstheme="majorBidi"/>
          <w:color w:val="202124"/>
          <w:sz w:val="24"/>
          <w:szCs w:val="24"/>
        </w:rPr>
        <w:t>2- To what extent is the Information of the customers secured?</w:t>
      </w:r>
      <w:r w:rsidRPr="00FF180B">
        <w:rPr>
          <w:rFonts w:asciiTheme="majorBidi" w:hAnsiTheme="majorBidi" w:cstheme="majorBidi"/>
          <w:color w:val="202124"/>
          <w:sz w:val="24"/>
          <w:szCs w:val="24"/>
        </w:rPr>
        <w:t xml:space="preserve"> </w:t>
      </w:r>
      <w:r w:rsidR="005D5A13" w:rsidRPr="00FF180B">
        <w:rPr>
          <w:rFonts w:asciiTheme="majorBidi" w:hAnsiTheme="majorBidi" w:cstheme="majorBidi"/>
          <w:color w:val="202124"/>
          <w:sz w:val="24"/>
          <w:szCs w:val="24"/>
        </w:rPr>
        <w:t>3- What are the obstacles facing applying social responsibility in information technology?</w:t>
      </w:r>
      <w:r w:rsidRPr="00FF180B">
        <w:rPr>
          <w:rFonts w:asciiTheme="majorBidi" w:hAnsiTheme="majorBidi" w:cstheme="majorBidi"/>
          <w:color w:val="202124"/>
          <w:sz w:val="24"/>
          <w:szCs w:val="24"/>
        </w:rPr>
        <w:t xml:space="preserve"> </w:t>
      </w:r>
      <w:r w:rsidR="00587125" w:rsidRPr="00FF180B">
        <w:rPr>
          <w:rFonts w:asciiTheme="majorBidi" w:hAnsiTheme="majorBidi" w:cstheme="majorBidi"/>
          <w:sz w:val="24"/>
          <w:szCs w:val="24"/>
        </w:rPr>
        <w:t>The problem of the research</w:t>
      </w:r>
      <w:r w:rsidRPr="00FF180B">
        <w:rPr>
          <w:rFonts w:asciiTheme="majorBidi" w:hAnsiTheme="majorBidi" w:cstheme="majorBidi"/>
          <w:sz w:val="24"/>
          <w:szCs w:val="24"/>
        </w:rPr>
        <w:t xml:space="preserve">: </w:t>
      </w:r>
      <w:r w:rsidR="00674EC2" w:rsidRPr="00FF180B">
        <w:rPr>
          <w:rFonts w:asciiTheme="majorBidi" w:hAnsiTheme="majorBidi" w:cstheme="majorBidi"/>
          <w:sz w:val="24"/>
          <w:szCs w:val="24"/>
        </w:rPr>
        <w:t>T</w:t>
      </w:r>
      <w:r w:rsidR="00AC4BA7" w:rsidRPr="00FF180B">
        <w:rPr>
          <w:rFonts w:asciiTheme="majorBidi" w:hAnsiTheme="majorBidi" w:cstheme="majorBidi"/>
          <w:sz w:val="24"/>
          <w:szCs w:val="24"/>
        </w:rPr>
        <w:t xml:space="preserve">he lack of </w:t>
      </w:r>
      <w:proofErr w:type="gramStart"/>
      <w:r w:rsidR="00AC4BA7" w:rsidRPr="00FF180B">
        <w:rPr>
          <w:rFonts w:asciiTheme="majorBidi" w:hAnsiTheme="majorBidi" w:cstheme="majorBidi"/>
          <w:sz w:val="24"/>
          <w:szCs w:val="24"/>
        </w:rPr>
        <w:t>the awareness</w:t>
      </w:r>
      <w:proofErr w:type="gramEnd"/>
      <w:r w:rsidR="00AC4BA7" w:rsidRPr="00FF180B">
        <w:rPr>
          <w:rFonts w:asciiTheme="majorBidi" w:hAnsiTheme="majorBidi" w:cstheme="majorBidi"/>
          <w:sz w:val="24"/>
          <w:szCs w:val="24"/>
        </w:rPr>
        <w:t xml:space="preserve"> of corporate social responsibility</w:t>
      </w:r>
      <w:r w:rsidRPr="00FF180B">
        <w:rPr>
          <w:rFonts w:asciiTheme="majorBidi" w:hAnsiTheme="majorBidi" w:cstheme="majorBidi"/>
          <w:sz w:val="24"/>
          <w:szCs w:val="24"/>
        </w:rPr>
        <w:t xml:space="preserve">; </w:t>
      </w:r>
      <w:r w:rsidR="00674EC2" w:rsidRPr="00FF180B">
        <w:rPr>
          <w:rFonts w:asciiTheme="majorBidi" w:hAnsiTheme="majorBidi" w:cstheme="majorBidi"/>
          <w:sz w:val="24"/>
          <w:szCs w:val="24"/>
        </w:rPr>
        <w:t>T</w:t>
      </w:r>
      <w:r w:rsidR="00AC4BA7" w:rsidRPr="00FF180B">
        <w:rPr>
          <w:rFonts w:asciiTheme="majorBidi" w:hAnsiTheme="majorBidi" w:cstheme="majorBidi"/>
          <w:sz w:val="24"/>
          <w:szCs w:val="24"/>
        </w:rPr>
        <w:t>he misunderstanding of the im</w:t>
      </w:r>
      <w:r w:rsidR="00674EC2" w:rsidRPr="00FF180B">
        <w:rPr>
          <w:rFonts w:asciiTheme="majorBidi" w:hAnsiTheme="majorBidi" w:cstheme="majorBidi"/>
          <w:sz w:val="24"/>
          <w:szCs w:val="24"/>
        </w:rPr>
        <w:t>portance of information privacy</w:t>
      </w:r>
      <w:r w:rsidRPr="00FF180B">
        <w:rPr>
          <w:rFonts w:asciiTheme="majorBidi" w:hAnsiTheme="majorBidi" w:cstheme="majorBidi"/>
          <w:sz w:val="24"/>
          <w:szCs w:val="24"/>
        </w:rPr>
        <w:t xml:space="preserve">. </w:t>
      </w:r>
      <w:r w:rsidR="00776268" w:rsidRPr="00FF180B">
        <w:rPr>
          <w:rFonts w:asciiTheme="majorBidi" w:hAnsiTheme="majorBidi" w:cstheme="majorBidi"/>
          <w:sz w:val="24"/>
          <w:szCs w:val="24"/>
        </w:rPr>
        <w:t>The Importance of the research</w:t>
      </w:r>
      <w:r w:rsidRPr="00FF180B">
        <w:rPr>
          <w:rFonts w:asciiTheme="majorBidi" w:hAnsiTheme="majorBidi" w:cstheme="majorBidi"/>
          <w:sz w:val="24"/>
          <w:szCs w:val="24"/>
        </w:rPr>
        <w:t xml:space="preserve">: </w:t>
      </w:r>
      <w:r w:rsidR="00C535CE" w:rsidRPr="00FF180B">
        <w:rPr>
          <w:rFonts w:asciiTheme="majorBidi" w:hAnsiTheme="majorBidi" w:cstheme="majorBidi"/>
          <w:sz w:val="24"/>
          <w:szCs w:val="24"/>
        </w:rPr>
        <w:t>T</w:t>
      </w:r>
      <w:r w:rsidR="00AC4BA7" w:rsidRPr="00FF180B">
        <w:rPr>
          <w:rFonts w:asciiTheme="majorBidi" w:hAnsiTheme="majorBidi" w:cstheme="majorBidi"/>
          <w:sz w:val="24"/>
          <w:szCs w:val="24"/>
        </w:rPr>
        <w:t>o shed light on the importance of using information technol</w:t>
      </w:r>
      <w:r w:rsidR="00C535CE" w:rsidRPr="00FF180B">
        <w:rPr>
          <w:rFonts w:asciiTheme="majorBidi" w:hAnsiTheme="majorBidi" w:cstheme="majorBidi"/>
          <w:sz w:val="24"/>
          <w:szCs w:val="24"/>
        </w:rPr>
        <w:t>ogy in travel agencies in Egypt</w:t>
      </w:r>
      <w:r w:rsidRPr="00FF180B">
        <w:rPr>
          <w:rFonts w:asciiTheme="majorBidi" w:hAnsiTheme="majorBidi" w:cstheme="majorBidi"/>
          <w:sz w:val="24"/>
          <w:szCs w:val="24"/>
        </w:rPr>
        <w:t xml:space="preserve">; </w:t>
      </w:r>
      <w:r w:rsidR="00C535CE" w:rsidRPr="00FF180B">
        <w:rPr>
          <w:rFonts w:asciiTheme="majorBidi" w:hAnsiTheme="majorBidi" w:cstheme="majorBidi"/>
          <w:sz w:val="24"/>
          <w:szCs w:val="24"/>
        </w:rPr>
        <w:t>The</w:t>
      </w:r>
      <w:r w:rsidR="00AC4BA7" w:rsidRPr="00FF180B">
        <w:rPr>
          <w:rFonts w:asciiTheme="majorBidi" w:hAnsiTheme="majorBidi" w:cstheme="majorBidi"/>
          <w:sz w:val="24"/>
          <w:szCs w:val="24"/>
        </w:rPr>
        <w:t xml:space="preserve"> application of corporate social responsibility in travel agencies, and to focus on the importance of social responsibility to enhance using information technology</w:t>
      </w:r>
      <w:r w:rsidRPr="00FF180B">
        <w:rPr>
          <w:rFonts w:asciiTheme="majorBidi" w:hAnsiTheme="majorBidi" w:cstheme="majorBidi"/>
          <w:sz w:val="24"/>
          <w:szCs w:val="24"/>
        </w:rPr>
        <w:t xml:space="preserve">. </w:t>
      </w:r>
      <w:r w:rsidR="00C535CE" w:rsidRPr="00FF180B">
        <w:rPr>
          <w:rFonts w:asciiTheme="majorBidi" w:hAnsiTheme="majorBidi" w:cstheme="majorBidi"/>
          <w:sz w:val="24"/>
          <w:szCs w:val="24"/>
        </w:rPr>
        <w:t>The objective of the study</w:t>
      </w:r>
      <w:r w:rsidRPr="00FF180B">
        <w:rPr>
          <w:rFonts w:asciiTheme="majorBidi" w:hAnsiTheme="majorBidi" w:cstheme="majorBidi"/>
          <w:sz w:val="24"/>
          <w:szCs w:val="24"/>
        </w:rPr>
        <w:t xml:space="preserve">: </w:t>
      </w:r>
      <w:r w:rsidR="00122E96" w:rsidRPr="00FF180B">
        <w:rPr>
          <w:rFonts w:asciiTheme="majorBidi" w:hAnsiTheme="majorBidi" w:cstheme="majorBidi"/>
          <w:sz w:val="24"/>
          <w:szCs w:val="24"/>
        </w:rPr>
        <w:t>To</w:t>
      </w:r>
      <w:r w:rsidR="00C535CE" w:rsidRPr="00FF180B">
        <w:rPr>
          <w:rFonts w:asciiTheme="majorBidi" w:hAnsiTheme="majorBidi" w:cstheme="majorBidi"/>
          <w:sz w:val="24"/>
          <w:szCs w:val="24"/>
        </w:rPr>
        <w:t xml:space="preserve"> focus on the importance of the new trends in information and communication technology to improve social responsibility</w:t>
      </w:r>
      <w:r w:rsidR="00122E96" w:rsidRPr="00FF180B">
        <w:rPr>
          <w:rFonts w:asciiTheme="majorBidi" w:hAnsiTheme="majorBidi" w:cstheme="majorBidi"/>
          <w:sz w:val="24"/>
          <w:szCs w:val="24"/>
        </w:rPr>
        <w:t xml:space="preserve"> and competitiveness.</w:t>
      </w:r>
    </w:p>
    <w:p w14:paraId="142A0680" w14:textId="42A51749" w:rsidR="00122E96" w:rsidRPr="00FF180B" w:rsidRDefault="00265AF6" w:rsidP="00FF180B">
      <w:pPr>
        <w:pStyle w:val="Prrafodelista"/>
        <w:numPr>
          <w:ilvl w:val="0"/>
          <w:numId w:val="10"/>
        </w:numPr>
        <w:tabs>
          <w:tab w:val="left" w:pos="1440"/>
          <w:tab w:val="left" w:pos="2160"/>
          <w:tab w:val="left" w:pos="2880"/>
          <w:tab w:val="left" w:pos="3600"/>
          <w:tab w:val="left" w:pos="4320"/>
          <w:tab w:val="left" w:pos="7335"/>
        </w:tabs>
        <w:spacing w:line="240" w:lineRule="auto"/>
        <w:ind w:left="284" w:hanging="284"/>
        <w:jc w:val="both"/>
        <w:rPr>
          <w:rFonts w:asciiTheme="majorBidi" w:hAnsiTheme="majorBidi" w:cstheme="majorBidi"/>
          <w:b/>
          <w:bCs/>
          <w:sz w:val="24"/>
          <w:szCs w:val="24"/>
        </w:rPr>
      </w:pPr>
      <w:r w:rsidRPr="00FF180B">
        <w:rPr>
          <w:rFonts w:asciiTheme="majorBidi" w:hAnsiTheme="majorBidi" w:cstheme="majorBidi"/>
          <w:b/>
          <w:bCs/>
          <w:sz w:val="24"/>
          <w:szCs w:val="24"/>
        </w:rPr>
        <w:lastRenderedPageBreak/>
        <w:t>Literature review</w:t>
      </w:r>
    </w:p>
    <w:p w14:paraId="7EF03D56" w14:textId="01093E92" w:rsidR="00265AF6" w:rsidRPr="00FE7ED1" w:rsidRDefault="00FF180B" w:rsidP="0008360A">
      <w:pPr>
        <w:tabs>
          <w:tab w:val="left" w:pos="720"/>
          <w:tab w:val="left" w:pos="1440"/>
          <w:tab w:val="left" w:pos="2160"/>
          <w:tab w:val="left" w:pos="2880"/>
          <w:tab w:val="left" w:pos="3600"/>
          <w:tab w:val="left" w:pos="4320"/>
          <w:tab w:val="left" w:pos="7335"/>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0D1B3A" w:rsidRPr="00FE7ED1">
        <w:rPr>
          <w:rFonts w:ascii="Times New Roman" w:hAnsi="Times New Roman" w:cs="Times New Roman"/>
          <w:sz w:val="24"/>
          <w:szCs w:val="24"/>
        </w:rPr>
        <w:t xml:space="preserve">The first definition of Corporate Social Responsibility </w:t>
      </w:r>
      <w:proofErr w:type="gramStart"/>
      <w:r w:rsidR="000D1B3A" w:rsidRPr="00FE7ED1">
        <w:rPr>
          <w:rFonts w:ascii="Times New Roman" w:hAnsi="Times New Roman" w:cs="Times New Roman"/>
          <w:sz w:val="24"/>
          <w:szCs w:val="24"/>
        </w:rPr>
        <w:t>dates back to</w:t>
      </w:r>
      <w:proofErr w:type="gramEnd"/>
      <w:r w:rsidR="000D1B3A" w:rsidRPr="00FE7ED1">
        <w:rPr>
          <w:rFonts w:ascii="Times New Roman" w:hAnsi="Times New Roman" w:cs="Times New Roman"/>
          <w:sz w:val="24"/>
          <w:szCs w:val="24"/>
        </w:rPr>
        <w:t xml:space="preserve"> the fifties. "It refers to the obligations of businessmen to pursue those policies to follow those lines of action or, to make those decisions which are desirable in terms of the objectives and values of our society"</w:t>
      </w:r>
      <w:r w:rsidR="00B9165A" w:rsidRPr="00FE7ED1">
        <w:rPr>
          <w:rFonts w:ascii="Times New Roman" w:hAnsi="Times New Roman" w:cs="Times New Roman"/>
          <w:sz w:val="24"/>
          <w:szCs w:val="24"/>
        </w:rPr>
        <w:t>.</w:t>
      </w:r>
      <w:r>
        <w:rPr>
          <w:rFonts w:ascii="Times New Roman" w:hAnsi="Times New Roman" w:cs="Times New Roman"/>
          <w:sz w:val="24"/>
          <w:szCs w:val="24"/>
        </w:rPr>
        <w:t xml:space="preserve"> </w:t>
      </w:r>
      <w:r w:rsidR="000D1B3A" w:rsidRPr="00FE7ED1">
        <w:rPr>
          <w:rFonts w:ascii="Times New Roman" w:hAnsi="Times New Roman" w:cs="Times New Roman"/>
          <w:sz w:val="24"/>
          <w:szCs w:val="24"/>
        </w:rPr>
        <w:t>Social responsibility can be defined as the commitment of business to contribute to sustainable development, working with employees, their families and the local communities</w:t>
      </w:r>
      <w:r w:rsidR="00B9165A" w:rsidRPr="00FE7ED1">
        <w:rPr>
          <w:rFonts w:ascii="Times New Roman" w:hAnsi="Times New Roman" w:cs="Times New Roman"/>
          <w:sz w:val="24"/>
          <w:szCs w:val="24"/>
        </w:rPr>
        <w:t>.</w:t>
      </w:r>
    </w:p>
    <w:p w14:paraId="17D5A579" w14:textId="15491155" w:rsidR="00FF7210" w:rsidRPr="00FE7ED1" w:rsidRDefault="00B9165A" w:rsidP="00FF180B">
      <w:pPr>
        <w:spacing w:line="240" w:lineRule="auto"/>
        <w:ind w:firstLine="720"/>
        <w:jc w:val="both"/>
        <w:rPr>
          <w:rFonts w:ascii="Times New Roman" w:hAnsi="Times New Roman" w:cs="Times New Roman"/>
          <w:sz w:val="24"/>
          <w:szCs w:val="24"/>
        </w:rPr>
      </w:pPr>
      <w:r w:rsidRPr="00FE7ED1">
        <w:rPr>
          <w:rFonts w:ascii="Times New Roman" w:hAnsi="Times New Roman" w:cs="Times New Roman"/>
          <w:sz w:val="24"/>
          <w:szCs w:val="24"/>
        </w:rPr>
        <w:t xml:space="preserve">CSR is known as </w:t>
      </w:r>
      <w:r w:rsidR="00FF7210" w:rsidRPr="00FE7ED1">
        <w:rPr>
          <w:rFonts w:ascii="Times New Roman" w:hAnsi="Times New Roman" w:cs="Times New Roman"/>
          <w:sz w:val="24"/>
          <w:szCs w:val="24"/>
        </w:rPr>
        <w:t>"</w:t>
      </w:r>
      <w:r w:rsidRPr="00FE7ED1">
        <w:rPr>
          <w:rFonts w:ascii="Times New Roman" w:hAnsi="Times New Roman" w:cs="Times New Roman"/>
          <w:sz w:val="24"/>
          <w:szCs w:val="24"/>
        </w:rPr>
        <w:t>the activities making companies good citizens who contribute to society's welfare beyond their own self- interests</w:t>
      </w:r>
      <w:r w:rsidR="00FF7210" w:rsidRPr="00FE7ED1">
        <w:rPr>
          <w:rFonts w:ascii="Times New Roman" w:hAnsi="Times New Roman" w:cs="Times New Roman"/>
          <w:sz w:val="24"/>
          <w:szCs w:val="24"/>
        </w:rPr>
        <w:t>"</w:t>
      </w:r>
      <w:r w:rsidRPr="00FE7ED1">
        <w:rPr>
          <w:rFonts w:ascii="Times New Roman" w:hAnsi="Times New Roman" w:cs="Times New Roman"/>
          <w:sz w:val="24"/>
          <w:szCs w:val="24"/>
        </w:rPr>
        <w:t xml:space="preserve">. </w:t>
      </w:r>
      <w:r w:rsidR="00FF7210" w:rsidRPr="00FE7ED1">
        <w:rPr>
          <w:rFonts w:ascii="Times New Roman" w:hAnsi="Times New Roman" w:cs="Times New Roman"/>
          <w:sz w:val="24"/>
          <w:szCs w:val="24"/>
        </w:rPr>
        <w:t xml:space="preserve">It is also regarded as a philosophy and policy that benefits the economy, society, and environment. It is </w:t>
      </w:r>
      <w:proofErr w:type="gramStart"/>
      <w:r w:rsidR="00FF7210" w:rsidRPr="00FE7ED1">
        <w:rPr>
          <w:rFonts w:ascii="Times New Roman" w:hAnsi="Times New Roman" w:cs="Times New Roman"/>
          <w:sz w:val="24"/>
          <w:szCs w:val="24"/>
        </w:rPr>
        <w:t>predicated</w:t>
      </w:r>
      <w:proofErr w:type="gramEnd"/>
      <w:r w:rsidR="00FF7210" w:rsidRPr="00FE7ED1">
        <w:rPr>
          <w:rFonts w:ascii="Times New Roman" w:hAnsi="Times New Roman" w:cs="Times New Roman"/>
          <w:sz w:val="24"/>
          <w:szCs w:val="24"/>
        </w:rPr>
        <w:t xml:space="preserve"> on the notion that businesses should be accountable for more than just turning a profit; they should also be conscious of social values and contribute to the enhancement of the social environment in addition to their economic </w:t>
      </w:r>
      <w:proofErr w:type="gramStart"/>
      <w:r w:rsidR="00FF7210" w:rsidRPr="00FE7ED1">
        <w:rPr>
          <w:rFonts w:ascii="Times New Roman" w:hAnsi="Times New Roman" w:cs="Times New Roman"/>
          <w:sz w:val="24"/>
          <w:szCs w:val="24"/>
        </w:rPr>
        <w:t>duties.</w:t>
      </w:r>
      <w:r w:rsidR="00D96D94" w:rsidRPr="00FE7ED1">
        <w:rPr>
          <w:rFonts w:ascii="Times New Roman" w:hAnsi="Times New Roman" w:cs="Times New Roman"/>
          <w:sz w:val="24"/>
          <w:szCs w:val="24"/>
        </w:rPr>
        <w:t>(</w:t>
      </w:r>
      <w:proofErr w:type="gramEnd"/>
      <w:r w:rsidR="00D96D94" w:rsidRPr="00FE7ED1">
        <w:rPr>
          <w:rFonts w:ascii="Times New Roman" w:hAnsi="Times New Roman" w:cs="Times New Roman"/>
          <w:sz w:val="24"/>
          <w:szCs w:val="24"/>
        </w:rPr>
        <w:t>Abdo</w:t>
      </w:r>
      <w:r w:rsidR="00B15E39" w:rsidRPr="00FE7ED1">
        <w:rPr>
          <w:rFonts w:ascii="Times New Roman" w:hAnsi="Times New Roman" w:cs="Times New Roman"/>
          <w:sz w:val="24"/>
          <w:szCs w:val="24"/>
        </w:rPr>
        <w:t>, Elias &amp; Soliman,2020)</w:t>
      </w:r>
    </w:p>
    <w:p w14:paraId="397C65E3" w14:textId="324F7F0C" w:rsidR="00B26998" w:rsidRPr="00FE7ED1" w:rsidRDefault="00B26998" w:rsidP="00FF180B">
      <w:pPr>
        <w:tabs>
          <w:tab w:val="left" w:pos="5954"/>
          <w:tab w:val="left" w:pos="6379"/>
          <w:tab w:val="left" w:pos="6663"/>
          <w:tab w:val="left" w:pos="6946"/>
          <w:tab w:val="left" w:pos="7230"/>
          <w:tab w:val="left" w:pos="7513"/>
          <w:tab w:val="left" w:pos="7655"/>
          <w:tab w:val="left" w:pos="7938"/>
          <w:tab w:val="left" w:pos="8080"/>
        </w:tabs>
        <w:spacing w:line="240" w:lineRule="auto"/>
        <w:ind w:firstLine="720"/>
        <w:jc w:val="both"/>
        <w:rPr>
          <w:rFonts w:ascii="Times New Roman" w:hAnsi="Times New Roman" w:cs="Times New Roman"/>
          <w:sz w:val="24"/>
          <w:szCs w:val="24"/>
        </w:rPr>
      </w:pPr>
      <w:r w:rsidRPr="00FE7ED1">
        <w:rPr>
          <w:rFonts w:ascii="Times New Roman" w:hAnsi="Times New Roman" w:cs="Times New Roman"/>
          <w:sz w:val="24"/>
          <w:szCs w:val="24"/>
        </w:rPr>
        <w:t xml:space="preserve">The firm’s considerations of, and response to, issues beyond the narrow economic, technical, and legal requirements of the firm to accomplish social [and environmental] benefits along with the traditional economic gains which the firm </w:t>
      </w:r>
      <w:proofErr w:type="gramStart"/>
      <w:r w:rsidRPr="00FE7ED1">
        <w:rPr>
          <w:rFonts w:ascii="Times New Roman" w:hAnsi="Times New Roman" w:cs="Times New Roman"/>
          <w:sz w:val="24"/>
          <w:szCs w:val="24"/>
        </w:rPr>
        <w:t>seeks.’</w:t>
      </w:r>
      <w:proofErr w:type="gramEnd"/>
      <w:r w:rsidRPr="00FE7ED1">
        <w:rPr>
          <w:rFonts w:ascii="Times New Roman" w:hAnsi="Times New Roman" w:cs="Times New Roman"/>
          <w:sz w:val="24"/>
          <w:szCs w:val="24"/>
        </w:rPr>
        <w:t xml:space="preserve">’ Possibly the most concise definition that includes the According to the </w:t>
      </w:r>
      <w:proofErr w:type="gramStart"/>
      <w:r w:rsidRPr="00FE7ED1">
        <w:rPr>
          <w:rFonts w:ascii="Times New Roman" w:hAnsi="Times New Roman" w:cs="Times New Roman"/>
          <w:sz w:val="24"/>
          <w:szCs w:val="24"/>
        </w:rPr>
        <w:t>aforementioned theories</w:t>
      </w:r>
      <w:proofErr w:type="gramEnd"/>
      <w:r w:rsidRPr="00FE7ED1">
        <w:rPr>
          <w:rFonts w:ascii="Times New Roman" w:hAnsi="Times New Roman" w:cs="Times New Roman"/>
          <w:sz w:val="24"/>
          <w:szCs w:val="24"/>
        </w:rPr>
        <w:t>, CSR stands for bold, voluntary initiatives that advance society.</w:t>
      </w:r>
    </w:p>
    <w:p w14:paraId="0C65C7F3" w14:textId="77777777" w:rsidR="0010361D" w:rsidRPr="00FE7ED1" w:rsidRDefault="0010361D" w:rsidP="00FF180B">
      <w:pPr>
        <w:spacing w:after="0" w:line="240" w:lineRule="auto"/>
        <w:ind w:firstLine="720"/>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 xml:space="preserve">When developing a CSR plan, McElhaney (2009) recommends following these five steps: </w:t>
      </w:r>
    </w:p>
    <w:p w14:paraId="5B11034B" w14:textId="77777777" w:rsidR="0010361D" w:rsidRPr="00FE7ED1" w:rsidRDefault="0010361D" w:rsidP="0008360A">
      <w:pPr>
        <w:pStyle w:val="Prrafodelista"/>
        <w:numPr>
          <w:ilvl w:val="0"/>
          <w:numId w:val="8"/>
        </w:numPr>
        <w:spacing w:after="0" w:line="240" w:lineRule="auto"/>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Management's genuine, unwavering, and public commitment to corporate social responsibility (CSR);</w:t>
      </w:r>
    </w:p>
    <w:p w14:paraId="4ECFB4B2" w14:textId="77777777" w:rsidR="0010361D" w:rsidRPr="00FE7ED1" w:rsidRDefault="0010361D" w:rsidP="0008360A">
      <w:pPr>
        <w:pStyle w:val="Prrafodelista"/>
        <w:numPr>
          <w:ilvl w:val="0"/>
          <w:numId w:val="8"/>
        </w:numPr>
        <w:spacing w:after="0" w:line="240" w:lineRule="auto"/>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 xml:space="preserve">Create a CSR strategy that supports the company's top three business goals; </w:t>
      </w:r>
    </w:p>
    <w:p w14:paraId="0BD574B1" w14:textId="77777777" w:rsidR="0010361D" w:rsidRPr="00FE7ED1" w:rsidRDefault="0010361D" w:rsidP="0008360A">
      <w:pPr>
        <w:pStyle w:val="Prrafodelista"/>
        <w:numPr>
          <w:ilvl w:val="0"/>
          <w:numId w:val="8"/>
        </w:numPr>
        <w:spacing w:after="0" w:line="240" w:lineRule="auto"/>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 xml:space="preserve">Match the CSR strategy to the company's core competencies; </w:t>
      </w:r>
    </w:p>
    <w:p w14:paraId="39BD2753" w14:textId="77777777" w:rsidR="0010361D" w:rsidRPr="00FE7ED1" w:rsidRDefault="0010361D" w:rsidP="0008360A">
      <w:pPr>
        <w:pStyle w:val="Prrafodelista"/>
        <w:numPr>
          <w:ilvl w:val="0"/>
          <w:numId w:val="8"/>
        </w:numPr>
        <w:spacing w:after="0" w:line="240" w:lineRule="auto"/>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 xml:space="preserve">Incorporate CSR into strategy-development initiatives, governance, culture, and current management and performance systems; and </w:t>
      </w:r>
    </w:p>
    <w:p w14:paraId="3AABF17C" w14:textId="354798A2" w:rsidR="0010361D" w:rsidRPr="00FE7ED1" w:rsidRDefault="0010361D" w:rsidP="0008360A">
      <w:pPr>
        <w:pStyle w:val="Prrafodelista"/>
        <w:numPr>
          <w:ilvl w:val="0"/>
          <w:numId w:val="8"/>
        </w:numPr>
        <w:spacing w:after="0" w:line="240" w:lineRule="auto"/>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Create explicit performance metrics to gauge the effects of CSR strategies.</w:t>
      </w:r>
      <w:r w:rsidR="00E84DD7" w:rsidRPr="00FE7ED1">
        <w:rPr>
          <w:rFonts w:ascii="Times New Roman" w:eastAsia="Times New Roman" w:hAnsi="Times New Roman" w:cs="Times New Roman"/>
          <w:sz w:val="24"/>
          <w:szCs w:val="24"/>
        </w:rPr>
        <w:t>(Durlacher, 2015)</w:t>
      </w:r>
    </w:p>
    <w:p w14:paraId="3234CD4D" w14:textId="77777777" w:rsidR="00FF180B" w:rsidRDefault="00FF180B" w:rsidP="00FF180B">
      <w:pPr>
        <w:tabs>
          <w:tab w:val="left" w:pos="4678"/>
          <w:tab w:val="left" w:pos="4962"/>
          <w:tab w:val="left" w:pos="5245"/>
        </w:tabs>
        <w:spacing w:line="240" w:lineRule="auto"/>
        <w:ind w:firstLine="720"/>
        <w:rPr>
          <w:rFonts w:ascii="Times New Roman" w:hAnsi="Times New Roman" w:cs="Times New Roman"/>
          <w:sz w:val="24"/>
          <w:szCs w:val="24"/>
        </w:rPr>
      </w:pPr>
    </w:p>
    <w:p w14:paraId="3B93A513" w14:textId="0A9C1A6D" w:rsidR="00FF180B" w:rsidRDefault="00FF180B" w:rsidP="00FF180B">
      <w:pPr>
        <w:tabs>
          <w:tab w:val="left" w:pos="4678"/>
          <w:tab w:val="left" w:pos="4962"/>
          <w:tab w:val="left" w:pos="5245"/>
        </w:tabs>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AC4BA7" w:rsidRPr="00FE7ED1">
        <w:rPr>
          <w:rFonts w:ascii="Times New Roman" w:hAnsi="Times New Roman" w:cs="Times New Roman"/>
          <w:sz w:val="24"/>
          <w:szCs w:val="24"/>
        </w:rPr>
        <w:t>CSR </w:t>
      </w:r>
      <w:r>
        <w:rPr>
          <w:rFonts w:ascii="Times New Roman" w:hAnsi="Times New Roman" w:cs="Times New Roman"/>
          <w:sz w:val="24"/>
          <w:szCs w:val="24"/>
        </w:rPr>
        <w:t xml:space="preserve"> </w:t>
      </w:r>
      <w:r w:rsidR="00AC4BA7" w:rsidRPr="00FE7ED1">
        <w:rPr>
          <w:rFonts w:ascii="Times New Roman" w:hAnsi="Times New Roman" w:cs="Times New Roman"/>
          <w:sz w:val="24"/>
          <w:szCs w:val="24"/>
        </w:rPr>
        <w:t>urges</w:t>
      </w:r>
      <w:proofErr w:type="gramEnd"/>
      <w:r w:rsidR="00AC4BA7" w:rsidRPr="00FE7ED1">
        <w:rPr>
          <w:rFonts w:ascii="Times New Roman" w:hAnsi="Times New Roman" w:cs="Times New Roman"/>
          <w:sz w:val="24"/>
          <w:szCs w:val="24"/>
        </w:rPr>
        <w:t> </w:t>
      </w:r>
      <w:r>
        <w:rPr>
          <w:rFonts w:ascii="Times New Roman" w:hAnsi="Times New Roman" w:cs="Times New Roman"/>
          <w:sz w:val="24"/>
          <w:szCs w:val="24"/>
        </w:rPr>
        <w:t xml:space="preserve"> </w:t>
      </w:r>
      <w:proofErr w:type="gramStart"/>
      <w:r w:rsidR="00AC4BA7" w:rsidRPr="00FE7ED1">
        <w:rPr>
          <w:rFonts w:ascii="Times New Roman" w:hAnsi="Times New Roman" w:cs="Times New Roman"/>
          <w:sz w:val="24"/>
          <w:szCs w:val="24"/>
        </w:rPr>
        <w:t>companies </w:t>
      </w:r>
      <w:r>
        <w:rPr>
          <w:rFonts w:ascii="Times New Roman" w:hAnsi="Times New Roman" w:cs="Times New Roman"/>
          <w:sz w:val="24"/>
          <w:szCs w:val="24"/>
        </w:rPr>
        <w:t xml:space="preserve"> </w:t>
      </w:r>
      <w:r w:rsidR="00AC4BA7" w:rsidRPr="00FE7ED1">
        <w:rPr>
          <w:rFonts w:ascii="Times New Roman" w:hAnsi="Times New Roman" w:cs="Times New Roman"/>
          <w:sz w:val="24"/>
          <w:szCs w:val="24"/>
        </w:rPr>
        <w:t>to</w:t>
      </w:r>
      <w:proofErr w:type="gramEnd"/>
      <w:r w:rsidR="00AC4BA7" w:rsidRPr="00FE7ED1">
        <w:rPr>
          <w:rFonts w:ascii="Times New Roman" w:hAnsi="Times New Roman" w:cs="Times New Roman"/>
          <w:sz w:val="24"/>
          <w:szCs w:val="24"/>
        </w:rPr>
        <w:t> </w:t>
      </w:r>
      <w:r>
        <w:rPr>
          <w:rFonts w:ascii="Times New Roman" w:hAnsi="Times New Roman" w:cs="Times New Roman"/>
          <w:sz w:val="24"/>
          <w:szCs w:val="24"/>
        </w:rPr>
        <w:t xml:space="preserve"> </w:t>
      </w:r>
      <w:proofErr w:type="gramStart"/>
      <w:r w:rsidR="00AC4BA7" w:rsidRPr="00FE7ED1">
        <w:rPr>
          <w:rFonts w:ascii="Times New Roman" w:hAnsi="Times New Roman" w:cs="Times New Roman"/>
          <w:sz w:val="24"/>
          <w:szCs w:val="24"/>
        </w:rPr>
        <w:t>regard </w:t>
      </w:r>
      <w:r>
        <w:rPr>
          <w:rFonts w:ascii="Times New Roman" w:hAnsi="Times New Roman" w:cs="Times New Roman"/>
          <w:sz w:val="24"/>
          <w:szCs w:val="24"/>
        </w:rPr>
        <w:t xml:space="preserve"> </w:t>
      </w:r>
      <w:r w:rsidR="00AC4BA7" w:rsidRPr="00FE7ED1">
        <w:rPr>
          <w:rFonts w:ascii="Times New Roman" w:hAnsi="Times New Roman" w:cs="Times New Roman"/>
          <w:sz w:val="24"/>
          <w:szCs w:val="24"/>
        </w:rPr>
        <w:t>their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social  responsibilities</w:t>
      </w:r>
      <w:proofErr w:type="gramEnd"/>
      <w:r>
        <w:rPr>
          <w:rFonts w:ascii="Times New Roman" w:hAnsi="Times New Roman" w:cs="Times New Roman"/>
          <w:sz w:val="24"/>
          <w:szCs w:val="24"/>
        </w:rPr>
        <w:t xml:space="preserve"> with the same seriousness</w:t>
      </w:r>
      <w:r w:rsidR="00AC4BA7" w:rsidRPr="00FE7ED1">
        <w:rPr>
          <w:rFonts w:ascii="Times New Roman" w:hAnsi="Times New Roman" w:cs="Times New Roman"/>
          <w:sz w:val="24"/>
          <w:szCs w:val="24"/>
        </w:rPr>
        <w:t> as they do their economic goals, </w:t>
      </w:r>
      <w:proofErr w:type="gramStart"/>
      <w:r w:rsidR="00AC4BA7" w:rsidRPr="00FE7ED1">
        <w:rPr>
          <w:rFonts w:ascii="Times New Roman" w:hAnsi="Times New Roman" w:cs="Times New Roman"/>
          <w:sz w:val="24"/>
          <w:szCs w:val="24"/>
        </w:rPr>
        <w:t xml:space="preserve">and </w:t>
      </w:r>
      <w:r>
        <w:rPr>
          <w:rFonts w:ascii="Times New Roman" w:hAnsi="Times New Roman" w:cs="Times New Roman"/>
          <w:sz w:val="24"/>
          <w:szCs w:val="24"/>
        </w:rPr>
        <w:t xml:space="preserve"> </w:t>
      </w:r>
      <w:r w:rsidR="00AC4BA7" w:rsidRPr="00FE7ED1">
        <w:rPr>
          <w:rFonts w:ascii="Times New Roman" w:hAnsi="Times New Roman" w:cs="Times New Roman"/>
          <w:sz w:val="24"/>
          <w:szCs w:val="24"/>
        </w:rPr>
        <w:t>this</w:t>
      </w:r>
      <w:proofErr w:type="gramEnd"/>
      <w:r w:rsidR="00AC4BA7" w:rsidRPr="00FE7ED1">
        <w:rPr>
          <w:rFonts w:ascii="Times New Roman" w:hAnsi="Times New Roman" w:cs="Times New Roman"/>
          <w:sz w:val="24"/>
          <w:szCs w:val="24"/>
        </w:rPr>
        <w:t> </w:t>
      </w:r>
      <w:r>
        <w:rPr>
          <w:rFonts w:ascii="Times New Roman" w:hAnsi="Times New Roman" w:cs="Times New Roman"/>
          <w:sz w:val="24"/>
          <w:szCs w:val="24"/>
        </w:rPr>
        <w:t xml:space="preserve"> </w:t>
      </w:r>
      <w:proofErr w:type="gramStart"/>
      <w:r w:rsidR="00AC4BA7" w:rsidRPr="00FE7ED1">
        <w:rPr>
          <w:rFonts w:ascii="Times New Roman" w:hAnsi="Times New Roman" w:cs="Times New Roman"/>
          <w:sz w:val="24"/>
          <w:szCs w:val="24"/>
        </w:rPr>
        <w:t>is </w:t>
      </w:r>
      <w:r>
        <w:rPr>
          <w:rFonts w:ascii="Times New Roman" w:hAnsi="Times New Roman" w:cs="Times New Roman"/>
          <w:sz w:val="24"/>
          <w:szCs w:val="24"/>
        </w:rPr>
        <w:t xml:space="preserve"> </w:t>
      </w:r>
      <w:r w:rsidR="00AC4BA7" w:rsidRPr="00FE7ED1">
        <w:rPr>
          <w:rFonts w:ascii="Times New Roman" w:hAnsi="Times New Roman" w:cs="Times New Roman"/>
          <w:sz w:val="24"/>
          <w:szCs w:val="24"/>
        </w:rPr>
        <w:t>true</w:t>
      </w:r>
      <w:proofErr w:type="gramEnd"/>
      <w:r w:rsidR="00AC4BA7" w:rsidRPr="00FE7ED1">
        <w:rPr>
          <w:rFonts w:ascii="Times New Roman" w:hAnsi="Times New Roman" w:cs="Times New Roman"/>
          <w:sz w:val="24"/>
          <w:szCs w:val="24"/>
        </w:rPr>
        <w:t> </w:t>
      </w:r>
      <w:r>
        <w:rPr>
          <w:rFonts w:ascii="Times New Roman" w:hAnsi="Times New Roman" w:cs="Times New Roman"/>
          <w:sz w:val="24"/>
          <w:szCs w:val="24"/>
        </w:rPr>
        <w:t xml:space="preserve"> </w:t>
      </w:r>
      <w:r w:rsidR="00AC4BA7" w:rsidRPr="00FE7ED1">
        <w:rPr>
          <w:rFonts w:ascii="Times New Roman" w:hAnsi="Times New Roman" w:cs="Times New Roman"/>
          <w:sz w:val="24"/>
          <w:szCs w:val="24"/>
        </w:rPr>
        <w:t>for international tourist hotels just as it is for others. Global tourist hotels have become proficient at managing themselves to consider the social responsibilities of their actions.</w:t>
      </w:r>
    </w:p>
    <w:p w14:paraId="5A87380F" w14:textId="23722757" w:rsidR="00252477" w:rsidRPr="00FE7ED1" w:rsidRDefault="00AC4BA7" w:rsidP="00FF180B">
      <w:pPr>
        <w:spacing w:line="240" w:lineRule="auto"/>
        <w:ind w:firstLine="720"/>
        <w:jc w:val="both"/>
        <w:rPr>
          <w:rFonts w:ascii="Times New Roman" w:hAnsi="Times New Roman" w:cs="Times New Roman"/>
          <w:sz w:val="24"/>
          <w:szCs w:val="24"/>
        </w:rPr>
      </w:pPr>
      <w:r w:rsidRPr="00FE7ED1">
        <w:rPr>
          <w:rFonts w:ascii="Times New Roman" w:hAnsi="Times New Roman" w:cs="Times New Roman"/>
          <w:sz w:val="24"/>
          <w:szCs w:val="24"/>
        </w:rPr>
        <w:t xml:space="preserve">The significance of CSR in the </w:t>
      </w:r>
      <w:proofErr w:type="gramStart"/>
      <w:r w:rsidRPr="00FE7ED1">
        <w:rPr>
          <w:rFonts w:ascii="Times New Roman" w:hAnsi="Times New Roman" w:cs="Times New Roman"/>
          <w:sz w:val="24"/>
          <w:szCs w:val="24"/>
        </w:rPr>
        <w:t>travel industry</w:t>
      </w:r>
      <w:r w:rsidR="00B96E24" w:rsidRPr="00FE7ED1">
        <w:rPr>
          <w:rFonts w:ascii="Times New Roman" w:hAnsi="Times New Roman" w:cs="Times New Roman"/>
          <w:sz w:val="24"/>
          <w:szCs w:val="24"/>
        </w:rPr>
        <w:t xml:space="preserve"> </w:t>
      </w:r>
      <w:r w:rsidR="00252477" w:rsidRPr="00FE7ED1">
        <w:rPr>
          <w:rFonts w:ascii="Times New Roman" w:hAnsi="Times New Roman" w:cs="Times New Roman"/>
          <w:sz w:val="24"/>
          <w:szCs w:val="24"/>
        </w:rPr>
        <w:t>the</w:t>
      </w:r>
      <w:proofErr w:type="gramEnd"/>
      <w:r w:rsidRPr="00FE7ED1">
        <w:rPr>
          <w:rFonts w:ascii="Times New Roman" w:hAnsi="Times New Roman" w:cs="Times New Roman"/>
          <w:sz w:val="24"/>
          <w:szCs w:val="24"/>
        </w:rPr>
        <w:t xml:space="preserve"> industry has grown, particularly in recent years, alongside the environmental concerns of degradation, climate change, and</w:t>
      </w:r>
      <w:r w:rsidR="00B96E24" w:rsidRPr="00FE7ED1">
        <w:rPr>
          <w:rFonts w:ascii="Times New Roman" w:hAnsi="Times New Roman" w:cs="Times New Roman"/>
          <w:sz w:val="24"/>
          <w:szCs w:val="24"/>
        </w:rPr>
        <w:t xml:space="preserve"> exhaustion of natural resources, human rights concerns, and equitable trade</w:t>
      </w:r>
      <w:r w:rsidR="00252477" w:rsidRPr="00FE7ED1">
        <w:rPr>
          <w:rFonts w:ascii="Times New Roman" w:hAnsi="Times New Roman" w:cs="Times New Roman"/>
          <w:sz w:val="24"/>
          <w:szCs w:val="24"/>
        </w:rPr>
        <w:t>.</w:t>
      </w:r>
    </w:p>
    <w:p w14:paraId="217010D5" w14:textId="77777777" w:rsidR="00AE166D" w:rsidRPr="00FE7ED1" w:rsidRDefault="00AE166D" w:rsidP="00FF180B">
      <w:pPr>
        <w:spacing w:line="240" w:lineRule="auto"/>
        <w:ind w:firstLine="720"/>
        <w:jc w:val="both"/>
        <w:rPr>
          <w:rFonts w:ascii="Times New Roman" w:hAnsi="Times New Roman" w:cs="Times New Roman"/>
          <w:sz w:val="24"/>
          <w:szCs w:val="24"/>
        </w:rPr>
      </w:pPr>
      <w:r w:rsidRPr="00FE7ED1">
        <w:rPr>
          <w:rFonts w:ascii="Times New Roman" w:hAnsi="Times New Roman" w:cs="Times New Roman"/>
          <w:sz w:val="24"/>
          <w:szCs w:val="24"/>
        </w:rPr>
        <w:t>A solid track record of corporate social responsibility (CSR) fosters a favorable environment that enhances customers' assessments of the company's overall attitude. CSR initiatives are a crucial component of corporate identity that can encourage customers to identify (i.e., form a sense of connection) with the firm, according to recent studies on customer-company identification. Indeed, "a way that CSR initiatives create benefits for companies appears to be by increasing consumers' identification with the corporation [and] support for the company" It should come as no surprise that identified clients are more likely to be happy with what a company has to offer.</w:t>
      </w:r>
    </w:p>
    <w:p w14:paraId="22996078" w14:textId="5417095B" w:rsidR="00CE28C4" w:rsidRPr="00FE7ED1" w:rsidRDefault="00CE28C4" w:rsidP="00CF50BD">
      <w:pPr>
        <w:spacing w:line="240" w:lineRule="auto"/>
        <w:ind w:firstLine="720"/>
        <w:jc w:val="both"/>
        <w:rPr>
          <w:rFonts w:ascii="Times New Roman" w:hAnsi="Times New Roman" w:cs="Times New Roman"/>
          <w:sz w:val="24"/>
          <w:szCs w:val="24"/>
        </w:rPr>
      </w:pPr>
      <w:r w:rsidRPr="00FE7ED1">
        <w:rPr>
          <w:rFonts w:ascii="Times New Roman" w:hAnsi="Times New Roman" w:cs="Times New Roman"/>
          <w:sz w:val="24"/>
          <w:szCs w:val="24"/>
        </w:rPr>
        <w:lastRenderedPageBreak/>
        <w:t>Building a loyal client base has become a key marketing targ</w:t>
      </w:r>
      <w:r w:rsidR="00A355CA" w:rsidRPr="00FE7ED1">
        <w:rPr>
          <w:rFonts w:ascii="Times New Roman" w:hAnsi="Times New Roman" w:cs="Times New Roman"/>
          <w:sz w:val="24"/>
          <w:szCs w:val="24"/>
        </w:rPr>
        <w:t xml:space="preserve">et </w:t>
      </w:r>
      <w:r w:rsidRPr="00FE7ED1">
        <w:rPr>
          <w:rFonts w:ascii="Times New Roman" w:hAnsi="Times New Roman" w:cs="Times New Roman"/>
          <w:sz w:val="24"/>
          <w:szCs w:val="24"/>
        </w:rPr>
        <w:t>and a foundation for creating a lasting competitive</w:t>
      </w:r>
      <w:r w:rsidR="00A355CA" w:rsidRPr="00FE7ED1">
        <w:rPr>
          <w:rFonts w:ascii="Times New Roman" w:hAnsi="Times New Roman" w:cs="Times New Roman"/>
          <w:sz w:val="24"/>
          <w:szCs w:val="24"/>
        </w:rPr>
        <w:t xml:space="preserve"> advantage</w:t>
      </w:r>
      <w:r w:rsidRPr="00FE7ED1">
        <w:rPr>
          <w:rFonts w:ascii="Times New Roman" w:hAnsi="Times New Roman" w:cs="Times New Roman"/>
          <w:sz w:val="24"/>
          <w:szCs w:val="24"/>
        </w:rPr>
        <w:t>, since customer loyalty is regarded as a crucial goal for a firm's survival</w:t>
      </w:r>
      <w:r w:rsidR="00A355CA" w:rsidRPr="00FE7ED1">
        <w:rPr>
          <w:rFonts w:ascii="Times New Roman" w:hAnsi="Times New Roman" w:cs="Times New Roman"/>
          <w:sz w:val="24"/>
          <w:szCs w:val="24"/>
        </w:rPr>
        <w:t xml:space="preserve"> and growth. "The success of</w:t>
      </w:r>
      <w:r w:rsidRPr="00FE7ED1">
        <w:rPr>
          <w:rFonts w:ascii="Times New Roman" w:hAnsi="Times New Roman" w:cs="Times New Roman"/>
          <w:sz w:val="24"/>
          <w:szCs w:val="24"/>
        </w:rPr>
        <w:t xml:space="preserve"> a brand over the long run is determined by the number of customers who purchase it repeatedly rather than by the number of customers who only purchase it once. It is often acknowledged that acquiring new customers may be somewhat expensive, and that a loyal customer's profitability increases throughout the course of their </w:t>
      </w:r>
      <w:proofErr w:type="gramStart"/>
      <w:r w:rsidRPr="00FE7ED1">
        <w:rPr>
          <w:rFonts w:ascii="Times New Roman" w:hAnsi="Times New Roman" w:cs="Times New Roman"/>
          <w:sz w:val="24"/>
          <w:szCs w:val="24"/>
        </w:rPr>
        <w:t>relationship.</w:t>
      </w:r>
      <w:r w:rsidR="00CD5D8C" w:rsidRPr="00FE7ED1">
        <w:rPr>
          <w:rFonts w:ascii="Times New Roman" w:hAnsi="Times New Roman" w:cs="Times New Roman"/>
          <w:sz w:val="24"/>
          <w:szCs w:val="24"/>
        </w:rPr>
        <w:t>(</w:t>
      </w:r>
      <w:proofErr w:type="gramEnd"/>
      <w:r w:rsidR="00CD5D8C" w:rsidRPr="00FE7ED1">
        <w:rPr>
          <w:rFonts w:ascii="Times New Roman" w:hAnsi="Times New Roman" w:cs="Times New Roman"/>
          <w:sz w:val="24"/>
          <w:szCs w:val="24"/>
        </w:rPr>
        <w:t>Fahmi &amp; Mohamed, 2014)</w:t>
      </w:r>
    </w:p>
    <w:p w14:paraId="6FF0CA6E" w14:textId="0E5EE0E3" w:rsidR="00655A7B" w:rsidRPr="00FE7ED1" w:rsidRDefault="00655A7B" w:rsidP="00CF50BD">
      <w:pPr>
        <w:spacing w:line="240" w:lineRule="auto"/>
        <w:ind w:firstLine="720"/>
        <w:jc w:val="both"/>
        <w:rPr>
          <w:rFonts w:ascii="Times New Roman" w:hAnsi="Times New Roman" w:cs="Times New Roman"/>
          <w:sz w:val="24"/>
          <w:szCs w:val="24"/>
        </w:rPr>
      </w:pPr>
      <w:r w:rsidRPr="00FE7ED1">
        <w:rPr>
          <w:rFonts w:ascii="Times New Roman" w:hAnsi="Times New Roman" w:cs="Times New Roman"/>
          <w:sz w:val="24"/>
          <w:szCs w:val="24"/>
        </w:rPr>
        <w:t>Increased consumer confidence is a result of consumers' awareness of the travel agency's CSR initiatives. They believe what the travel agency says, become more responsive and devoted to it, and establish a long-lasting relationship with it. In theory, it is simple to support a few CSR initiatives, but creating a sustainability strategy with a budget requires expertise, commitment, and a lot of work</w:t>
      </w:r>
      <w:r w:rsidR="00CF50BD">
        <w:rPr>
          <w:rFonts w:ascii="Times New Roman" w:hAnsi="Times New Roman" w:cs="Times New Roman"/>
          <w:sz w:val="24"/>
          <w:szCs w:val="24"/>
        </w:rPr>
        <w:t xml:space="preserve"> </w:t>
      </w:r>
      <w:r w:rsidR="00F765EF" w:rsidRPr="00FE7ED1">
        <w:rPr>
          <w:rFonts w:ascii="Times New Roman" w:hAnsi="Times New Roman" w:cs="Times New Roman"/>
          <w:sz w:val="24"/>
          <w:szCs w:val="24"/>
        </w:rPr>
        <w:t>(</w:t>
      </w:r>
      <w:proofErr w:type="spellStart"/>
      <w:r w:rsidR="00F765EF" w:rsidRPr="00FE7ED1">
        <w:rPr>
          <w:rFonts w:ascii="Times New Roman" w:hAnsi="Times New Roman" w:cs="Times New Roman"/>
          <w:sz w:val="24"/>
          <w:szCs w:val="24"/>
        </w:rPr>
        <w:t>Andreeea</w:t>
      </w:r>
      <w:proofErr w:type="spellEnd"/>
      <w:r w:rsidR="00F765EF" w:rsidRPr="00FE7ED1">
        <w:rPr>
          <w:rFonts w:ascii="Times New Roman" w:hAnsi="Times New Roman" w:cs="Times New Roman"/>
          <w:sz w:val="24"/>
          <w:szCs w:val="24"/>
        </w:rPr>
        <w:t xml:space="preserve"> et al.2019)</w:t>
      </w:r>
      <w:r w:rsidR="00CF50BD">
        <w:rPr>
          <w:rFonts w:ascii="Times New Roman" w:hAnsi="Times New Roman" w:cs="Times New Roman"/>
          <w:sz w:val="24"/>
          <w:szCs w:val="24"/>
        </w:rPr>
        <w:t>.</w:t>
      </w:r>
    </w:p>
    <w:p w14:paraId="672F848E" w14:textId="68E62F3E" w:rsidR="00D160AC" w:rsidRPr="00FE7ED1" w:rsidRDefault="00D160AC" w:rsidP="00CF50BD">
      <w:pPr>
        <w:spacing w:line="240" w:lineRule="auto"/>
        <w:ind w:firstLine="720"/>
        <w:jc w:val="both"/>
        <w:rPr>
          <w:rFonts w:ascii="Times New Roman" w:hAnsi="Times New Roman" w:cs="Times New Roman"/>
          <w:sz w:val="24"/>
          <w:szCs w:val="24"/>
        </w:rPr>
      </w:pPr>
      <w:r w:rsidRPr="00FE7ED1">
        <w:rPr>
          <w:rFonts w:ascii="Times New Roman" w:hAnsi="Times New Roman" w:cs="Times New Roman"/>
          <w:sz w:val="24"/>
          <w:szCs w:val="24"/>
        </w:rPr>
        <w:t xml:space="preserve">Furthermore, the enlightened stakeholder theory (Jensen, 2002) states that a company's many stakeholders, including suppliers, employees, and local communities, in addition to investors, can provide "insurance-like" protection. A company can establish "purpose" and "reputation" among its many stakeholders by actively and strategically participating in various CSR initiatives. Even though the effects on each stakeholder may be unknown or different, the support of a large group of stakeholders outside of investors will probably increase the extent of the "insurance-like" </w:t>
      </w:r>
      <w:proofErr w:type="gramStart"/>
      <w:r w:rsidRPr="00FE7ED1">
        <w:rPr>
          <w:rFonts w:ascii="Times New Roman" w:hAnsi="Times New Roman" w:cs="Times New Roman"/>
          <w:sz w:val="24"/>
          <w:szCs w:val="24"/>
        </w:rPr>
        <w:t>protection.</w:t>
      </w:r>
      <w:r w:rsidR="003C0F63" w:rsidRPr="00FE7ED1">
        <w:rPr>
          <w:rFonts w:ascii="Times New Roman" w:hAnsi="Times New Roman" w:cs="Times New Roman"/>
          <w:sz w:val="24"/>
          <w:szCs w:val="24"/>
        </w:rPr>
        <w:t>(</w:t>
      </w:r>
      <w:proofErr w:type="gramEnd"/>
      <w:r w:rsidR="003C0F63" w:rsidRPr="00FE7ED1">
        <w:rPr>
          <w:rFonts w:ascii="Times New Roman" w:hAnsi="Times New Roman" w:cs="Times New Roman"/>
          <w:sz w:val="24"/>
          <w:szCs w:val="24"/>
        </w:rPr>
        <w:t>Yeon et. Al. 2021)</w:t>
      </w:r>
      <w:r w:rsidR="00CF50BD">
        <w:rPr>
          <w:rFonts w:ascii="Times New Roman" w:hAnsi="Times New Roman" w:cs="Times New Roman"/>
          <w:sz w:val="24"/>
          <w:szCs w:val="24"/>
        </w:rPr>
        <w:t>.</w:t>
      </w:r>
    </w:p>
    <w:p w14:paraId="51C033C2" w14:textId="77777777" w:rsidR="002E3B7E" w:rsidRPr="00FE7ED1" w:rsidRDefault="00F22796" w:rsidP="00CF50BD">
      <w:pPr>
        <w:spacing w:line="240" w:lineRule="auto"/>
        <w:ind w:firstLine="720"/>
        <w:jc w:val="both"/>
        <w:rPr>
          <w:rFonts w:ascii="Times New Roman" w:hAnsi="Times New Roman" w:cs="Times New Roman"/>
          <w:sz w:val="24"/>
          <w:szCs w:val="24"/>
        </w:rPr>
      </w:pPr>
      <w:r w:rsidRPr="00FE7ED1">
        <w:rPr>
          <w:rFonts w:ascii="Times New Roman" w:hAnsi="Times New Roman" w:cs="Times New Roman"/>
          <w:sz w:val="24"/>
          <w:szCs w:val="24"/>
        </w:rPr>
        <w:t>Businesses in emerging markets confront several significant issues</w:t>
      </w:r>
      <w:r w:rsidR="002E3B7E" w:rsidRPr="00FE7ED1">
        <w:rPr>
          <w:rFonts w:ascii="Times New Roman" w:hAnsi="Times New Roman" w:cs="Times New Roman"/>
          <w:sz w:val="24"/>
          <w:szCs w:val="24"/>
        </w:rPr>
        <w:t xml:space="preserve"> with CSR operations, including</w:t>
      </w:r>
    </w:p>
    <w:p w14:paraId="009D891C" w14:textId="77777777" w:rsidR="002E3B7E" w:rsidRPr="00FE7ED1" w:rsidRDefault="002E3B7E" w:rsidP="0008360A">
      <w:pPr>
        <w:pStyle w:val="Prrafodelista"/>
        <w:numPr>
          <w:ilvl w:val="0"/>
          <w:numId w:val="5"/>
        </w:numPr>
        <w:spacing w:line="240" w:lineRule="auto"/>
        <w:jc w:val="both"/>
        <w:rPr>
          <w:rFonts w:ascii="Times New Roman" w:hAnsi="Times New Roman" w:cs="Times New Roman"/>
          <w:sz w:val="24"/>
          <w:szCs w:val="24"/>
        </w:rPr>
      </w:pPr>
      <w:r w:rsidRPr="00FE7ED1">
        <w:rPr>
          <w:rFonts w:ascii="Times New Roman" w:hAnsi="Times New Roman" w:cs="Times New Roman"/>
          <w:sz w:val="24"/>
          <w:szCs w:val="24"/>
        </w:rPr>
        <w:t>Workplace</w:t>
      </w:r>
      <w:r w:rsidR="00F22796" w:rsidRPr="00FE7ED1">
        <w:rPr>
          <w:rFonts w:ascii="Times New Roman" w:hAnsi="Times New Roman" w:cs="Times New Roman"/>
          <w:sz w:val="24"/>
          <w:szCs w:val="24"/>
        </w:rPr>
        <w:t xml:space="preserve"> discrimination, </w:t>
      </w:r>
    </w:p>
    <w:p w14:paraId="713C6993" w14:textId="77777777" w:rsidR="002E3B7E" w:rsidRPr="00FE7ED1" w:rsidRDefault="00F22796" w:rsidP="0008360A">
      <w:pPr>
        <w:pStyle w:val="Prrafodelista"/>
        <w:numPr>
          <w:ilvl w:val="0"/>
          <w:numId w:val="5"/>
        </w:numPr>
        <w:spacing w:line="240" w:lineRule="auto"/>
        <w:jc w:val="both"/>
        <w:rPr>
          <w:rFonts w:ascii="Times New Roman" w:hAnsi="Times New Roman" w:cs="Times New Roman"/>
          <w:sz w:val="24"/>
          <w:szCs w:val="24"/>
        </w:rPr>
      </w:pPr>
      <w:r w:rsidRPr="00FE7ED1">
        <w:rPr>
          <w:rFonts w:ascii="Times New Roman" w:hAnsi="Times New Roman" w:cs="Times New Roman"/>
          <w:sz w:val="24"/>
          <w:szCs w:val="24"/>
        </w:rPr>
        <w:t xml:space="preserve">corruption, </w:t>
      </w:r>
    </w:p>
    <w:p w14:paraId="7E68BB44" w14:textId="77777777" w:rsidR="002E3B7E" w:rsidRPr="00FE7ED1" w:rsidRDefault="00F22796" w:rsidP="0008360A">
      <w:pPr>
        <w:pStyle w:val="Prrafodelista"/>
        <w:numPr>
          <w:ilvl w:val="0"/>
          <w:numId w:val="5"/>
        </w:numPr>
        <w:spacing w:line="240" w:lineRule="auto"/>
        <w:jc w:val="both"/>
        <w:rPr>
          <w:rFonts w:ascii="Times New Roman" w:hAnsi="Times New Roman" w:cs="Times New Roman"/>
          <w:sz w:val="24"/>
          <w:szCs w:val="24"/>
        </w:rPr>
      </w:pPr>
      <w:r w:rsidRPr="00FE7ED1">
        <w:rPr>
          <w:rFonts w:ascii="Times New Roman" w:hAnsi="Times New Roman" w:cs="Times New Roman"/>
          <w:sz w:val="24"/>
          <w:szCs w:val="24"/>
        </w:rPr>
        <w:t xml:space="preserve">violations of human rights, and unfair treatment of employees. </w:t>
      </w:r>
    </w:p>
    <w:p w14:paraId="6EFBCE3B" w14:textId="77777777" w:rsidR="002E3B7E" w:rsidRPr="00FE7ED1" w:rsidRDefault="00F22796" w:rsidP="0008360A">
      <w:pPr>
        <w:pStyle w:val="Prrafodelista"/>
        <w:numPr>
          <w:ilvl w:val="0"/>
          <w:numId w:val="5"/>
        </w:numPr>
        <w:spacing w:line="240" w:lineRule="auto"/>
        <w:jc w:val="both"/>
        <w:rPr>
          <w:rFonts w:ascii="Times New Roman" w:hAnsi="Times New Roman" w:cs="Times New Roman"/>
          <w:sz w:val="24"/>
          <w:szCs w:val="24"/>
        </w:rPr>
      </w:pPr>
      <w:r w:rsidRPr="00FE7ED1">
        <w:rPr>
          <w:rFonts w:ascii="Times New Roman" w:hAnsi="Times New Roman" w:cs="Times New Roman"/>
          <w:sz w:val="24"/>
          <w:szCs w:val="24"/>
        </w:rPr>
        <w:t xml:space="preserve">lack of data protection, and a disregard for intellectual property </w:t>
      </w:r>
    </w:p>
    <w:p w14:paraId="4517E7EE" w14:textId="77777777" w:rsidR="002E3B7E" w:rsidRPr="00FE7ED1" w:rsidRDefault="00F22796" w:rsidP="0008360A">
      <w:pPr>
        <w:pStyle w:val="Prrafodelista"/>
        <w:numPr>
          <w:ilvl w:val="0"/>
          <w:numId w:val="5"/>
        </w:numPr>
        <w:spacing w:line="240" w:lineRule="auto"/>
        <w:jc w:val="both"/>
        <w:rPr>
          <w:rFonts w:ascii="Times New Roman" w:hAnsi="Times New Roman" w:cs="Times New Roman"/>
          <w:sz w:val="24"/>
          <w:szCs w:val="24"/>
        </w:rPr>
      </w:pPr>
      <w:r w:rsidRPr="00FE7ED1">
        <w:rPr>
          <w:rFonts w:ascii="Times New Roman" w:hAnsi="Times New Roman" w:cs="Times New Roman"/>
          <w:sz w:val="24"/>
          <w:szCs w:val="24"/>
        </w:rPr>
        <w:t xml:space="preserve">Overcharging visitors, </w:t>
      </w:r>
    </w:p>
    <w:p w14:paraId="702F1128" w14:textId="77777777" w:rsidR="002E3B7E" w:rsidRPr="00FE7ED1" w:rsidRDefault="00F22796" w:rsidP="0008360A">
      <w:pPr>
        <w:pStyle w:val="Prrafodelista"/>
        <w:numPr>
          <w:ilvl w:val="0"/>
          <w:numId w:val="5"/>
        </w:numPr>
        <w:spacing w:line="240" w:lineRule="auto"/>
        <w:jc w:val="both"/>
        <w:rPr>
          <w:rFonts w:ascii="Times New Roman" w:hAnsi="Times New Roman" w:cs="Times New Roman"/>
          <w:sz w:val="24"/>
          <w:szCs w:val="24"/>
        </w:rPr>
      </w:pPr>
      <w:r w:rsidRPr="00FE7ED1">
        <w:rPr>
          <w:rFonts w:ascii="Times New Roman" w:hAnsi="Times New Roman" w:cs="Times New Roman"/>
          <w:sz w:val="24"/>
          <w:szCs w:val="24"/>
        </w:rPr>
        <w:t xml:space="preserve">tax evasion, financial fraud, and arbitrary supplier payments </w:t>
      </w:r>
    </w:p>
    <w:p w14:paraId="2E52D790" w14:textId="77777777" w:rsidR="002E3B7E" w:rsidRPr="00FE7ED1" w:rsidRDefault="00F22796" w:rsidP="0008360A">
      <w:pPr>
        <w:pStyle w:val="Prrafodelista"/>
        <w:numPr>
          <w:ilvl w:val="0"/>
          <w:numId w:val="5"/>
        </w:numPr>
        <w:spacing w:line="240" w:lineRule="auto"/>
        <w:jc w:val="both"/>
        <w:rPr>
          <w:rFonts w:ascii="Times New Roman" w:hAnsi="Times New Roman" w:cs="Times New Roman"/>
          <w:sz w:val="24"/>
          <w:szCs w:val="24"/>
        </w:rPr>
      </w:pPr>
      <w:r w:rsidRPr="00FE7ED1">
        <w:rPr>
          <w:rFonts w:ascii="Times New Roman" w:hAnsi="Times New Roman" w:cs="Times New Roman"/>
          <w:sz w:val="24"/>
          <w:szCs w:val="24"/>
        </w:rPr>
        <w:t xml:space="preserve">high degrees of anonymity and low levels of transparency </w:t>
      </w:r>
    </w:p>
    <w:p w14:paraId="0A7261D7" w14:textId="77777777" w:rsidR="002928FB" w:rsidRPr="00FE7ED1" w:rsidRDefault="002928FB" w:rsidP="0008360A">
      <w:pPr>
        <w:pStyle w:val="Prrafodelista"/>
        <w:numPr>
          <w:ilvl w:val="0"/>
          <w:numId w:val="5"/>
        </w:numPr>
        <w:spacing w:line="240" w:lineRule="auto"/>
        <w:jc w:val="both"/>
        <w:rPr>
          <w:rFonts w:ascii="Times New Roman" w:hAnsi="Times New Roman" w:cs="Times New Roman"/>
          <w:sz w:val="24"/>
          <w:szCs w:val="24"/>
        </w:rPr>
      </w:pPr>
      <w:r w:rsidRPr="00FE7ED1">
        <w:rPr>
          <w:rFonts w:ascii="Times New Roman" w:hAnsi="Times New Roman" w:cs="Times New Roman"/>
          <w:sz w:val="24"/>
          <w:szCs w:val="24"/>
        </w:rPr>
        <w:t>inadequate corporate governance</w:t>
      </w:r>
    </w:p>
    <w:p w14:paraId="6428A491" w14:textId="2378923B" w:rsidR="00F22796" w:rsidRPr="00FE7ED1" w:rsidRDefault="00F22796" w:rsidP="0008360A">
      <w:pPr>
        <w:pStyle w:val="Prrafodelista"/>
        <w:numPr>
          <w:ilvl w:val="0"/>
          <w:numId w:val="5"/>
        </w:numPr>
        <w:spacing w:line="240" w:lineRule="auto"/>
        <w:jc w:val="both"/>
        <w:rPr>
          <w:rFonts w:ascii="Times New Roman" w:hAnsi="Times New Roman" w:cs="Times New Roman"/>
          <w:sz w:val="24"/>
          <w:szCs w:val="24"/>
        </w:rPr>
      </w:pPr>
      <w:r w:rsidRPr="00FE7ED1">
        <w:rPr>
          <w:rFonts w:ascii="Times New Roman" w:hAnsi="Times New Roman" w:cs="Times New Roman"/>
          <w:sz w:val="24"/>
          <w:szCs w:val="24"/>
        </w:rPr>
        <w:t>The acceptance of leaders with questionable responsibility and integrity</w:t>
      </w:r>
      <w:r w:rsidR="00D77EBC" w:rsidRPr="00FE7ED1">
        <w:rPr>
          <w:rFonts w:ascii="Times New Roman" w:eastAsia="Times New Roman" w:hAnsi="Times New Roman" w:cs="Times New Roman"/>
          <w:sz w:val="24"/>
          <w:szCs w:val="24"/>
        </w:rPr>
        <w:t>(</w:t>
      </w:r>
      <w:proofErr w:type="spellStart"/>
      <w:r w:rsidR="00D77EBC" w:rsidRPr="00FE7ED1">
        <w:rPr>
          <w:rFonts w:ascii="Times New Roman" w:eastAsia="Times New Roman" w:hAnsi="Times New Roman" w:cs="Times New Roman"/>
          <w:sz w:val="24"/>
          <w:szCs w:val="24"/>
        </w:rPr>
        <w:t>Jucan</w:t>
      </w:r>
      <w:proofErr w:type="spellEnd"/>
      <w:r w:rsidR="00D77EBC" w:rsidRPr="00FE7ED1">
        <w:rPr>
          <w:rFonts w:ascii="Times New Roman" w:eastAsia="Times New Roman" w:hAnsi="Times New Roman" w:cs="Times New Roman"/>
          <w:sz w:val="24"/>
          <w:szCs w:val="24"/>
        </w:rPr>
        <w:t xml:space="preserve"> &amp; Baier, 2012)</w:t>
      </w:r>
    </w:p>
    <w:p w14:paraId="20449A92" w14:textId="4E3BFC33" w:rsidR="00205164" w:rsidRPr="00FE7ED1" w:rsidRDefault="00205164" w:rsidP="00CF50BD">
      <w:pPr>
        <w:spacing w:after="0" w:line="240" w:lineRule="auto"/>
        <w:ind w:firstLine="720"/>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The strategic expertise and connection between CSR and competitive advantage have grown in importance over the last 20 years. In addition to providing innovation and a competitive advantage, corporate social responsibility (CSR) in the travel industry has improved the sus</w:t>
      </w:r>
      <w:r w:rsidR="006C23EB" w:rsidRPr="00FE7ED1">
        <w:rPr>
          <w:rFonts w:ascii="Times New Roman" w:eastAsia="Times New Roman" w:hAnsi="Times New Roman" w:cs="Times New Roman"/>
          <w:sz w:val="24"/>
          <w:szCs w:val="24"/>
        </w:rPr>
        <w:t>tainability of destination</w:t>
      </w:r>
      <w:r w:rsidRPr="00FE7ED1">
        <w:rPr>
          <w:rFonts w:ascii="Times New Roman" w:eastAsia="Times New Roman" w:hAnsi="Times New Roman" w:cs="Times New Roman"/>
          <w:sz w:val="24"/>
          <w:szCs w:val="24"/>
        </w:rPr>
        <w:t xml:space="preserve">. </w:t>
      </w:r>
      <w:r w:rsidRPr="00FE7ED1">
        <w:rPr>
          <w:rFonts w:ascii="Times New Roman" w:eastAsia="Times New Roman" w:hAnsi="Times New Roman" w:cs="Times New Roman"/>
          <w:sz w:val="24"/>
          <w:szCs w:val="24"/>
        </w:rPr>
        <w:br/>
        <w:t>Furthermore, CSR is seen as a priority and a means of response by tourism organizations, which frequently deal with envi</w:t>
      </w:r>
      <w:r w:rsidR="006C23EB" w:rsidRPr="00FE7ED1">
        <w:rPr>
          <w:rFonts w:ascii="Times New Roman" w:eastAsia="Times New Roman" w:hAnsi="Times New Roman" w:cs="Times New Roman"/>
          <w:sz w:val="24"/>
          <w:szCs w:val="24"/>
        </w:rPr>
        <w:t>ronmental and social issues</w:t>
      </w:r>
      <w:r w:rsidRPr="00FE7ED1">
        <w:rPr>
          <w:rFonts w:ascii="Times New Roman" w:eastAsia="Times New Roman" w:hAnsi="Times New Roman" w:cs="Times New Roman"/>
          <w:sz w:val="24"/>
          <w:szCs w:val="24"/>
        </w:rPr>
        <w:t xml:space="preserve">. Therefore, a company, including </w:t>
      </w:r>
      <w:r w:rsidR="00F873DE" w:rsidRPr="00FE7ED1">
        <w:rPr>
          <w:rFonts w:ascii="Times New Roman" w:eastAsia="Times New Roman" w:hAnsi="Times New Roman" w:cs="Times New Roman"/>
          <w:sz w:val="24"/>
          <w:szCs w:val="24"/>
        </w:rPr>
        <w:t>travel agencies</w:t>
      </w:r>
      <w:r w:rsidRPr="00FE7ED1">
        <w:rPr>
          <w:rFonts w:ascii="Times New Roman" w:eastAsia="Times New Roman" w:hAnsi="Times New Roman" w:cs="Times New Roman"/>
          <w:sz w:val="24"/>
          <w:szCs w:val="24"/>
        </w:rPr>
        <w:t>, has a comparative advantage when it comes to the necessity of participating in CSR activities.</w:t>
      </w:r>
      <w:r w:rsidR="00F873DE" w:rsidRPr="00FE7ED1">
        <w:rPr>
          <w:rFonts w:ascii="Times New Roman" w:eastAsia="Times New Roman" w:hAnsi="Times New Roman" w:cs="Times New Roman"/>
          <w:sz w:val="24"/>
          <w:szCs w:val="24"/>
        </w:rPr>
        <w:t xml:space="preserve"> (Baniya et al. 2019)</w:t>
      </w:r>
    </w:p>
    <w:p w14:paraId="2EB86A5E" w14:textId="77777777" w:rsidR="00CF50BD" w:rsidRDefault="00CF50BD" w:rsidP="0008360A">
      <w:pPr>
        <w:spacing w:after="0" w:line="240" w:lineRule="auto"/>
        <w:jc w:val="both"/>
        <w:rPr>
          <w:rFonts w:ascii="Times New Roman" w:eastAsia="Times New Roman" w:hAnsi="Times New Roman" w:cs="Times New Roman"/>
          <w:sz w:val="24"/>
          <w:szCs w:val="24"/>
        </w:rPr>
      </w:pPr>
    </w:p>
    <w:p w14:paraId="5491CAFD" w14:textId="1B83EA18" w:rsidR="002B674B" w:rsidRDefault="002B674B" w:rsidP="00CF50BD">
      <w:pPr>
        <w:spacing w:after="0" w:line="240" w:lineRule="auto"/>
        <w:ind w:firstLine="720"/>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 xml:space="preserve">While business organizations are complicated entities that carry out societal tasks, they are also assemblages of individual players. Businesses function in accordance with a set of values since they are human-driven. Furthermore, information technology infrastructure is essential to all business operations, including corporate social responsibility (CSR); as our society grows more reliant on the Internet, particular steps must be taken to ensure data safety. Due to this intricate structure, data protection </w:t>
      </w:r>
      <w:r w:rsidRPr="00FE7ED1">
        <w:rPr>
          <w:rFonts w:ascii="Times New Roman" w:eastAsia="Times New Roman" w:hAnsi="Times New Roman" w:cs="Times New Roman"/>
          <w:sz w:val="24"/>
          <w:szCs w:val="24"/>
        </w:rPr>
        <w:lastRenderedPageBreak/>
        <w:t xml:space="preserve">is now even more crucial since it is mandated by society and governed by national laws. Additionally, there are many data protection authorities, experts, academics, privacy advocacy groups, and developers publishing about privacy-enhancing technology, demonstrating the size of the privacy community. </w:t>
      </w:r>
    </w:p>
    <w:p w14:paraId="5EFE6305" w14:textId="77777777" w:rsidR="00CF50BD" w:rsidRPr="00FE7ED1" w:rsidRDefault="00CF50BD" w:rsidP="00CF50BD">
      <w:pPr>
        <w:spacing w:after="0" w:line="240" w:lineRule="auto"/>
        <w:ind w:firstLine="720"/>
        <w:jc w:val="both"/>
        <w:rPr>
          <w:rFonts w:ascii="Times New Roman" w:eastAsia="Times New Roman" w:hAnsi="Times New Roman" w:cs="Times New Roman"/>
          <w:sz w:val="24"/>
          <w:szCs w:val="24"/>
        </w:rPr>
      </w:pPr>
    </w:p>
    <w:p w14:paraId="04FE466B" w14:textId="77777777" w:rsidR="005A228E" w:rsidRDefault="005A228E" w:rsidP="00CF50BD">
      <w:pPr>
        <w:spacing w:after="0" w:line="240" w:lineRule="auto"/>
        <w:ind w:firstLine="720"/>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 xml:space="preserve">Many nations have passed legislation to protect people's privacy and stop information from being disclosed to unauthorized parties </w:t>
      </w:r>
      <w:proofErr w:type="gramStart"/>
      <w:r w:rsidRPr="00FE7ED1">
        <w:rPr>
          <w:rFonts w:ascii="Times New Roman" w:eastAsia="Times New Roman" w:hAnsi="Times New Roman" w:cs="Times New Roman"/>
          <w:sz w:val="24"/>
          <w:szCs w:val="24"/>
        </w:rPr>
        <w:t>as a result of</w:t>
      </w:r>
      <w:proofErr w:type="gramEnd"/>
      <w:r w:rsidRPr="00FE7ED1">
        <w:rPr>
          <w:rFonts w:ascii="Times New Roman" w:eastAsia="Times New Roman" w:hAnsi="Times New Roman" w:cs="Times New Roman"/>
          <w:sz w:val="24"/>
          <w:szCs w:val="24"/>
        </w:rPr>
        <w:t xml:space="preserve"> the increasing use of computers for saving personal data.</w:t>
      </w:r>
    </w:p>
    <w:p w14:paraId="37C17622" w14:textId="77777777" w:rsidR="00CF50BD" w:rsidRPr="00FE7ED1" w:rsidRDefault="00CF50BD" w:rsidP="00CF50BD">
      <w:pPr>
        <w:spacing w:after="0" w:line="240" w:lineRule="auto"/>
        <w:ind w:firstLine="720"/>
        <w:jc w:val="both"/>
        <w:rPr>
          <w:rFonts w:ascii="Times New Roman" w:eastAsia="Times New Roman" w:hAnsi="Times New Roman" w:cs="Times New Roman"/>
          <w:sz w:val="24"/>
          <w:szCs w:val="24"/>
        </w:rPr>
      </w:pPr>
    </w:p>
    <w:p w14:paraId="65864685" w14:textId="77777777" w:rsidR="00CE61E5" w:rsidRPr="00FE7ED1" w:rsidRDefault="00CE61E5" w:rsidP="00CF50BD">
      <w:pPr>
        <w:spacing w:after="0" w:line="240" w:lineRule="auto"/>
        <w:ind w:firstLine="720"/>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 xml:space="preserve">Identifiable initiatives in the field of data protection could include: </w:t>
      </w:r>
    </w:p>
    <w:p w14:paraId="682D9286" w14:textId="25F733B0" w:rsidR="00CE61E5" w:rsidRPr="00FE7ED1" w:rsidRDefault="00CE61E5" w:rsidP="0008360A">
      <w:pPr>
        <w:pStyle w:val="Prrafodelista"/>
        <w:numPr>
          <w:ilvl w:val="0"/>
          <w:numId w:val="7"/>
        </w:numPr>
        <w:spacing w:after="0" w:line="240" w:lineRule="auto"/>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 xml:space="preserve">Annual reports: To enhance corporate security, provide reports and e-studies that summarize the key events pertaining to information security incidents and activities. </w:t>
      </w:r>
    </w:p>
    <w:p w14:paraId="1786B457" w14:textId="77777777" w:rsidR="00CE61E5" w:rsidRPr="00FE7ED1" w:rsidRDefault="00CE61E5" w:rsidP="0008360A">
      <w:pPr>
        <w:pStyle w:val="Prrafodelista"/>
        <w:numPr>
          <w:ilvl w:val="0"/>
          <w:numId w:val="7"/>
        </w:numPr>
        <w:spacing w:after="0" w:line="240" w:lineRule="auto"/>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 xml:space="preserve">Adherence to laws and regulations: Establish compliance initiatives that adhere to information security laws, rules, standards, and other conventions. </w:t>
      </w:r>
    </w:p>
    <w:p w14:paraId="130853C8" w14:textId="77777777" w:rsidR="00CE61E5" w:rsidRPr="00FE7ED1" w:rsidRDefault="00CE61E5" w:rsidP="0008360A">
      <w:pPr>
        <w:pStyle w:val="Prrafodelista"/>
        <w:numPr>
          <w:ilvl w:val="0"/>
          <w:numId w:val="7"/>
        </w:numPr>
        <w:spacing w:after="0" w:line="240" w:lineRule="auto"/>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 xml:space="preserve">Information security training: By consistently offering compliance education and training programs for security procedures and technology countermeasures, the goal is to increase and enhance knowledge of information security. </w:t>
      </w:r>
    </w:p>
    <w:p w14:paraId="08F4B93C" w14:textId="6FD6D7F6" w:rsidR="00CE61E5" w:rsidRDefault="00CE61E5" w:rsidP="0008360A">
      <w:pPr>
        <w:pStyle w:val="Prrafodelista"/>
        <w:numPr>
          <w:ilvl w:val="0"/>
          <w:numId w:val="7"/>
        </w:numPr>
        <w:spacing w:after="0" w:line="240" w:lineRule="auto"/>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Help for reporting and consultation: Establish a corporate helpline to help employees report issues that they are unable to handle for a variety of reasons, as well as to consult with them</w:t>
      </w:r>
      <w:r w:rsidR="00CF50BD">
        <w:rPr>
          <w:rFonts w:ascii="Times New Roman" w:eastAsia="Times New Roman" w:hAnsi="Times New Roman" w:cs="Times New Roman"/>
          <w:sz w:val="24"/>
          <w:szCs w:val="24"/>
        </w:rPr>
        <w:t xml:space="preserve"> </w:t>
      </w:r>
      <w:r w:rsidR="009714AC" w:rsidRPr="00FE7ED1">
        <w:rPr>
          <w:rFonts w:ascii="Times New Roman" w:eastAsia="Times New Roman" w:hAnsi="Times New Roman" w:cs="Times New Roman"/>
          <w:sz w:val="24"/>
          <w:szCs w:val="24"/>
        </w:rPr>
        <w:t>(Toker, 2013)</w:t>
      </w:r>
      <w:r w:rsidR="00CF50BD">
        <w:rPr>
          <w:rFonts w:ascii="Times New Roman" w:eastAsia="Times New Roman" w:hAnsi="Times New Roman" w:cs="Times New Roman"/>
          <w:sz w:val="24"/>
          <w:szCs w:val="24"/>
        </w:rPr>
        <w:t>.</w:t>
      </w:r>
    </w:p>
    <w:p w14:paraId="36194600" w14:textId="77777777" w:rsidR="00CF50BD" w:rsidRPr="00FE7ED1" w:rsidRDefault="00CF50BD" w:rsidP="00CF50BD">
      <w:pPr>
        <w:pStyle w:val="Prrafodelista"/>
        <w:spacing w:after="0" w:line="240" w:lineRule="auto"/>
        <w:ind w:left="778"/>
        <w:jc w:val="both"/>
        <w:rPr>
          <w:rFonts w:ascii="Times New Roman" w:eastAsia="Times New Roman" w:hAnsi="Times New Roman" w:cs="Times New Roman"/>
          <w:sz w:val="24"/>
          <w:szCs w:val="24"/>
        </w:rPr>
      </w:pPr>
    </w:p>
    <w:p w14:paraId="3498C4EE" w14:textId="42F434F0" w:rsidR="00744449" w:rsidRDefault="00744449" w:rsidP="00CF50BD">
      <w:pPr>
        <w:spacing w:after="0" w:line="240" w:lineRule="auto"/>
        <w:ind w:firstLine="720"/>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 xml:space="preserve">Websites provide many advantages over more conventional CSR communication channels, like annual reports and CSR reports, such as affordability, ease of use, and the possibility of multimedia integration. Websites also make it easier for businesses to communicate real-time information about their CSR performance and efforts through frequent updates. </w:t>
      </w:r>
    </w:p>
    <w:p w14:paraId="31970BAB" w14:textId="77777777" w:rsidR="00CF50BD" w:rsidRPr="00FE7ED1" w:rsidRDefault="00CF50BD" w:rsidP="00CF50BD">
      <w:pPr>
        <w:spacing w:after="0" w:line="240" w:lineRule="auto"/>
        <w:ind w:firstLine="720"/>
        <w:jc w:val="both"/>
        <w:rPr>
          <w:rFonts w:ascii="Times New Roman" w:eastAsia="Times New Roman" w:hAnsi="Times New Roman" w:cs="Times New Roman"/>
          <w:sz w:val="24"/>
          <w:szCs w:val="24"/>
        </w:rPr>
      </w:pPr>
    </w:p>
    <w:p w14:paraId="321E40EF" w14:textId="0AA7790A" w:rsidR="00744449" w:rsidRDefault="00744449" w:rsidP="00CF50BD">
      <w:pPr>
        <w:spacing w:after="0" w:line="240" w:lineRule="auto"/>
        <w:ind w:firstLine="720"/>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 xml:space="preserve">Despite websites' intrinsic benefits, prior study indicates that businesses have not fully utilized the communication tools this medium offers. Websites are frequently used in a manner </w:t>
      </w:r>
      <w:proofErr w:type="gramStart"/>
      <w:r w:rsidRPr="00FE7ED1">
        <w:rPr>
          <w:rFonts w:ascii="Times New Roman" w:eastAsia="Times New Roman" w:hAnsi="Times New Roman" w:cs="Times New Roman"/>
          <w:sz w:val="24"/>
          <w:szCs w:val="24"/>
        </w:rPr>
        <w:t>similar to</w:t>
      </w:r>
      <w:proofErr w:type="gramEnd"/>
      <w:r w:rsidRPr="00FE7ED1">
        <w:rPr>
          <w:rFonts w:ascii="Times New Roman" w:eastAsia="Times New Roman" w:hAnsi="Times New Roman" w:cs="Times New Roman"/>
          <w:sz w:val="24"/>
          <w:szCs w:val="24"/>
        </w:rPr>
        <w:t xml:space="preserve"> that of traditional media, like newspapers, where boring text information is displayed, ignoring the possibility of multimedia content and reader </w:t>
      </w:r>
      <w:proofErr w:type="gramStart"/>
      <w:r w:rsidRPr="00FE7ED1">
        <w:rPr>
          <w:rFonts w:ascii="Times New Roman" w:eastAsia="Times New Roman" w:hAnsi="Times New Roman" w:cs="Times New Roman"/>
          <w:sz w:val="24"/>
          <w:szCs w:val="24"/>
        </w:rPr>
        <w:t>interaction.</w:t>
      </w:r>
      <w:r w:rsidR="00276B60" w:rsidRPr="00FE7ED1">
        <w:rPr>
          <w:rFonts w:ascii="Times New Roman" w:eastAsia="Times New Roman" w:hAnsi="Times New Roman" w:cs="Times New Roman"/>
          <w:sz w:val="24"/>
          <w:szCs w:val="24"/>
        </w:rPr>
        <w:t>(</w:t>
      </w:r>
      <w:proofErr w:type="gramEnd"/>
      <w:r w:rsidR="00276B60" w:rsidRPr="00FE7ED1">
        <w:rPr>
          <w:rFonts w:ascii="Times New Roman" w:eastAsia="Times New Roman" w:hAnsi="Times New Roman" w:cs="Times New Roman"/>
          <w:sz w:val="24"/>
          <w:szCs w:val="24"/>
        </w:rPr>
        <w:t>Said Juma,2024)</w:t>
      </w:r>
      <w:r w:rsidR="00CF50BD">
        <w:rPr>
          <w:rFonts w:ascii="Times New Roman" w:eastAsia="Times New Roman" w:hAnsi="Times New Roman" w:cs="Times New Roman"/>
          <w:sz w:val="24"/>
          <w:szCs w:val="24"/>
        </w:rPr>
        <w:t>.</w:t>
      </w:r>
    </w:p>
    <w:p w14:paraId="56E30635" w14:textId="77777777" w:rsidR="00CF50BD" w:rsidRPr="00FE7ED1" w:rsidRDefault="00CF50BD" w:rsidP="00CF50BD">
      <w:pPr>
        <w:spacing w:after="0" w:line="240" w:lineRule="auto"/>
        <w:ind w:firstLine="720"/>
        <w:jc w:val="both"/>
        <w:rPr>
          <w:rFonts w:ascii="Times New Roman" w:eastAsia="Times New Roman" w:hAnsi="Times New Roman" w:cs="Times New Roman"/>
          <w:sz w:val="24"/>
          <w:szCs w:val="24"/>
        </w:rPr>
      </w:pPr>
    </w:p>
    <w:p w14:paraId="47BAEE4F" w14:textId="77777777" w:rsidR="008E712F" w:rsidRDefault="008663F1" w:rsidP="00CF50BD">
      <w:pPr>
        <w:spacing w:after="0" w:line="240" w:lineRule="auto"/>
        <w:ind w:firstLine="720"/>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 xml:space="preserve">There are numerous socio-economic sustainability issues with ICT, such as: </w:t>
      </w:r>
    </w:p>
    <w:p w14:paraId="599E0F27" w14:textId="77777777" w:rsidR="00CF50BD" w:rsidRPr="00FE7ED1" w:rsidRDefault="00CF50BD" w:rsidP="00CF50BD">
      <w:pPr>
        <w:spacing w:after="0" w:line="240" w:lineRule="auto"/>
        <w:ind w:firstLine="720"/>
        <w:jc w:val="both"/>
        <w:rPr>
          <w:rFonts w:ascii="Times New Roman" w:eastAsia="Times New Roman" w:hAnsi="Times New Roman" w:cs="Times New Roman"/>
          <w:sz w:val="24"/>
          <w:szCs w:val="24"/>
        </w:rPr>
      </w:pPr>
    </w:p>
    <w:p w14:paraId="03A8A2D1" w14:textId="1B01CDCE" w:rsidR="008E712F" w:rsidRPr="00FE7ED1" w:rsidRDefault="008E712F" w:rsidP="0008360A">
      <w:pPr>
        <w:pStyle w:val="Prrafodelista"/>
        <w:numPr>
          <w:ilvl w:val="0"/>
          <w:numId w:val="6"/>
        </w:numPr>
        <w:spacing w:after="0" w:line="240" w:lineRule="auto"/>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Lowering</w:t>
      </w:r>
      <w:r w:rsidR="008663F1" w:rsidRPr="00FE7ED1">
        <w:rPr>
          <w:rFonts w:ascii="Times New Roman" w:eastAsia="Times New Roman" w:hAnsi="Times New Roman" w:cs="Times New Roman"/>
          <w:sz w:val="24"/>
          <w:szCs w:val="24"/>
        </w:rPr>
        <w:t xml:space="preserve"> labor costs can boost business productivity and provide more affordable goods and services; </w:t>
      </w:r>
    </w:p>
    <w:p w14:paraId="2F4111AF" w14:textId="3E8F958C" w:rsidR="008E712F" w:rsidRPr="00FE7ED1" w:rsidRDefault="008E712F" w:rsidP="0008360A">
      <w:pPr>
        <w:pStyle w:val="Prrafodelista"/>
        <w:numPr>
          <w:ilvl w:val="0"/>
          <w:numId w:val="6"/>
        </w:numPr>
        <w:spacing w:after="0" w:line="240" w:lineRule="auto"/>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Easier</w:t>
      </w:r>
      <w:r w:rsidR="008663F1" w:rsidRPr="00FE7ED1">
        <w:rPr>
          <w:rFonts w:ascii="Times New Roman" w:eastAsia="Times New Roman" w:hAnsi="Times New Roman" w:cs="Times New Roman"/>
          <w:sz w:val="24"/>
          <w:szCs w:val="24"/>
        </w:rPr>
        <w:t xml:space="preserve"> access to information online can be used to raise social and environmental awareness, </w:t>
      </w:r>
    </w:p>
    <w:p w14:paraId="0191CDDA" w14:textId="795EC530" w:rsidR="00065852" w:rsidRPr="00FE7ED1" w:rsidRDefault="00065852" w:rsidP="0008360A">
      <w:pPr>
        <w:pStyle w:val="Prrafodelista"/>
        <w:numPr>
          <w:ilvl w:val="0"/>
          <w:numId w:val="6"/>
        </w:numPr>
        <w:spacing w:after="0" w:line="240" w:lineRule="auto"/>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Lessen</w:t>
      </w:r>
      <w:r w:rsidR="008663F1" w:rsidRPr="00FE7ED1">
        <w:rPr>
          <w:rFonts w:ascii="Times New Roman" w:eastAsia="Times New Roman" w:hAnsi="Times New Roman" w:cs="Times New Roman"/>
          <w:sz w:val="24"/>
          <w:szCs w:val="24"/>
        </w:rPr>
        <w:t xml:space="preserve"> reliance, promote personal growth, and support sustainable development; </w:t>
      </w:r>
    </w:p>
    <w:p w14:paraId="43BFBB4C" w14:textId="4137DED3" w:rsidR="00065852" w:rsidRPr="00FE7ED1" w:rsidRDefault="00065852" w:rsidP="0008360A">
      <w:pPr>
        <w:pStyle w:val="Prrafodelista"/>
        <w:numPr>
          <w:ilvl w:val="0"/>
          <w:numId w:val="6"/>
        </w:numPr>
        <w:spacing w:after="0" w:line="240" w:lineRule="auto"/>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E-business</w:t>
      </w:r>
      <w:r w:rsidR="008663F1" w:rsidRPr="00FE7ED1">
        <w:rPr>
          <w:rFonts w:ascii="Times New Roman" w:eastAsia="Times New Roman" w:hAnsi="Times New Roman" w:cs="Times New Roman"/>
          <w:sz w:val="24"/>
          <w:szCs w:val="24"/>
        </w:rPr>
        <w:t xml:space="preserve"> can contribute significantly to waste reduction; it may accelerate the introduction of new products; </w:t>
      </w:r>
    </w:p>
    <w:p w14:paraId="176C10A2" w14:textId="6AD04E8C" w:rsidR="00065852" w:rsidRPr="00FE7ED1" w:rsidRDefault="00065852" w:rsidP="0008360A">
      <w:pPr>
        <w:pStyle w:val="Prrafodelista"/>
        <w:numPr>
          <w:ilvl w:val="0"/>
          <w:numId w:val="6"/>
        </w:numPr>
        <w:spacing w:after="0" w:line="240" w:lineRule="auto"/>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It</w:t>
      </w:r>
      <w:r w:rsidR="008663F1" w:rsidRPr="00FE7ED1">
        <w:rPr>
          <w:rFonts w:ascii="Times New Roman" w:eastAsia="Times New Roman" w:hAnsi="Times New Roman" w:cs="Times New Roman"/>
          <w:sz w:val="24"/>
          <w:szCs w:val="24"/>
        </w:rPr>
        <w:t xml:space="preserve"> may be advantageous to replace physical activities with electronic ones and improve certain processes; </w:t>
      </w:r>
    </w:p>
    <w:p w14:paraId="5462424D" w14:textId="2F58F2FD" w:rsidR="00065852" w:rsidRPr="00FE7ED1" w:rsidRDefault="00065852" w:rsidP="0008360A">
      <w:pPr>
        <w:pStyle w:val="Prrafodelista"/>
        <w:numPr>
          <w:ilvl w:val="0"/>
          <w:numId w:val="6"/>
        </w:numPr>
        <w:spacing w:after="0" w:line="240" w:lineRule="auto"/>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It</w:t>
      </w:r>
      <w:r w:rsidR="008663F1" w:rsidRPr="00FE7ED1">
        <w:rPr>
          <w:rFonts w:ascii="Times New Roman" w:eastAsia="Times New Roman" w:hAnsi="Times New Roman" w:cs="Times New Roman"/>
          <w:sz w:val="24"/>
          <w:szCs w:val="24"/>
        </w:rPr>
        <w:t xml:space="preserve"> may make environmental information more accessible and current; </w:t>
      </w:r>
    </w:p>
    <w:p w14:paraId="1BA545B8" w14:textId="681E322C" w:rsidR="00065852" w:rsidRPr="00FE7ED1" w:rsidRDefault="00065852" w:rsidP="0008360A">
      <w:pPr>
        <w:pStyle w:val="Prrafodelista"/>
        <w:numPr>
          <w:ilvl w:val="0"/>
          <w:numId w:val="6"/>
        </w:numPr>
        <w:spacing w:after="0" w:line="240" w:lineRule="auto"/>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It</w:t>
      </w:r>
      <w:r w:rsidR="008663F1" w:rsidRPr="00FE7ED1">
        <w:rPr>
          <w:rFonts w:ascii="Times New Roman" w:eastAsia="Times New Roman" w:hAnsi="Times New Roman" w:cs="Times New Roman"/>
          <w:sz w:val="24"/>
          <w:szCs w:val="24"/>
        </w:rPr>
        <w:t xml:space="preserve"> may lead to new patterns of purchasing and selling in business-to-business transactions; </w:t>
      </w:r>
    </w:p>
    <w:p w14:paraId="7E0F4D6F" w14:textId="77777777" w:rsidR="00065852" w:rsidRPr="00FE7ED1" w:rsidRDefault="00065852" w:rsidP="0008360A">
      <w:pPr>
        <w:pStyle w:val="Prrafodelista"/>
        <w:numPr>
          <w:ilvl w:val="0"/>
          <w:numId w:val="6"/>
        </w:numPr>
        <w:spacing w:after="0" w:line="240" w:lineRule="auto"/>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lastRenderedPageBreak/>
        <w:t>It</w:t>
      </w:r>
      <w:r w:rsidR="008663F1" w:rsidRPr="00FE7ED1">
        <w:rPr>
          <w:rFonts w:ascii="Times New Roman" w:eastAsia="Times New Roman" w:hAnsi="Times New Roman" w:cs="Times New Roman"/>
          <w:sz w:val="24"/>
          <w:szCs w:val="24"/>
        </w:rPr>
        <w:t xml:space="preserve"> may result in a reduction in the demand for offices and retail spaces; </w:t>
      </w:r>
    </w:p>
    <w:p w14:paraId="79C062E2" w14:textId="4089A782" w:rsidR="008663F1" w:rsidRPr="00FE7ED1" w:rsidRDefault="00065852" w:rsidP="0008360A">
      <w:pPr>
        <w:pStyle w:val="Prrafodelista"/>
        <w:numPr>
          <w:ilvl w:val="0"/>
          <w:numId w:val="6"/>
        </w:numPr>
        <w:spacing w:after="0" w:line="240" w:lineRule="auto"/>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It</w:t>
      </w:r>
      <w:r w:rsidR="008663F1" w:rsidRPr="00FE7ED1">
        <w:rPr>
          <w:rFonts w:ascii="Times New Roman" w:eastAsia="Times New Roman" w:hAnsi="Times New Roman" w:cs="Times New Roman"/>
          <w:sz w:val="24"/>
          <w:szCs w:val="24"/>
        </w:rPr>
        <w:t xml:space="preserve"> may result in changes in transportation and energy consumption</w:t>
      </w:r>
    </w:p>
    <w:p w14:paraId="5D57E042" w14:textId="1FB821F0" w:rsidR="00D77EBC" w:rsidRPr="00FE7ED1" w:rsidRDefault="00D77EBC" w:rsidP="0008360A">
      <w:pPr>
        <w:pStyle w:val="Prrafodelista"/>
        <w:numPr>
          <w:ilvl w:val="0"/>
          <w:numId w:val="6"/>
        </w:numPr>
        <w:spacing w:after="0" w:line="240" w:lineRule="auto"/>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Millions of workers can work from home thanks to the internet and digital collaboration tools, which also eliminate the need for commuting and provide more thorough audit trails. This leads to more economic process optimization and, ultimately, increased eco-efficiency. (</w:t>
      </w:r>
      <w:proofErr w:type="spellStart"/>
      <w:r w:rsidRPr="00FE7ED1">
        <w:rPr>
          <w:rFonts w:ascii="Times New Roman" w:eastAsia="Times New Roman" w:hAnsi="Times New Roman" w:cs="Times New Roman"/>
          <w:sz w:val="24"/>
          <w:szCs w:val="24"/>
        </w:rPr>
        <w:t>Jucan</w:t>
      </w:r>
      <w:proofErr w:type="spellEnd"/>
      <w:r w:rsidRPr="00FE7ED1">
        <w:rPr>
          <w:rFonts w:ascii="Times New Roman" w:eastAsia="Times New Roman" w:hAnsi="Times New Roman" w:cs="Times New Roman"/>
          <w:sz w:val="24"/>
          <w:szCs w:val="24"/>
        </w:rPr>
        <w:t xml:space="preserve"> &amp; Baier, 2012)</w:t>
      </w:r>
      <w:r w:rsidR="00CF50BD">
        <w:rPr>
          <w:rFonts w:ascii="Times New Roman" w:eastAsia="Times New Roman" w:hAnsi="Times New Roman" w:cs="Times New Roman"/>
          <w:sz w:val="24"/>
          <w:szCs w:val="24"/>
        </w:rPr>
        <w:t>.</w:t>
      </w:r>
    </w:p>
    <w:p w14:paraId="27CE19E4" w14:textId="77777777" w:rsidR="00CF50BD" w:rsidRDefault="00CF50BD" w:rsidP="0008360A">
      <w:pPr>
        <w:spacing w:after="0" w:line="240" w:lineRule="auto"/>
        <w:jc w:val="both"/>
        <w:rPr>
          <w:rFonts w:ascii="Times New Roman" w:eastAsia="Times New Roman" w:hAnsi="Times New Roman" w:cs="Times New Roman"/>
          <w:b/>
          <w:bCs/>
          <w:sz w:val="24"/>
          <w:szCs w:val="24"/>
        </w:rPr>
      </w:pPr>
    </w:p>
    <w:p w14:paraId="105E50CA" w14:textId="28C40D4E" w:rsidR="00D32EF8" w:rsidRPr="00CF50BD" w:rsidRDefault="00D32EF8" w:rsidP="00CF50BD">
      <w:pPr>
        <w:spacing w:after="0" w:line="240" w:lineRule="auto"/>
        <w:ind w:firstLine="720"/>
        <w:jc w:val="both"/>
        <w:rPr>
          <w:rFonts w:ascii="Times New Roman" w:eastAsia="Times New Roman" w:hAnsi="Times New Roman" w:cs="Times New Roman"/>
          <w:sz w:val="24"/>
          <w:szCs w:val="24"/>
        </w:rPr>
      </w:pPr>
      <w:r w:rsidRPr="00CF50BD">
        <w:rPr>
          <w:rFonts w:ascii="Times New Roman" w:eastAsia="Times New Roman" w:hAnsi="Times New Roman" w:cs="Times New Roman"/>
          <w:sz w:val="24"/>
          <w:szCs w:val="24"/>
        </w:rPr>
        <w:t>The impact of ICT on CSR in tourism enterprises</w:t>
      </w:r>
      <w:r w:rsidR="00CF50BD">
        <w:rPr>
          <w:rFonts w:ascii="Times New Roman" w:eastAsia="Times New Roman" w:hAnsi="Times New Roman" w:cs="Times New Roman"/>
          <w:sz w:val="24"/>
          <w:szCs w:val="24"/>
        </w:rPr>
        <w:t>:</w:t>
      </w:r>
    </w:p>
    <w:p w14:paraId="3C31A4EE" w14:textId="35B01121" w:rsidR="001B0C52" w:rsidRPr="00FE7ED1" w:rsidRDefault="001B0C52" w:rsidP="0008360A">
      <w:pPr>
        <w:pStyle w:val="Prrafodelista"/>
        <w:numPr>
          <w:ilvl w:val="0"/>
          <w:numId w:val="4"/>
        </w:numPr>
        <w:spacing w:after="0" w:line="240" w:lineRule="auto"/>
        <w:jc w:val="both"/>
        <w:rPr>
          <w:rFonts w:ascii="Times New Roman" w:eastAsia="Times New Roman" w:hAnsi="Times New Roman" w:cs="Times New Roman"/>
          <w:sz w:val="24"/>
          <w:szCs w:val="24"/>
        </w:rPr>
      </w:pPr>
      <w:r w:rsidRPr="00FE7ED1">
        <w:rPr>
          <w:rFonts w:ascii="Times New Roman" w:eastAsia="Times New Roman" w:hAnsi="Times New Roman" w:cs="Times New Roman"/>
          <w:i/>
          <w:iCs/>
          <w:sz w:val="24"/>
          <w:szCs w:val="24"/>
        </w:rPr>
        <w:t>For</w:t>
      </w:r>
      <w:r w:rsidR="00D32EF8" w:rsidRPr="00FE7ED1">
        <w:rPr>
          <w:rFonts w:ascii="Times New Roman" w:eastAsia="Times New Roman" w:hAnsi="Times New Roman" w:cs="Times New Roman"/>
          <w:i/>
          <w:iCs/>
          <w:sz w:val="24"/>
          <w:szCs w:val="24"/>
        </w:rPr>
        <w:t> prospective travelers</w:t>
      </w:r>
      <w:r w:rsidR="00D32EF8" w:rsidRPr="00FE7ED1">
        <w:rPr>
          <w:rFonts w:ascii="Times New Roman" w:eastAsia="Times New Roman" w:hAnsi="Times New Roman" w:cs="Times New Roman"/>
          <w:sz w:val="24"/>
          <w:szCs w:val="24"/>
        </w:rPr>
        <w:t>: ICT has transformed how they investigate travel choices, evaluate prices, and make </w:t>
      </w:r>
      <w:proofErr w:type="gramStart"/>
      <w:r w:rsidR="00F32174" w:rsidRPr="00FE7ED1">
        <w:rPr>
          <w:rFonts w:ascii="Times New Roman" w:eastAsia="Times New Roman" w:hAnsi="Times New Roman" w:cs="Times New Roman"/>
          <w:sz w:val="24"/>
          <w:szCs w:val="24"/>
        </w:rPr>
        <w:t xml:space="preserve">reservation, </w:t>
      </w:r>
      <w:r w:rsidRPr="00FE7ED1">
        <w:rPr>
          <w:rFonts w:ascii="Times New Roman" w:eastAsia="Times New Roman" w:hAnsi="Times New Roman" w:cs="Times New Roman"/>
          <w:sz w:val="24"/>
          <w:szCs w:val="24"/>
        </w:rPr>
        <w:t xml:space="preserve"> </w:t>
      </w:r>
      <w:r w:rsidR="00D32EF8" w:rsidRPr="00FE7ED1">
        <w:rPr>
          <w:rFonts w:ascii="Times New Roman" w:eastAsia="Times New Roman" w:hAnsi="Times New Roman" w:cs="Times New Roman"/>
          <w:sz w:val="24"/>
          <w:szCs w:val="24"/>
        </w:rPr>
        <w:t>their</w:t>
      </w:r>
      <w:proofErr w:type="gramEnd"/>
      <w:r w:rsidR="00D32EF8" w:rsidRPr="00FE7ED1">
        <w:rPr>
          <w:rFonts w:ascii="Times New Roman" w:eastAsia="Times New Roman" w:hAnsi="Times New Roman" w:cs="Times New Roman"/>
          <w:sz w:val="24"/>
          <w:szCs w:val="24"/>
        </w:rPr>
        <w:t> journey.</w:t>
      </w:r>
    </w:p>
    <w:p w14:paraId="71488355" w14:textId="77777777" w:rsidR="001B0C52" w:rsidRPr="00FE7ED1" w:rsidRDefault="001B0C52" w:rsidP="0008360A">
      <w:pPr>
        <w:pStyle w:val="Prrafodelista"/>
        <w:numPr>
          <w:ilvl w:val="0"/>
          <w:numId w:val="4"/>
        </w:numPr>
        <w:spacing w:after="0" w:line="240" w:lineRule="auto"/>
        <w:jc w:val="both"/>
        <w:rPr>
          <w:rFonts w:ascii="Times New Roman" w:eastAsia="Times New Roman" w:hAnsi="Times New Roman" w:cs="Times New Roman"/>
          <w:sz w:val="24"/>
          <w:szCs w:val="24"/>
        </w:rPr>
      </w:pPr>
      <w:r w:rsidRPr="00FE7ED1">
        <w:rPr>
          <w:rFonts w:ascii="Times New Roman" w:eastAsia="Times New Roman" w:hAnsi="Times New Roman" w:cs="Times New Roman"/>
          <w:i/>
          <w:iCs/>
          <w:sz w:val="24"/>
          <w:szCs w:val="24"/>
        </w:rPr>
        <w:t>For</w:t>
      </w:r>
      <w:r w:rsidR="00D32EF8" w:rsidRPr="00FE7ED1">
        <w:rPr>
          <w:rFonts w:ascii="Times New Roman" w:eastAsia="Times New Roman" w:hAnsi="Times New Roman" w:cs="Times New Roman"/>
          <w:i/>
          <w:iCs/>
          <w:sz w:val="24"/>
          <w:szCs w:val="24"/>
        </w:rPr>
        <w:t> travelers</w:t>
      </w:r>
      <w:r w:rsidR="00D32EF8" w:rsidRPr="00FE7ED1">
        <w:rPr>
          <w:rFonts w:ascii="Times New Roman" w:eastAsia="Times New Roman" w:hAnsi="Times New Roman" w:cs="Times New Roman"/>
          <w:sz w:val="24"/>
          <w:szCs w:val="24"/>
        </w:rPr>
        <w:t> </w:t>
      </w:r>
      <w:r w:rsidR="00D32EF8" w:rsidRPr="00FE7ED1">
        <w:rPr>
          <w:rFonts w:ascii="Times New Roman" w:eastAsia="Times New Roman" w:hAnsi="Times New Roman" w:cs="Times New Roman"/>
          <w:i/>
          <w:iCs/>
          <w:sz w:val="24"/>
          <w:szCs w:val="24"/>
        </w:rPr>
        <w:t>during their journey</w:t>
      </w:r>
      <w:r w:rsidR="00D32EF8" w:rsidRPr="00FE7ED1">
        <w:rPr>
          <w:rFonts w:ascii="Times New Roman" w:eastAsia="Times New Roman" w:hAnsi="Times New Roman" w:cs="Times New Roman"/>
          <w:sz w:val="24"/>
          <w:szCs w:val="24"/>
        </w:rPr>
        <w:t>: the accessibility of information and connection with their residence</w:t>
      </w:r>
      <w:r w:rsidRPr="00FE7ED1">
        <w:rPr>
          <w:rFonts w:ascii="Times New Roman" w:eastAsia="Times New Roman" w:hAnsi="Times New Roman" w:cs="Times New Roman"/>
          <w:sz w:val="24"/>
          <w:szCs w:val="24"/>
        </w:rPr>
        <w:t xml:space="preserve"> t</w:t>
      </w:r>
      <w:r w:rsidR="00D32EF8" w:rsidRPr="00FE7ED1">
        <w:rPr>
          <w:rFonts w:ascii="Times New Roman" w:eastAsia="Times New Roman" w:hAnsi="Times New Roman" w:cs="Times New Roman"/>
          <w:sz w:val="24"/>
          <w:szCs w:val="24"/>
        </w:rPr>
        <w:t>hrough the</w:t>
      </w:r>
      <w:r w:rsidRPr="00FE7ED1">
        <w:rPr>
          <w:rFonts w:ascii="Times New Roman" w:eastAsia="Times New Roman" w:hAnsi="Times New Roman" w:cs="Times New Roman"/>
          <w:sz w:val="24"/>
          <w:szCs w:val="24"/>
        </w:rPr>
        <w:t xml:space="preserve"> </w:t>
      </w:r>
      <w:r w:rsidR="00D32EF8" w:rsidRPr="00FE7ED1">
        <w:rPr>
          <w:rFonts w:ascii="Times New Roman" w:eastAsia="Times New Roman" w:hAnsi="Times New Roman" w:cs="Times New Roman"/>
          <w:sz w:val="24"/>
          <w:szCs w:val="24"/>
        </w:rPr>
        <w:t>Internet, </w:t>
      </w:r>
    </w:p>
    <w:p w14:paraId="7CD87E7A" w14:textId="20DEC45E" w:rsidR="001B0C52" w:rsidRPr="00FE7ED1" w:rsidRDefault="001B0C52" w:rsidP="0008360A">
      <w:pPr>
        <w:pStyle w:val="Prrafodelista"/>
        <w:numPr>
          <w:ilvl w:val="0"/>
          <w:numId w:val="4"/>
        </w:numPr>
        <w:spacing w:after="0" w:line="240" w:lineRule="auto"/>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The</w:t>
      </w:r>
      <w:r w:rsidR="00D32EF8" w:rsidRPr="00FE7ED1">
        <w:rPr>
          <w:rFonts w:ascii="Times New Roman" w:eastAsia="Times New Roman" w:hAnsi="Times New Roman" w:cs="Times New Roman"/>
          <w:sz w:val="24"/>
          <w:szCs w:val="24"/>
        </w:rPr>
        <w:t> utilization of smartphones and </w:t>
      </w:r>
      <w:r w:rsidRPr="00FE7ED1">
        <w:rPr>
          <w:rFonts w:ascii="Times New Roman" w:eastAsia="Times New Roman" w:hAnsi="Times New Roman" w:cs="Times New Roman"/>
          <w:sz w:val="24"/>
          <w:szCs w:val="24"/>
        </w:rPr>
        <w:t xml:space="preserve">location </w:t>
      </w:r>
    </w:p>
    <w:p w14:paraId="02FB0CFC" w14:textId="325FEEB1" w:rsidR="0072184F" w:rsidRPr="00FE7ED1" w:rsidRDefault="001B0C52" w:rsidP="0008360A">
      <w:pPr>
        <w:pStyle w:val="Prrafodelista"/>
        <w:numPr>
          <w:ilvl w:val="0"/>
          <w:numId w:val="4"/>
        </w:numPr>
        <w:spacing w:after="0" w:line="240" w:lineRule="auto"/>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Based</w:t>
      </w:r>
      <w:r w:rsidR="00D32EF8" w:rsidRPr="00FE7ED1">
        <w:rPr>
          <w:rFonts w:ascii="Times New Roman" w:eastAsia="Times New Roman" w:hAnsi="Times New Roman" w:cs="Times New Roman"/>
          <w:sz w:val="24"/>
          <w:szCs w:val="24"/>
        </w:rPr>
        <w:t> services utilizing Global Positioning</w:t>
      </w:r>
      <w:r w:rsidRPr="00FE7ED1">
        <w:rPr>
          <w:rFonts w:ascii="Times New Roman" w:eastAsia="Times New Roman" w:hAnsi="Times New Roman" w:cs="Times New Roman"/>
          <w:sz w:val="24"/>
          <w:szCs w:val="24"/>
        </w:rPr>
        <w:t xml:space="preserve"> </w:t>
      </w:r>
      <w:r w:rsidR="00D32EF8" w:rsidRPr="00FE7ED1">
        <w:rPr>
          <w:rFonts w:ascii="Times New Roman" w:eastAsia="Times New Roman" w:hAnsi="Times New Roman" w:cs="Times New Roman"/>
          <w:sz w:val="24"/>
          <w:szCs w:val="24"/>
        </w:rPr>
        <w:t>GPS satellites have enhanced the ease, enjoyment, and safety of traveling.</w:t>
      </w:r>
      <w:r w:rsidR="00D32EF8" w:rsidRPr="00FE7ED1">
        <w:rPr>
          <w:rFonts w:ascii="Times New Roman" w:eastAsia="Times New Roman" w:hAnsi="Times New Roman" w:cs="Times New Roman"/>
          <w:sz w:val="24"/>
          <w:szCs w:val="24"/>
        </w:rPr>
        <w:br/>
      </w:r>
      <w:r w:rsidR="00D32EF8" w:rsidRPr="00FE7ED1">
        <w:rPr>
          <w:rFonts w:ascii="Times New Roman" w:eastAsia="Times New Roman" w:hAnsi="Times New Roman" w:cs="Times New Roman"/>
          <w:i/>
          <w:iCs/>
          <w:sz w:val="24"/>
          <w:szCs w:val="24"/>
        </w:rPr>
        <w:t>For tourism operators</w:t>
      </w:r>
      <w:r w:rsidR="00D32EF8" w:rsidRPr="00FE7ED1">
        <w:rPr>
          <w:rFonts w:ascii="Times New Roman" w:eastAsia="Times New Roman" w:hAnsi="Times New Roman" w:cs="Times New Roman"/>
          <w:sz w:val="24"/>
          <w:szCs w:val="24"/>
        </w:rPr>
        <w:t>, ICTs have changed how they promote their products and provide </w:t>
      </w:r>
      <w:r w:rsidR="00E450D1" w:rsidRPr="00FE7ED1">
        <w:rPr>
          <w:rFonts w:ascii="Times New Roman" w:eastAsia="Times New Roman" w:hAnsi="Times New Roman" w:cs="Times New Roman"/>
          <w:sz w:val="24"/>
          <w:szCs w:val="24"/>
        </w:rPr>
        <w:t xml:space="preserve">       </w:t>
      </w:r>
      <w:r w:rsidR="00D32EF8" w:rsidRPr="00FE7ED1">
        <w:rPr>
          <w:rFonts w:ascii="Times New Roman" w:eastAsia="Times New Roman" w:hAnsi="Times New Roman" w:cs="Times New Roman"/>
          <w:sz w:val="24"/>
          <w:szCs w:val="24"/>
        </w:rPr>
        <w:t>services.</w:t>
      </w:r>
      <w:r w:rsidR="00F32174" w:rsidRPr="00FE7ED1">
        <w:rPr>
          <w:rFonts w:ascii="Times New Roman" w:eastAsia="Times New Roman" w:hAnsi="Times New Roman" w:cs="Times New Roman"/>
          <w:sz w:val="24"/>
          <w:szCs w:val="24"/>
        </w:rPr>
        <w:t xml:space="preserve"> </w:t>
      </w:r>
      <w:r w:rsidR="00D32EF8" w:rsidRPr="00FE7ED1">
        <w:rPr>
          <w:rFonts w:ascii="Times New Roman" w:eastAsia="Times New Roman" w:hAnsi="Times New Roman" w:cs="Times New Roman"/>
          <w:sz w:val="24"/>
          <w:szCs w:val="24"/>
        </w:rPr>
        <w:t>chances to alter their operational methods.</w:t>
      </w:r>
    </w:p>
    <w:p w14:paraId="07C6EE30" w14:textId="2554BFAA" w:rsidR="00915622" w:rsidRPr="00FE7ED1" w:rsidRDefault="00D32EF8" w:rsidP="0008360A">
      <w:pPr>
        <w:pStyle w:val="Prrafodelista"/>
        <w:numPr>
          <w:ilvl w:val="0"/>
          <w:numId w:val="4"/>
        </w:numPr>
        <w:spacing w:after="0" w:line="240" w:lineRule="auto"/>
        <w:jc w:val="both"/>
        <w:rPr>
          <w:rFonts w:ascii="Times New Roman" w:eastAsia="Times New Roman" w:hAnsi="Times New Roman" w:cs="Times New Roman"/>
          <w:sz w:val="24"/>
          <w:szCs w:val="24"/>
        </w:rPr>
      </w:pPr>
      <w:r w:rsidRPr="00FE7ED1">
        <w:rPr>
          <w:rFonts w:ascii="Times New Roman" w:eastAsia="Times New Roman" w:hAnsi="Times New Roman" w:cs="Times New Roman"/>
          <w:i/>
          <w:iCs/>
          <w:sz w:val="24"/>
          <w:szCs w:val="24"/>
        </w:rPr>
        <w:t>For tourism intermediaries</w:t>
      </w:r>
      <w:r w:rsidRPr="00FE7ED1">
        <w:rPr>
          <w:rFonts w:ascii="Times New Roman" w:eastAsia="Times New Roman" w:hAnsi="Times New Roman" w:cs="Times New Roman"/>
          <w:sz w:val="24"/>
          <w:szCs w:val="24"/>
        </w:rPr>
        <w:t> (such as travel agents and wholesalers), the emergence of ICTs </w:t>
      </w:r>
      <w:r w:rsidR="00E450D1" w:rsidRPr="00FE7ED1">
        <w:rPr>
          <w:rFonts w:ascii="Times New Roman" w:eastAsia="Times New Roman" w:hAnsi="Times New Roman" w:cs="Times New Roman"/>
          <w:sz w:val="24"/>
          <w:szCs w:val="24"/>
        </w:rPr>
        <w:t xml:space="preserve">   </w:t>
      </w:r>
      <w:r w:rsidRPr="00FE7ED1">
        <w:rPr>
          <w:rFonts w:ascii="Times New Roman" w:eastAsia="Times New Roman" w:hAnsi="Times New Roman" w:cs="Times New Roman"/>
          <w:sz w:val="24"/>
          <w:szCs w:val="24"/>
        </w:rPr>
        <w:t>has </w:t>
      </w:r>
      <w:r w:rsidR="00915622" w:rsidRPr="00FE7ED1">
        <w:rPr>
          <w:rFonts w:ascii="Times New Roman" w:eastAsia="Times New Roman" w:hAnsi="Times New Roman" w:cs="Times New Roman"/>
          <w:sz w:val="24"/>
          <w:szCs w:val="24"/>
        </w:rPr>
        <w:t xml:space="preserve">              </w:t>
      </w:r>
      <w:r w:rsidR="00F32174" w:rsidRPr="00FE7ED1">
        <w:rPr>
          <w:rFonts w:ascii="Times New Roman" w:eastAsia="Times New Roman" w:hAnsi="Times New Roman" w:cs="Times New Roman"/>
          <w:sz w:val="24"/>
          <w:szCs w:val="24"/>
        </w:rPr>
        <w:t>transforme</w:t>
      </w:r>
      <w:r w:rsidRPr="00FE7ED1">
        <w:rPr>
          <w:rFonts w:ascii="Times New Roman" w:eastAsia="Times New Roman" w:hAnsi="Times New Roman" w:cs="Times New Roman"/>
          <w:sz w:val="24"/>
          <w:szCs w:val="24"/>
        </w:rPr>
        <w:t>d</w:t>
      </w:r>
      <w:r w:rsidR="00F32174" w:rsidRPr="00FE7ED1">
        <w:rPr>
          <w:rFonts w:ascii="Times New Roman" w:eastAsia="Times New Roman" w:hAnsi="Times New Roman" w:cs="Times New Roman"/>
          <w:sz w:val="24"/>
          <w:szCs w:val="24"/>
        </w:rPr>
        <w:t> </w:t>
      </w:r>
      <w:r w:rsidRPr="00FE7ED1">
        <w:rPr>
          <w:rFonts w:ascii="Times New Roman" w:eastAsia="Times New Roman" w:hAnsi="Times New Roman" w:cs="Times New Roman"/>
          <w:sz w:val="24"/>
          <w:szCs w:val="24"/>
        </w:rPr>
        <w:t>across the Internet and the capability for users to contrast prices and make reservations, in addition to forming new</w:t>
      </w:r>
      <w:r w:rsidR="00915622" w:rsidRPr="00FE7ED1">
        <w:rPr>
          <w:rFonts w:ascii="Times New Roman" w:eastAsia="Times New Roman" w:hAnsi="Times New Roman" w:cs="Times New Roman"/>
          <w:sz w:val="24"/>
          <w:szCs w:val="24"/>
        </w:rPr>
        <w:t xml:space="preserve"> </w:t>
      </w:r>
      <w:r w:rsidRPr="00FE7ED1">
        <w:rPr>
          <w:rFonts w:ascii="Times New Roman" w:eastAsia="Times New Roman" w:hAnsi="Times New Roman" w:cs="Times New Roman"/>
          <w:sz w:val="24"/>
          <w:szCs w:val="24"/>
        </w:rPr>
        <w:t>chances for relationship marketing.</w:t>
      </w:r>
    </w:p>
    <w:p w14:paraId="3F499B8C" w14:textId="77777777" w:rsidR="00E450D1" w:rsidRPr="00FE7ED1" w:rsidRDefault="00D32EF8" w:rsidP="0008360A">
      <w:pPr>
        <w:pStyle w:val="Prrafodelista"/>
        <w:numPr>
          <w:ilvl w:val="0"/>
          <w:numId w:val="4"/>
        </w:numPr>
        <w:spacing w:after="0" w:line="240" w:lineRule="auto"/>
        <w:jc w:val="both"/>
        <w:rPr>
          <w:rFonts w:ascii="Times New Roman" w:eastAsia="Times New Roman" w:hAnsi="Times New Roman" w:cs="Times New Roman"/>
          <w:sz w:val="24"/>
          <w:szCs w:val="24"/>
        </w:rPr>
      </w:pPr>
      <w:r w:rsidRPr="00FE7ED1">
        <w:rPr>
          <w:rFonts w:ascii="Times New Roman" w:eastAsia="Times New Roman" w:hAnsi="Times New Roman" w:cs="Times New Roman"/>
          <w:i/>
          <w:iCs/>
          <w:sz w:val="24"/>
          <w:szCs w:val="24"/>
        </w:rPr>
        <w:t>For tourism organizations</w:t>
      </w:r>
      <w:r w:rsidRPr="00FE7ED1">
        <w:rPr>
          <w:rFonts w:ascii="Times New Roman" w:eastAsia="Times New Roman" w:hAnsi="Times New Roman" w:cs="Times New Roman"/>
          <w:sz w:val="24"/>
          <w:szCs w:val="24"/>
        </w:rPr>
        <w:t> at local, state, and national levels, this has resulted in a shift in the skills </w:t>
      </w:r>
      <w:r w:rsidR="00915622" w:rsidRPr="00FE7ED1">
        <w:rPr>
          <w:rFonts w:ascii="Times New Roman" w:eastAsia="Times New Roman" w:hAnsi="Times New Roman" w:cs="Times New Roman"/>
          <w:sz w:val="24"/>
          <w:szCs w:val="24"/>
        </w:rPr>
        <w:t xml:space="preserve">       </w:t>
      </w:r>
      <w:r w:rsidRPr="00FE7ED1">
        <w:rPr>
          <w:rFonts w:ascii="Times New Roman" w:eastAsia="Times New Roman" w:hAnsi="Times New Roman" w:cs="Times New Roman"/>
          <w:sz w:val="24"/>
          <w:szCs w:val="24"/>
        </w:rPr>
        <w:t>required.necessary for personnel, their advertising and promotional strategies, their customer analysis approaches, </w:t>
      </w:r>
    </w:p>
    <w:p w14:paraId="5F937CC3" w14:textId="24E9DDA2" w:rsidR="00915622" w:rsidRPr="00FE7ED1" w:rsidRDefault="00E450D1" w:rsidP="0008360A">
      <w:pPr>
        <w:pStyle w:val="Prrafodelista"/>
        <w:spacing w:after="0" w:line="240" w:lineRule="auto"/>
        <w:ind w:left="778"/>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Modification</w:t>
      </w:r>
      <w:r w:rsidR="00D32EF8" w:rsidRPr="00FE7ED1">
        <w:rPr>
          <w:rFonts w:ascii="Times New Roman" w:eastAsia="Times New Roman" w:hAnsi="Times New Roman" w:cs="Times New Roman"/>
          <w:sz w:val="24"/>
          <w:szCs w:val="24"/>
        </w:rPr>
        <w:t> in the services provided to encompass ICT training and education for operators along with the advancement</w:t>
      </w:r>
      <w:r w:rsidR="00915622" w:rsidRPr="00FE7ED1">
        <w:rPr>
          <w:rFonts w:ascii="Times New Roman" w:eastAsia="Times New Roman" w:hAnsi="Times New Roman" w:cs="Times New Roman"/>
          <w:sz w:val="24"/>
          <w:szCs w:val="24"/>
        </w:rPr>
        <w:t xml:space="preserve"> </w:t>
      </w:r>
      <w:r w:rsidR="00D32EF8" w:rsidRPr="00FE7ED1">
        <w:rPr>
          <w:rFonts w:ascii="Times New Roman" w:eastAsia="Times New Roman" w:hAnsi="Times New Roman" w:cs="Times New Roman"/>
          <w:sz w:val="24"/>
          <w:szCs w:val="24"/>
        </w:rPr>
        <w:t>of collaborative data services.</w:t>
      </w:r>
    </w:p>
    <w:p w14:paraId="195E9565" w14:textId="6D47A5D0" w:rsidR="00D32EF8" w:rsidRPr="00FE7ED1" w:rsidRDefault="00D32EF8" w:rsidP="0008360A">
      <w:pPr>
        <w:pStyle w:val="Prrafodelista"/>
        <w:numPr>
          <w:ilvl w:val="0"/>
          <w:numId w:val="4"/>
        </w:numPr>
        <w:spacing w:after="0" w:line="240" w:lineRule="auto"/>
        <w:jc w:val="both"/>
        <w:rPr>
          <w:rFonts w:ascii="Times New Roman" w:eastAsia="Times New Roman" w:hAnsi="Times New Roman" w:cs="Times New Roman"/>
          <w:sz w:val="24"/>
          <w:szCs w:val="24"/>
        </w:rPr>
      </w:pPr>
      <w:r w:rsidRPr="00FE7ED1">
        <w:rPr>
          <w:rFonts w:ascii="Times New Roman" w:eastAsia="Times New Roman" w:hAnsi="Times New Roman" w:cs="Times New Roman"/>
          <w:i/>
          <w:iCs/>
          <w:sz w:val="24"/>
          <w:szCs w:val="24"/>
        </w:rPr>
        <w:t>For governments</w:t>
      </w:r>
      <w:r w:rsidRPr="00FE7ED1">
        <w:rPr>
          <w:rFonts w:ascii="Times New Roman" w:eastAsia="Times New Roman" w:hAnsi="Times New Roman" w:cs="Times New Roman"/>
          <w:sz w:val="24"/>
          <w:szCs w:val="24"/>
        </w:rPr>
        <w:t>, ICT has posed significant policy challenges concerning taxation</w:t>
      </w:r>
      <w:r w:rsidR="0072184F" w:rsidRPr="00FE7ED1">
        <w:rPr>
          <w:rFonts w:ascii="Times New Roman" w:eastAsia="Times New Roman" w:hAnsi="Times New Roman" w:cs="Times New Roman"/>
          <w:sz w:val="24"/>
          <w:szCs w:val="24"/>
        </w:rPr>
        <w:t>,</w:t>
      </w:r>
      <w:r w:rsidRPr="00FE7ED1">
        <w:rPr>
          <w:rFonts w:ascii="Times New Roman" w:eastAsia="Times New Roman" w:hAnsi="Times New Roman" w:cs="Times New Roman"/>
          <w:sz w:val="24"/>
          <w:szCs w:val="24"/>
        </w:rPr>
        <w:t> legal </w:t>
      </w:r>
      <w:r w:rsidR="00915622" w:rsidRPr="00FE7ED1">
        <w:rPr>
          <w:rFonts w:ascii="Times New Roman" w:eastAsia="Times New Roman" w:hAnsi="Times New Roman" w:cs="Times New Roman"/>
          <w:sz w:val="24"/>
          <w:szCs w:val="24"/>
        </w:rPr>
        <w:t>jurisdiction</w:t>
      </w:r>
      <w:r w:rsidR="0072184F" w:rsidRPr="00FE7ED1">
        <w:rPr>
          <w:rFonts w:ascii="Times New Roman" w:eastAsia="Times New Roman" w:hAnsi="Times New Roman" w:cs="Times New Roman"/>
          <w:sz w:val="24"/>
          <w:szCs w:val="24"/>
        </w:rPr>
        <w:t>.</w:t>
      </w:r>
    </w:p>
    <w:p w14:paraId="08F2B32E" w14:textId="77777777" w:rsidR="00CF50BD" w:rsidRDefault="00CF50BD" w:rsidP="0008360A">
      <w:pPr>
        <w:spacing w:line="240" w:lineRule="auto"/>
        <w:jc w:val="both"/>
        <w:rPr>
          <w:rFonts w:ascii="Times New Roman" w:eastAsia="Times New Roman" w:hAnsi="Times New Roman" w:cs="Times New Roman"/>
          <w:sz w:val="24"/>
          <w:szCs w:val="24"/>
        </w:rPr>
      </w:pPr>
    </w:p>
    <w:p w14:paraId="1BF6406C" w14:textId="77777777" w:rsidR="00CF50BD" w:rsidRDefault="005E4DA1" w:rsidP="00CF50BD">
      <w:pPr>
        <w:spacing w:line="240" w:lineRule="auto"/>
        <w:ind w:firstLine="720"/>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 xml:space="preserve">Parker et al. (2010) state that the following provide a framework for online CSR communication: </w:t>
      </w:r>
    </w:p>
    <w:p w14:paraId="195048C5" w14:textId="343A2F9F" w:rsidR="008E712F" w:rsidRPr="00FE7ED1" w:rsidRDefault="005E4DA1" w:rsidP="00CF50BD">
      <w:pPr>
        <w:spacing w:line="240" w:lineRule="auto"/>
        <w:ind w:firstLine="720"/>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br/>
        <w:t>1. Content and features of the website: identification and image: outlining CSR policies, the objective and philosophy of the organization, and staff involvement in CSR initiatives</w:t>
      </w:r>
      <w:r w:rsidR="00CF50BD">
        <w:rPr>
          <w:rFonts w:ascii="Times New Roman" w:eastAsia="Times New Roman" w:hAnsi="Times New Roman" w:cs="Times New Roman"/>
          <w:sz w:val="24"/>
          <w:szCs w:val="24"/>
        </w:rPr>
        <w:t>.</w:t>
      </w:r>
      <w:r w:rsidRPr="00FE7ED1">
        <w:rPr>
          <w:rFonts w:ascii="Times New Roman" w:eastAsia="Times New Roman" w:hAnsi="Times New Roman" w:cs="Times New Roman"/>
          <w:sz w:val="24"/>
          <w:szCs w:val="24"/>
        </w:rPr>
        <w:t xml:space="preserve"> </w:t>
      </w:r>
      <w:r w:rsidRPr="00FE7ED1">
        <w:rPr>
          <w:rFonts w:ascii="Times New Roman" w:eastAsia="Times New Roman" w:hAnsi="Times New Roman" w:cs="Times New Roman"/>
          <w:sz w:val="24"/>
          <w:szCs w:val="24"/>
        </w:rPr>
        <w:br/>
      </w:r>
      <w:r w:rsidR="00CF50BD">
        <w:rPr>
          <w:rFonts w:ascii="Times New Roman" w:eastAsia="Times New Roman" w:hAnsi="Times New Roman" w:cs="Times New Roman"/>
          <w:sz w:val="24"/>
          <w:szCs w:val="24"/>
        </w:rPr>
        <w:t xml:space="preserve">2. </w:t>
      </w:r>
      <w:r w:rsidRPr="00FE7ED1">
        <w:rPr>
          <w:rFonts w:ascii="Times New Roman" w:eastAsia="Times New Roman" w:hAnsi="Times New Roman" w:cs="Times New Roman"/>
          <w:sz w:val="24"/>
          <w:szCs w:val="24"/>
        </w:rPr>
        <w:t>Contract and promotion: CSR goods, services, honors, and certifications; relationship building: connections to outside CSR websites, CSR-related client testimonials, memberships, newsletters, etc.; transactional interaction: CSR-related payments and acquisitions</w:t>
      </w:r>
      <w:r w:rsidR="00CF50BD">
        <w:rPr>
          <w:rFonts w:ascii="Times New Roman" w:eastAsia="Times New Roman" w:hAnsi="Times New Roman" w:cs="Times New Roman"/>
          <w:sz w:val="24"/>
          <w:szCs w:val="24"/>
        </w:rPr>
        <w:t>.</w:t>
      </w:r>
      <w:r w:rsidRPr="00FE7ED1">
        <w:rPr>
          <w:rFonts w:ascii="Times New Roman" w:eastAsia="Times New Roman" w:hAnsi="Times New Roman" w:cs="Times New Roman"/>
          <w:sz w:val="24"/>
          <w:szCs w:val="24"/>
        </w:rPr>
        <w:br/>
      </w:r>
      <w:r w:rsidR="00CF50BD">
        <w:rPr>
          <w:rFonts w:ascii="Times New Roman" w:eastAsia="Times New Roman" w:hAnsi="Times New Roman" w:cs="Times New Roman"/>
          <w:sz w:val="24"/>
          <w:szCs w:val="24"/>
        </w:rPr>
        <w:t>3</w:t>
      </w:r>
      <w:r w:rsidRPr="00FE7ED1">
        <w:rPr>
          <w:rFonts w:ascii="Times New Roman" w:eastAsia="Times New Roman" w:hAnsi="Times New Roman" w:cs="Times New Roman"/>
          <w:sz w:val="24"/>
          <w:szCs w:val="24"/>
        </w:rPr>
        <w:t>. Website navigation: CSR-focused pages; layout: homepage headings and pages pertaining to CSR, etc.</w:t>
      </w:r>
      <w:r w:rsidR="008E712F" w:rsidRPr="00FE7ED1">
        <w:rPr>
          <w:rFonts w:ascii="Times New Roman" w:eastAsia="Times New Roman" w:hAnsi="Times New Roman" w:cs="Times New Roman"/>
          <w:sz w:val="24"/>
          <w:szCs w:val="24"/>
        </w:rPr>
        <w:t xml:space="preserve"> (</w:t>
      </w:r>
      <w:proofErr w:type="spellStart"/>
      <w:r w:rsidR="008E712F" w:rsidRPr="00FE7ED1">
        <w:rPr>
          <w:rFonts w:ascii="Times New Roman" w:eastAsia="Times New Roman" w:hAnsi="Times New Roman" w:cs="Times New Roman"/>
          <w:sz w:val="24"/>
          <w:szCs w:val="24"/>
        </w:rPr>
        <w:t>Jucan</w:t>
      </w:r>
      <w:proofErr w:type="spellEnd"/>
      <w:r w:rsidR="008E712F" w:rsidRPr="00FE7ED1">
        <w:rPr>
          <w:rFonts w:ascii="Times New Roman" w:eastAsia="Times New Roman" w:hAnsi="Times New Roman" w:cs="Times New Roman"/>
          <w:sz w:val="24"/>
          <w:szCs w:val="24"/>
        </w:rPr>
        <w:t xml:space="preserve"> &amp; Baier, 2012)</w:t>
      </w:r>
    </w:p>
    <w:p w14:paraId="4DA67C17" w14:textId="2AD1FDA7" w:rsidR="00EE653C" w:rsidRPr="00CF50BD" w:rsidRDefault="000D1B3A" w:rsidP="00CF50BD">
      <w:pPr>
        <w:pStyle w:val="Prrafodelista"/>
        <w:numPr>
          <w:ilvl w:val="0"/>
          <w:numId w:val="10"/>
        </w:numPr>
        <w:spacing w:line="240" w:lineRule="auto"/>
        <w:ind w:left="284" w:hanging="284"/>
        <w:rPr>
          <w:rFonts w:asciiTheme="majorBidi" w:hAnsiTheme="majorBidi" w:cstheme="majorBidi"/>
          <w:b/>
          <w:bCs/>
          <w:sz w:val="24"/>
          <w:szCs w:val="24"/>
        </w:rPr>
      </w:pPr>
      <w:r w:rsidRPr="00CF50BD">
        <w:rPr>
          <w:rFonts w:asciiTheme="majorBidi" w:hAnsiTheme="majorBidi" w:cstheme="majorBidi"/>
          <w:b/>
          <w:bCs/>
          <w:sz w:val="24"/>
          <w:szCs w:val="24"/>
        </w:rPr>
        <w:t>Methodology</w:t>
      </w:r>
    </w:p>
    <w:p w14:paraId="2D87F495" w14:textId="11AC1F5F" w:rsidR="002C6CF4" w:rsidRDefault="0006394A" w:rsidP="00CF50BD">
      <w:pPr>
        <w:spacing w:line="240" w:lineRule="auto"/>
        <w:ind w:firstLine="720"/>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The research relay on online</w:t>
      </w:r>
      <w:r w:rsidR="00722867" w:rsidRPr="00FE7ED1">
        <w:rPr>
          <w:rFonts w:ascii="Times New Roman" w:eastAsia="Times New Roman" w:hAnsi="Times New Roman" w:cs="Times New Roman"/>
          <w:sz w:val="24"/>
          <w:szCs w:val="24"/>
        </w:rPr>
        <w:t xml:space="preserve"> questionnaire</w:t>
      </w:r>
      <w:r w:rsidRPr="00FE7ED1">
        <w:rPr>
          <w:rFonts w:ascii="Times New Roman" w:eastAsia="Times New Roman" w:hAnsi="Times New Roman" w:cs="Times New Roman"/>
          <w:sz w:val="24"/>
          <w:szCs w:val="24"/>
        </w:rPr>
        <w:t> to collect</w:t>
      </w:r>
      <w:r w:rsidR="00AA5EC0" w:rsidRPr="00FE7ED1">
        <w:rPr>
          <w:rFonts w:ascii="Times New Roman" w:eastAsia="Times New Roman" w:hAnsi="Times New Roman" w:cs="Times New Roman"/>
          <w:sz w:val="24"/>
          <w:szCs w:val="24"/>
        </w:rPr>
        <w:t> data for this study</w:t>
      </w:r>
      <w:r w:rsidR="00AC6B7D" w:rsidRPr="00FE7ED1">
        <w:rPr>
          <w:rFonts w:ascii="Times New Roman" w:eastAsia="Times New Roman" w:hAnsi="Times New Roman" w:cs="Times New Roman"/>
          <w:sz w:val="24"/>
          <w:szCs w:val="24"/>
        </w:rPr>
        <w:t>, by using Google Forms</w:t>
      </w:r>
      <w:r w:rsidR="00BD6F5F" w:rsidRPr="00FE7ED1">
        <w:rPr>
          <w:rFonts w:ascii="Times New Roman" w:eastAsia="Times New Roman" w:hAnsi="Times New Roman" w:cs="Times New Roman"/>
          <w:sz w:val="24"/>
          <w:szCs w:val="24"/>
        </w:rPr>
        <w:t xml:space="preserve"> conducted on travel agencies in Cairo</w:t>
      </w:r>
      <w:r w:rsidR="00AC6B7D" w:rsidRPr="00FE7ED1">
        <w:rPr>
          <w:rFonts w:ascii="Times New Roman" w:eastAsia="Times New Roman" w:hAnsi="Times New Roman" w:cs="Times New Roman"/>
          <w:sz w:val="24"/>
          <w:szCs w:val="24"/>
        </w:rPr>
        <w:t xml:space="preserve">. </w:t>
      </w:r>
      <w:r w:rsidR="00414A5E" w:rsidRPr="00FE7ED1">
        <w:rPr>
          <w:rFonts w:ascii="Times New Roman" w:eastAsia="Times New Roman" w:hAnsi="Times New Roman" w:cs="Times New Roman"/>
          <w:sz w:val="24"/>
          <w:szCs w:val="24"/>
        </w:rPr>
        <w:t xml:space="preserve"> According to ETAA statistics (2023) for </w:t>
      </w:r>
      <w:r w:rsidR="00CF50BD">
        <w:rPr>
          <w:rFonts w:ascii="Times New Roman" w:eastAsia="Times New Roman" w:hAnsi="Times New Roman" w:cs="Times New Roman"/>
          <w:sz w:val="24"/>
          <w:szCs w:val="24"/>
        </w:rPr>
        <w:t xml:space="preserve">the duration </w:t>
      </w:r>
      <w:proofErr w:type="gramStart"/>
      <w:r w:rsidR="00CF50BD">
        <w:rPr>
          <w:rFonts w:ascii="Times New Roman" w:eastAsia="Times New Roman" w:hAnsi="Times New Roman" w:cs="Times New Roman"/>
          <w:sz w:val="24"/>
          <w:szCs w:val="24"/>
        </w:rPr>
        <w:t>from  July</w:t>
      </w:r>
      <w:proofErr w:type="gramEnd"/>
      <w:r w:rsidR="00CF50BD">
        <w:rPr>
          <w:rFonts w:ascii="Times New Roman" w:eastAsia="Times New Roman" w:hAnsi="Times New Roman" w:cs="Times New Roman"/>
          <w:sz w:val="24"/>
          <w:szCs w:val="24"/>
        </w:rPr>
        <w:t xml:space="preserve"> 2023 to September 2023 the number of travel agencies functioning in the Arab Republic of Egypt, </w:t>
      </w:r>
      <w:proofErr w:type="spellStart"/>
      <w:r w:rsidR="00CF50BD">
        <w:rPr>
          <w:rFonts w:ascii="Times New Roman" w:eastAsia="Times New Roman" w:hAnsi="Times New Roman" w:cs="Times New Roman"/>
          <w:sz w:val="24"/>
          <w:szCs w:val="24"/>
        </w:rPr>
        <w:t>withch</w:t>
      </w:r>
      <w:proofErr w:type="spellEnd"/>
      <w:r w:rsidR="00CF50BD">
        <w:rPr>
          <w:rFonts w:ascii="Times New Roman" w:eastAsia="Times New Roman" w:hAnsi="Times New Roman" w:cs="Times New Roman"/>
          <w:sz w:val="24"/>
          <w:szCs w:val="24"/>
        </w:rPr>
        <w:t xml:space="preserve"> are estimated to be 2220 travel agencies (Abd El Maksoud, 2024).</w:t>
      </w:r>
    </w:p>
    <w:p w14:paraId="2A70F137" w14:textId="5233BFA1" w:rsidR="00414A5E" w:rsidRPr="00FE7ED1" w:rsidRDefault="00AC6B7D" w:rsidP="00CF50BD">
      <w:pPr>
        <w:spacing w:line="240" w:lineRule="auto"/>
        <w:ind w:firstLine="720"/>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lastRenderedPageBreak/>
        <w:t>The number of</w:t>
      </w:r>
      <w:r w:rsidR="002C6CF4" w:rsidRPr="00FE7ED1">
        <w:rPr>
          <w:rFonts w:ascii="Times New Roman" w:eastAsia="Times New Roman" w:hAnsi="Times New Roman" w:cs="Times New Roman"/>
          <w:sz w:val="24"/>
          <w:szCs w:val="24"/>
        </w:rPr>
        <w:t xml:space="preserve"> </w:t>
      </w:r>
      <w:r w:rsidR="00722867" w:rsidRPr="00FE7ED1">
        <w:rPr>
          <w:rFonts w:ascii="Times New Roman" w:eastAsia="Times New Roman" w:hAnsi="Times New Roman" w:cs="Times New Roman"/>
          <w:sz w:val="24"/>
          <w:szCs w:val="24"/>
        </w:rPr>
        <w:t xml:space="preserve">valid questionnaires was </w:t>
      </w:r>
      <w:r w:rsidR="00A80D44" w:rsidRPr="00FE7ED1">
        <w:rPr>
          <w:rFonts w:ascii="Times New Roman" w:eastAsia="Times New Roman" w:hAnsi="Times New Roman" w:cs="Times New Roman"/>
          <w:sz w:val="24"/>
          <w:szCs w:val="24"/>
        </w:rPr>
        <w:t>220</w:t>
      </w:r>
      <w:r w:rsidR="00722867" w:rsidRPr="00FE7ED1">
        <w:rPr>
          <w:rFonts w:ascii="Times New Roman" w:eastAsia="Times New Roman" w:hAnsi="Times New Roman" w:cs="Times New Roman"/>
          <w:sz w:val="24"/>
          <w:szCs w:val="24"/>
        </w:rPr>
        <w:t xml:space="preserve"> and</w:t>
      </w:r>
      <w:r w:rsidR="00BD6F5F" w:rsidRPr="00FE7ED1">
        <w:rPr>
          <w:rFonts w:ascii="Times New Roman" w:eastAsia="Times New Roman" w:hAnsi="Times New Roman" w:cs="Times New Roman"/>
          <w:sz w:val="24"/>
          <w:szCs w:val="24"/>
        </w:rPr>
        <w:t xml:space="preserve"> </w:t>
      </w:r>
      <w:r w:rsidR="00D13CDD" w:rsidRPr="00FE7ED1">
        <w:rPr>
          <w:rFonts w:ascii="Times New Roman" w:eastAsia="Times New Roman" w:hAnsi="Times New Roman" w:cs="Times New Roman"/>
          <w:sz w:val="24"/>
          <w:szCs w:val="24"/>
        </w:rPr>
        <w:t>the researcher used SPSS to analyze the results of the data by using the standard d</w:t>
      </w:r>
      <w:r w:rsidR="0070271C" w:rsidRPr="00FE7ED1">
        <w:rPr>
          <w:rFonts w:ascii="Times New Roman" w:eastAsia="Times New Roman" w:hAnsi="Times New Roman" w:cs="Times New Roman"/>
          <w:sz w:val="24"/>
          <w:szCs w:val="24"/>
        </w:rPr>
        <w:t>eviation and the mean.</w:t>
      </w:r>
      <w:r w:rsidR="00BD6F5F" w:rsidRPr="00FE7ED1">
        <w:rPr>
          <w:rFonts w:ascii="Times New Roman" w:eastAsia="Times New Roman" w:hAnsi="Times New Roman" w:cs="Times New Roman"/>
          <w:sz w:val="24"/>
          <w:szCs w:val="24"/>
        </w:rPr>
        <w:t xml:space="preserve"> </w:t>
      </w:r>
    </w:p>
    <w:p w14:paraId="7233C014" w14:textId="77777777" w:rsidR="00CF50BD" w:rsidRDefault="00CF50BD" w:rsidP="00FE7ED1">
      <w:pPr>
        <w:spacing w:after="0" w:line="240" w:lineRule="auto"/>
        <w:jc w:val="both"/>
        <w:rPr>
          <w:rFonts w:ascii="Times New Roman" w:eastAsia="Times New Roman" w:hAnsi="Times New Roman" w:cs="Times New Roman"/>
          <w:b/>
          <w:bCs/>
          <w:sz w:val="24"/>
          <w:szCs w:val="24"/>
        </w:rPr>
      </w:pPr>
    </w:p>
    <w:p w14:paraId="17C349E9" w14:textId="57D7DB6B" w:rsidR="0006394A" w:rsidRDefault="0070271C" w:rsidP="00CF50BD">
      <w:pPr>
        <w:pStyle w:val="Prrafodelista"/>
        <w:numPr>
          <w:ilvl w:val="0"/>
          <w:numId w:val="10"/>
        </w:numPr>
        <w:spacing w:after="0" w:line="240" w:lineRule="auto"/>
        <w:ind w:left="284" w:hanging="284"/>
        <w:jc w:val="both"/>
        <w:rPr>
          <w:rFonts w:ascii="Times New Roman" w:eastAsia="Times New Roman" w:hAnsi="Times New Roman" w:cs="Times New Roman"/>
          <w:b/>
          <w:bCs/>
          <w:sz w:val="24"/>
          <w:szCs w:val="24"/>
        </w:rPr>
      </w:pPr>
      <w:r w:rsidRPr="00CF50BD">
        <w:rPr>
          <w:rFonts w:ascii="Times New Roman" w:eastAsia="Times New Roman" w:hAnsi="Times New Roman" w:cs="Times New Roman"/>
          <w:b/>
          <w:bCs/>
          <w:sz w:val="24"/>
          <w:szCs w:val="24"/>
        </w:rPr>
        <w:t>Findings and Discussion</w:t>
      </w:r>
    </w:p>
    <w:p w14:paraId="1B9CFF42" w14:textId="77777777" w:rsidR="00CF50BD" w:rsidRPr="00CF50BD" w:rsidRDefault="00CF50BD" w:rsidP="00CF50BD">
      <w:pPr>
        <w:pStyle w:val="Prrafodelista"/>
        <w:spacing w:after="0" w:line="240" w:lineRule="auto"/>
        <w:ind w:left="284"/>
        <w:jc w:val="both"/>
        <w:rPr>
          <w:rFonts w:ascii="Times New Roman" w:eastAsia="Times New Roman" w:hAnsi="Times New Roman" w:cs="Times New Roman"/>
          <w:b/>
          <w:bCs/>
          <w:sz w:val="24"/>
          <w:szCs w:val="24"/>
        </w:rPr>
      </w:pPr>
    </w:p>
    <w:p w14:paraId="05999691" w14:textId="3A3219CC" w:rsidR="00FD4FD9" w:rsidRPr="00FE7ED1" w:rsidRDefault="00FD4FD9" w:rsidP="00FE7ED1">
      <w:pPr>
        <w:spacing w:after="0" w:line="240" w:lineRule="auto"/>
        <w:jc w:val="center"/>
        <w:rPr>
          <w:rFonts w:asciiTheme="majorBidi" w:hAnsiTheme="majorBidi" w:cstheme="majorBidi"/>
          <w:b/>
          <w:bCs/>
          <w:sz w:val="24"/>
          <w:szCs w:val="24"/>
        </w:rPr>
      </w:pPr>
      <w:r w:rsidRPr="00FE7ED1">
        <w:rPr>
          <w:rFonts w:asciiTheme="majorBidi" w:hAnsiTheme="majorBidi" w:cstheme="majorBidi"/>
          <w:b/>
          <w:bCs/>
          <w:sz w:val="24"/>
          <w:szCs w:val="24"/>
        </w:rPr>
        <w:t xml:space="preserve">Table </w:t>
      </w:r>
      <w:r w:rsidR="00CF50BD">
        <w:rPr>
          <w:rFonts w:asciiTheme="majorBidi" w:hAnsiTheme="majorBidi" w:cstheme="majorBidi"/>
          <w:b/>
          <w:bCs/>
          <w:sz w:val="24"/>
          <w:szCs w:val="24"/>
        </w:rPr>
        <w:t>1.</w:t>
      </w:r>
      <w:r w:rsidRPr="00FE7ED1">
        <w:rPr>
          <w:rFonts w:asciiTheme="majorBidi" w:hAnsiTheme="majorBidi" w:cstheme="majorBidi"/>
          <w:b/>
          <w:bCs/>
          <w:sz w:val="24"/>
          <w:szCs w:val="24"/>
        </w:rPr>
        <w:t xml:space="preserve"> Descriptive Socio-demographic of Respondents</w:t>
      </w:r>
    </w:p>
    <w:tbl>
      <w:tblPr>
        <w:tblStyle w:val="Tablaconcuadrcula"/>
        <w:tblW w:w="0" w:type="auto"/>
        <w:tblLook w:val="04A0" w:firstRow="1" w:lastRow="0" w:firstColumn="1" w:lastColumn="0" w:noHBand="0" w:noVBand="1"/>
      </w:tblPr>
      <w:tblGrid>
        <w:gridCol w:w="1822"/>
        <w:gridCol w:w="2113"/>
        <w:gridCol w:w="2116"/>
        <w:gridCol w:w="2246"/>
      </w:tblGrid>
      <w:tr w:rsidR="000E6540" w:rsidRPr="00FE7ED1" w14:paraId="6C110E27" w14:textId="77777777" w:rsidTr="003415F9">
        <w:tc>
          <w:tcPr>
            <w:tcW w:w="4068" w:type="dxa"/>
            <w:gridSpan w:val="2"/>
          </w:tcPr>
          <w:p w14:paraId="28D705E3" w14:textId="0600D309" w:rsidR="000E6540" w:rsidRPr="00FE7ED1" w:rsidRDefault="000E6540" w:rsidP="00FE7ED1">
            <w:pPr>
              <w:jc w:val="center"/>
              <w:rPr>
                <w:rFonts w:asciiTheme="majorBidi" w:eastAsia="Times New Roman" w:hAnsiTheme="majorBidi" w:cstheme="majorBidi"/>
                <w:b/>
                <w:bCs/>
                <w:sz w:val="24"/>
                <w:szCs w:val="24"/>
              </w:rPr>
            </w:pPr>
            <w:r w:rsidRPr="00FE7ED1">
              <w:rPr>
                <w:rFonts w:asciiTheme="majorBidi" w:eastAsia="Times New Roman" w:hAnsiTheme="majorBidi" w:cstheme="majorBidi"/>
                <w:b/>
                <w:bCs/>
                <w:sz w:val="24"/>
                <w:szCs w:val="24"/>
              </w:rPr>
              <w:t>Descriptive Features</w:t>
            </w:r>
          </w:p>
        </w:tc>
        <w:tc>
          <w:tcPr>
            <w:tcW w:w="2160" w:type="dxa"/>
          </w:tcPr>
          <w:p w14:paraId="5C099E25" w14:textId="68ACA5A8" w:rsidR="000E6540" w:rsidRPr="00FE7ED1" w:rsidRDefault="000E6540" w:rsidP="00FE7ED1">
            <w:pPr>
              <w:jc w:val="center"/>
              <w:rPr>
                <w:rFonts w:asciiTheme="majorBidi" w:eastAsia="Times New Roman" w:hAnsiTheme="majorBidi" w:cstheme="majorBidi"/>
                <w:b/>
                <w:bCs/>
                <w:sz w:val="24"/>
                <w:szCs w:val="24"/>
              </w:rPr>
            </w:pPr>
            <w:r w:rsidRPr="00FE7ED1">
              <w:rPr>
                <w:rFonts w:asciiTheme="majorBidi" w:eastAsia="Times New Roman" w:hAnsiTheme="majorBidi" w:cstheme="majorBidi"/>
                <w:b/>
                <w:bCs/>
                <w:sz w:val="24"/>
                <w:szCs w:val="24"/>
              </w:rPr>
              <w:t>Frequency</w:t>
            </w:r>
          </w:p>
        </w:tc>
        <w:tc>
          <w:tcPr>
            <w:tcW w:w="2295" w:type="dxa"/>
          </w:tcPr>
          <w:p w14:paraId="7804D29F" w14:textId="425C105F" w:rsidR="000E6540" w:rsidRPr="00FE7ED1" w:rsidRDefault="000E6540" w:rsidP="00FE7ED1">
            <w:pPr>
              <w:jc w:val="center"/>
              <w:rPr>
                <w:rFonts w:asciiTheme="majorBidi" w:eastAsia="Times New Roman" w:hAnsiTheme="majorBidi" w:cstheme="majorBidi"/>
                <w:b/>
                <w:bCs/>
                <w:sz w:val="24"/>
                <w:szCs w:val="24"/>
              </w:rPr>
            </w:pPr>
            <w:r w:rsidRPr="00FE7ED1">
              <w:rPr>
                <w:rFonts w:asciiTheme="majorBidi" w:eastAsia="Times New Roman" w:hAnsiTheme="majorBidi" w:cstheme="majorBidi"/>
                <w:b/>
                <w:bCs/>
                <w:sz w:val="24"/>
                <w:szCs w:val="24"/>
              </w:rPr>
              <w:t>Percentage</w:t>
            </w:r>
          </w:p>
        </w:tc>
      </w:tr>
      <w:tr w:rsidR="00393850" w:rsidRPr="00FE7ED1" w14:paraId="17710D63" w14:textId="77777777" w:rsidTr="003415F9">
        <w:tc>
          <w:tcPr>
            <w:tcW w:w="8523" w:type="dxa"/>
            <w:gridSpan w:val="4"/>
            <w:shd w:val="clear" w:color="auto" w:fill="F2F2F2" w:themeFill="background1" w:themeFillShade="F2"/>
          </w:tcPr>
          <w:p w14:paraId="609D8E82" w14:textId="31FB527D" w:rsidR="00393850" w:rsidRPr="00080836" w:rsidRDefault="00393850" w:rsidP="00FE7ED1">
            <w:pPr>
              <w:rPr>
                <w:rFonts w:asciiTheme="majorBidi" w:eastAsia="Times New Roman" w:hAnsiTheme="majorBidi" w:cstheme="majorBidi"/>
                <w:sz w:val="24"/>
                <w:szCs w:val="24"/>
              </w:rPr>
            </w:pPr>
            <w:r w:rsidRPr="00080836">
              <w:rPr>
                <w:rFonts w:asciiTheme="majorBidi" w:eastAsia="Times New Roman" w:hAnsiTheme="majorBidi" w:cstheme="majorBidi"/>
                <w:sz w:val="24"/>
                <w:szCs w:val="24"/>
              </w:rPr>
              <w:t>Career level</w:t>
            </w:r>
          </w:p>
        </w:tc>
      </w:tr>
      <w:tr w:rsidR="00393850" w:rsidRPr="00FE7ED1" w14:paraId="10795D94" w14:textId="77777777" w:rsidTr="00C71B71">
        <w:tc>
          <w:tcPr>
            <w:tcW w:w="1908" w:type="dxa"/>
          </w:tcPr>
          <w:p w14:paraId="671B419D" w14:textId="77777777" w:rsidR="00393850" w:rsidRPr="00080836" w:rsidRDefault="00393850" w:rsidP="00FE7ED1">
            <w:pPr>
              <w:jc w:val="center"/>
              <w:rPr>
                <w:rFonts w:asciiTheme="majorBidi" w:eastAsia="Times New Roman" w:hAnsiTheme="majorBidi" w:cstheme="majorBidi"/>
                <w:sz w:val="24"/>
                <w:szCs w:val="24"/>
              </w:rPr>
            </w:pPr>
          </w:p>
        </w:tc>
        <w:tc>
          <w:tcPr>
            <w:tcW w:w="2160" w:type="dxa"/>
          </w:tcPr>
          <w:p w14:paraId="1BB11C26" w14:textId="2C26F2C3" w:rsidR="00393850" w:rsidRPr="00080836" w:rsidRDefault="003415F9" w:rsidP="00FE7ED1">
            <w:pPr>
              <w:jc w:val="center"/>
              <w:rPr>
                <w:rFonts w:asciiTheme="majorBidi" w:eastAsia="Times New Roman" w:hAnsiTheme="majorBidi" w:cstheme="majorBidi"/>
                <w:sz w:val="24"/>
                <w:szCs w:val="24"/>
              </w:rPr>
            </w:pPr>
            <w:r w:rsidRPr="00080836">
              <w:rPr>
                <w:rFonts w:asciiTheme="majorBidi" w:eastAsia="Times New Roman" w:hAnsiTheme="majorBidi" w:cstheme="majorBidi"/>
                <w:sz w:val="24"/>
                <w:szCs w:val="24"/>
              </w:rPr>
              <w:t>Manager</w:t>
            </w:r>
          </w:p>
        </w:tc>
        <w:tc>
          <w:tcPr>
            <w:tcW w:w="2160" w:type="dxa"/>
          </w:tcPr>
          <w:p w14:paraId="1F3BB19D" w14:textId="413D6490" w:rsidR="00393850" w:rsidRPr="00080836" w:rsidRDefault="00C239BA" w:rsidP="00FE7ED1">
            <w:pPr>
              <w:jc w:val="center"/>
              <w:rPr>
                <w:rFonts w:asciiTheme="majorBidi" w:eastAsia="Times New Roman" w:hAnsiTheme="majorBidi" w:cstheme="majorBidi"/>
                <w:sz w:val="24"/>
                <w:szCs w:val="24"/>
              </w:rPr>
            </w:pPr>
            <w:r w:rsidRPr="00080836">
              <w:rPr>
                <w:rFonts w:asciiTheme="majorBidi" w:eastAsia="Times New Roman" w:hAnsiTheme="majorBidi" w:cstheme="majorBidi"/>
                <w:sz w:val="24"/>
                <w:szCs w:val="24"/>
              </w:rPr>
              <w:t>55</w:t>
            </w:r>
          </w:p>
        </w:tc>
        <w:tc>
          <w:tcPr>
            <w:tcW w:w="2295" w:type="dxa"/>
          </w:tcPr>
          <w:p w14:paraId="749197CC" w14:textId="3D57482A" w:rsidR="00393850" w:rsidRPr="00080836" w:rsidRDefault="00C239BA" w:rsidP="00FE7ED1">
            <w:pPr>
              <w:jc w:val="center"/>
              <w:rPr>
                <w:rFonts w:asciiTheme="majorBidi" w:eastAsia="Times New Roman" w:hAnsiTheme="majorBidi" w:cstheme="majorBidi"/>
                <w:sz w:val="24"/>
                <w:szCs w:val="24"/>
              </w:rPr>
            </w:pPr>
            <w:r w:rsidRPr="00080836">
              <w:rPr>
                <w:rFonts w:asciiTheme="majorBidi" w:eastAsia="Times New Roman" w:hAnsiTheme="majorBidi" w:cstheme="majorBidi"/>
                <w:sz w:val="24"/>
                <w:szCs w:val="24"/>
              </w:rPr>
              <w:t>25%</w:t>
            </w:r>
          </w:p>
        </w:tc>
      </w:tr>
      <w:tr w:rsidR="00393850" w:rsidRPr="00FE7ED1" w14:paraId="53CD61B9" w14:textId="77777777" w:rsidTr="00C71B71">
        <w:tc>
          <w:tcPr>
            <w:tcW w:w="1908" w:type="dxa"/>
          </w:tcPr>
          <w:p w14:paraId="1B07C2F8" w14:textId="77777777" w:rsidR="00393850" w:rsidRPr="00080836" w:rsidRDefault="00393850" w:rsidP="00FE7ED1">
            <w:pPr>
              <w:jc w:val="center"/>
              <w:rPr>
                <w:rFonts w:asciiTheme="majorBidi" w:eastAsia="Times New Roman" w:hAnsiTheme="majorBidi" w:cstheme="majorBidi"/>
                <w:sz w:val="24"/>
                <w:szCs w:val="24"/>
              </w:rPr>
            </w:pPr>
          </w:p>
        </w:tc>
        <w:tc>
          <w:tcPr>
            <w:tcW w:w="2160" w:type="dxa"/>
          </w:tcPr>
          <w:p w14:paraId="13CF7385" w14:textId="6D3BEA05" w:rsidR="00393850" w:rsidRPr="00080836" w:rsidRDefault="003415F9" w:rsidP="00FE7ED1">
            <w:pPr>
              <w:jc w:val="center"/>
              <w:rPr>
                <w:rFonts w:asciiTheme="majorBidi" w:eastAsia="Times New Roman" w:hAnsiTheme="majorBidi" w:cstheme="majorBidi"/>
                <w:sz w:val="24"/>
                <w:szCs w:val="24"/>
              </w:rPr>
            </w:pPr>
            <w:r w:rsidRPr="00080836">
              <w:rPr>
                <w:rFonts w:asciiTheme="majorBidi" w:eastAsia="Times New Roman" w:hAnsiTheme="majorBidi" w:cstheme="majorBidi"/>
                <w:sz w:val="24"/>
                <w:szCs w:val="24"/>
              </w:rPr>
              <w:t>Supervisor</w:t>
            </w:r>
          </w:p>
        </w:tc>
        <w:tc>
          <w:tcPr>
            <w:tcW w:w="2160" w:type="dxa"/>
          </w:tcPr>
          <w:p w14:paraId="53041D7F" w14:textId="6B47D22F" w:rsidR="00393850" w:rsidRPr="00080836" w:rsidRDefault="00C239BA" w:rsidP="00FE7ED1">
            <w:pPr>
              <w:jc w:val="center"/>
              <w:rPr>
                <w:rFonts w:asciiTheme="majorBidi" w:eastAsia="Times New Roman" w:hAnsiTheme="majorBidi" w:cstheme="majorBidi"/>
                <w:sz w:val="24"/>
                <w:szCs w:val="24"/>
              </w:rPr>
            </w:pPr>
            <w:r w:rsidRPr="00080836">
              <w:rPr>
                <w:rFonts w:asciiTheme="majorBidi" w:eastAsia="Times New Roman" w:hAnsiTheme="majorBidi" w:cstheme="majorBidi"/>
                <w:sz w:val="24"/>
                <w:szCs w:val="24"/>
              </w:rPr>
              <w:t>30</w:t>
            </w:r>
          </w:p>
        </w:tc>
        <w:tc>
          <w:tcPr>
            <w:tcW w:w="2295" w:type="dxa"/>
          </w:tcPr>
          <w:p w14:paraId="188F7D7A" w14:textId="5FA0ED34" w:rsidR="00393850" w:rsidRPr="00080836" w:rsidRDefault="00C240A1" w:rsidP="00FE7ED1">
            <w:pPr>
              <w:jc w:val="center"/>
              <w:rPr>
                <w:rFonts w:asciiTheme="majorBidi" w:eastAsia="Times New Roman" w:hAnsiTheme="majorBidi" w:cstheme="majorBidi"/>
                <w:sz w:val="24"/>
                <w:szCs w:val="24"/>
              </w:rPr>
            </w:pPr>
            <w:r w:rsidRPr="00080836">
              <w:rPr>
                <w:rFonts w:asciiTheme="majorBidi" w:eastAsia="Times New Roman" w:hAnsiTheme="majorBidi" w:cstheme="majorBidi"/>
                <w:sz w:val="24"/>
                <w:szCs w:val="24"/>
              </w:rPr>
              <w:t>13.6%</w:t>
            </w:r>
          </w:p>
        </w:tc>
      </w:tr>
      <w:tr w:rsidR="00393850" w:rsidRPr="00FE7ED1" w14:paraId="3E4F2F1E" w14:textId="77777777" w:rsidTr="00C71B71">
        <w:tc>
          <w:tcPr>
            <w:tcW w:w="1908" w:type="dxa"/>
          </w:tcPr>
          <w:p w14:paraId="092ADD16" w14:textId="77777777" w:rsidR="00393850" w:rsidRPr="00080836" w:rsidRDefault="00393850" w:rsidP="00FE7ED1">
            <w:pPr>
              <w:jc w:val="center"/>
              <w:rPr>
                <w:rFonts w:asciiTheme="majorBidi" w:eastAsia="Times New Roman" w:hAnsiTheme="majorBidi" w:cstheme="majorBidi"/>
                <w:sz w:val="24"/>
                <w:szCs w:val="24"/>
              </w:rPr>
            </w:pPr>
          </w:p>
        </w:tc>
        <w:tc>
          <w:tcPr>
            <w:tcW w:w="2160" w:type="dxa"/>
          </w:tcPr>
          <w:p w14:paraId="4C705787" w14:textId="2E8DB116" w:rsidR="00393850" w:rsidRPr="00080836" w:rsidRDefault="003415F9" w:rsidP="00FE7ED1">
            <w:pPr>
              <w:jc w:val="center"/>
              <w:rPr>
                <w:rFonts w:asciiTheme="majorBidi" w:eastAsia="Times New Roman" w:hAnsiTheme="majorBidi" w:cstheme="majorBidi"/>
                <w:sz w:val="24"/>
                <w:szCs w:val="24"/>
              </w:rPr>
            </w:pPr>
            <w:r w:rsidRPr="00080836">
              <w:rPr>
                <w:rFonts w:asciiTheme="majorBidi" w:eastAsia="Times New Roman" w:hAnsiTheme="majorBidi" w:cstheme="majorBidi"/>
                <w:sz w:val="24"/>
                <w:szCs w:val="24"/>
              </w:rPr>
              <w:t>Employee</w:t>
            </w:r>
          </w:p>
        </w:tc>
        <w:tc>
          <w:tcPr>
            <w:tcW w:w="2160" w:type="dxa"/>
          </w:tcPr>
          <w:p w14:paraId="15F1F85B" w14:textId="1D547716" w:rsidR="00393850" w:rsidRPr="00080836" w:rsidRDefault="005D37B9" w:rsidP="00FE7ED1">
            <w:pPr>
              <w:jc w:val="center"/>
              <w:rPr>
                <w:rFonts w:asciiTheme="majorBidi" w:eastAsia="Times New Roman" w:hAnsiTheme="majorBidi" w:cstheme="majorBidi"/>
                <w:sz w:val="24"/>
                <w:szCs w:val="24"/>
              </w:rPr>
            </w:pPr>
            <w:r w:rsidRPr="00080836">
              <w:rPr>
                <w:rFonts w:asciiTheme="majorBidi" w:eastAsia="Times New Roman" w:hAnsiTheme="majorBidi" w:cstheme="majorBidi"/>
                <w:sz w:val="24"/>
                <w:szCs w:val="24"/>
              </w:rPr>
              <w:t>135</w:t>
            </w:r>
          </w:p>
        </w:tc>
        <w:tc>
          <w:tcPr>
            <w:tcW w:w="2295" w:type="dxa"/>
          </w:tcPr>
          <w:p w14:paraId="0CDABB46" w14:textId="3BB8D329" w:rsidR="00393850" w:rsidRPr="00080836" w:rsidRDefault="00C240A1" w:rsidP="00FE7ED1">
            <w:pPr>
              <w:jc w:val="center"/>
              <w:rPr>
                <w:rFonts w:asciiTheme="majorBidi" w:eastAsia="Times New Roman" w:hAnsiTheme="majorBidi" w:cstheme="majorBidi"/>
                <w:sz w:val="24"/>
                <w:szCs w:val="24"/>
              </w:rPr>
            </w:pPr>
            <w:r w:rsidRPr="00080836">
              <w:rPr>
                <w:rFonts w:asciiTheme="majorBidi" w:eastAsia="Times New Roman" w:hAnsiTheme="majorBidi" w:cstheme="majorBidi"/>
                <w:sz w:val="24"/>
                <w:szCs w:val="24"/>
              </w:rPr>
              <w:t>61.4%</w:t>
            </w:r>
          </w:p>
        </w:tc>
      </w:tr>
      <w:tr w:rsidR="00C240A1" w:rsidRPr="00FE7ED1" w14:paraId="474E7B16" w14:textId="77777777" w:rsidTr="00B42400">
        <w:tc>
          <w:tcPr>
            <w:tcW w:w="8523" w:type="dxa"/>
            <w:gridSpan w:val="4"/>
            <w:shd w:val="clear" w:color="auto" w:fill="F2F2F2" w:themeFill="background1" w:themeFillShade="F2"/>
          </w:tcPr>
          <w:p w14:paraId="2861B44B" w14:textId="46432BF1" w:rsidR="00C240A1" w:rsidRPr="00080836" w:rsidRDefault="00C240A1" w:rsidP="00FE7ED1">
            <w:pPr>
              <w:rPr>
                <w:rFonts w:asciiTheme="majorBidi" w:eastAsia="Times New Roman" w:hAnsiTheme="majorBidi" w:cstheme="majorBidi"/>
                <w:sz w:val="24"/>
                <w:szCs w:val="24"/>
              </w:rPr>
            </w:pPr>
            <w:r w:rsidRPr="00080836">
              <w:rPr>
                <w:rFonts w:asciiTheme="majorBidi" w:eastAsia="Times New Roman" w:hAnsiTheme="majorBidi" w:cstheme="majorBidi"/>
                <w:sz w:val="24"/>
                <w:szCs w:val="24"/>
              </w:rPr>
              <w:t>Experience</w:t>
            </w:r>
          </w:p>
        </w:tc>
      </w:tr>
      <w:tr w:rsidR="00C240A1" w:rsidRPr="00FE7ED1" w14:paraId="2DD17107" w14:textId="77777777" w:rsidTr="00C71B71">
        <w:tc>
          <w:tcPr>
            <w:tcW w:w="1908" w:type="dxa"/>
          </w:tcPr>
          <w:p w14:paraId="2511AE5F" w14:textId="77777777" w:rsidR="00C240A1" w:rsidRPr="00080836" w:rsidRDefault="00C240A1" w:rsidP="00FE7ED1">
            <w:pPr>
              <w:jc w:val="center"/>
              <w:rPr>
                <w:rFonts w:asciiTheme="majorBidi" w:eastAsia="Times New Roman" w:hAnsiTheme="majorBidi" w:cstheme="majorBidi"/>
                <w:sz w:val="24"/>
                <w:szCs w:val="24"/>
              </w:rPr>
            </w:pPr>
          </w:p>
        </w:tc>
        <w:tc>
          <w:tcPr>
            <w:tcW w:w="2160" w:type="dxa"/>
          </w:tcPr>
          <w:p w14:paraId="325B2BAF" w14:textId="4FFB23FB" w:rsidR="00C240A1" w:rsidRPr="00080836" w:rsidRDefault="00B800E4" w:rsidP="00FE7ED1">
            <w:pPr>
              <w:jc w:val="center"/>
              <w:rPr>
                <w:rFonts w:asciiTheme="majorBidi" w:eastAsia="Times New Roman" w:hAnsiTheme="majorBidi" w:cstheme="majorBidi"/>
                <w:sz w:val="24"/>
                <w:szCs w:val="24"/>
              </w:rPr>
            </w:pPr>
            <w:r w:rsidRPr="00080836">
              <w:rPr>
                <w:rFonts w:asciiTheme="majorBidi" w:eastAsia="Times New Roman" w:hAnsiTheme="majorBidi" w:cstheme="majorBidi"/>
                <w:sz w:val="24"/>
                <w:szCs w:val="24"/>
              </w:rPr>
              <w:t>Less than 10 years</w:t>
            </w:r>
          </w:p>
        </w:tc>
        <w:tc>
          <w:tcPr>
            <w:tcW w:w="2160" w:type="dxa"/>
          </w:tcPr>
          <w:p w14:paraId="6EA7A2C0" w14:textId="265D193E" w:rsidR="00C240A1" w:rsidRPr="00080836" w:rsidRDefault="00B800E4" w:rsidP="00FE7ED1">
            <w:pPr>
              <w:jc w:val="center"/>
              <w:rPr>
                <w:rFonts w:asciiTheme="majorBidi" w:eastAsia="Times New Roman" w:hAnsiTheme="majorBidi" w:cstheme="majorBidi"/>
                <w:sz w:val="24"/>
                <w:szCs w:val="24"/>
              </w:rPr>
            </w:pPr>
            <w:r w:rsidRPr="00080836">
              <w:rPr>
                <w:rFonts w:asciiTheme="majorBidi" w:eastAsia="Times New Roman" w:hAnsiTheme="majorBidi" w:cstheme="majorBidi"/>
                <w:sz w:val="24"/>
                <w:szCs w:val="24"/>
              </w:rPr>
              <w:t>160</w:t>
            </w:r>
          </w:p>
        </w:tc>
        <w:tc>
          <w:tcPr>
            <w:tcW w:w="2295" w:type="dxa"/>
          </w:tcPr>
          <w:p w14:paraId="301B9936" w14:textId="1D4EA069" w:rsidR="00C240A1" w:rsidRPr="00080836" w:rsidRDefault="00FE2171" w:rsidP="00FE7ED1">
            <w:pPr>
              <w:jc w:val="center"/>
              <w:rPr>
                <w:rFonts w:asciiTheme="majorBidi" w:eastAsia="Times New Roman" w:hAnsiTheme="majorBidi" w:cstheme="majorBidi"/>
                <w:sz w:val="24"/>
                <w:szCs w:val="24"/>
              </w:rPr>
            </w:pPr>
            <w:r w:rsidRPr="00080836">
              <w:rPr>
                <w:rFonts w:asciiTheme="majorBidi" w:eastAsia="Times New Roman" w:hAnsiTheme="majorBidi" w:cstheme="majorBidi"/>
                <w:sz w:val="24"/>
                <w:szCs w:val="24"/>
              </w:rPr>
              <w:t>72.7%</w:t>
            </w:r>
          </w:p>
        </w:tc>
      </w:tr>
      <w:tr w:rsidR="00C240A1" w:rsidRPr="00FE7ED1" w14:paraId="1180C395" w14:textId="77777777" w:rsidTr="00C71B71">
        <w:tc>
          <w:tcPr>
            <w:tcW w:w="1908" w:type="dxa"/>
          </w:tcPr>
          <w:p w14:paraId="5D5A9C14" w14:textId="77777777" w:rsidR="00C240A1" w:rsidRPr="00080836" w:rsidRDefault="00C240A1" w:rsidP="00FE7ED1">
            <w:pPr>
              <w:jc w:val="center"/>
              <w:rPr>
                <w:rFonts w:asciiTheme="majorBidi" w:eastAsia="Times New Roman" w:hAnsiTheme="majorBidi" w:cstheme="majorBidi"/>
                <w:sz w:val="24"/>
                <w:szCs w:val="24"/>
              </w:rPr>
            </w:pPr>
          </w:p>
        </w:tc>
        <w:tc>
          <w:tcPr>
            <w:tcW w:w="2160" w:type="dxa"/>
          </w:tcPr>
          <w:p w14:paraId="78228D7E" w14:textId="70A0324B" w:rsidR="00C240A1" w:rsidRPr="00080836" w:rsidRDefault="00B800E4" w:rsidP="00FE7ED1">
            <w:pPr>
              <w:jc w:val="center"/>
              <w:rPr>
                <w:rFonts w:asciiTheme="majorBidi" w:eastAsia="Times New Roman" w:hAnsiTheme="majorBidi" w:cstheme="majorBidi"/>
                <w:sz w:val="24"/>
                <w:szCs w:val="24"/>
              </w:rPr>
            </w:pPr>
            <w:r w:rsidRPr="00080836">
              <w:rPr>
                <w:rFonts w:asciiTheme="majorBidi" w:eastAsia="Times New Roman" w:hAnsiTheme="majorBidi" w:cstheme="majorBidi"/>
                <w:sz w:val="24"/>
                <w:szCs w:val="24"/>
              </w:rPr>
              <w:t>10: 20 years</w:t>
            </w:r>
          </w:p>
        </w:tc>
        <w:tc>
          <w:tcPr>
            <w:tcW w:w="2160" w:type="dxa"/>
          </w:tcPr>
          <w:p w14:paraId="609B1FFF" w14:textId="1B03C724" w:rsidR="00C240A1" w:rsidRPr="00080836" w:rsidRDefault="00FE2171" w:rsidP="00FE7ED1">
            <w:pPr>
              <w:jc w:val="center"/>
              <w:rPr>
                <w:rFonts w:asciiTheme="majorBidi" w:eastAsia="Times New Roman" w:hAnsiTheme="majorBidi" w:cstheme="majorBidi"/>
                <w:sz w:val="24"/>
                <w:szCs w:val="24"/>
              </w:rPr>
            </w:pPr>
            <w:r w:rsidRPr="00080836">
              <w:rPr>
                <w:rFonts w:asciiTheme="majorBidi" w:eastAsia="Times New Roman" w:hAnsiTheme="majorBidi" w:cstheme="majorBidi"/>
                <w:sz w:val="24"/>
                <w:szCs w:val="24"/>
              </w:rPr>
              <w:t>45</w:t>
            </w:r>
          </w:p>
        </w:tc>
        <w:tc>
          <w:tcPr>
            <w:tcW w:w="2295" w:type="dxa"/>
          </w:tcPr>
          <w:p w14:paraId="3A2751FA" w14:textId="1AEA4C55" w:rsidR="00C240A1" w:rsidRPr="00080836" w:rsidRDefault="00FE2171" w:rsidP="00FE7ED1">
            <w:pPr>
              <w:jc w:val="center"/>
              <w:rPr>
                <w:rFonts w:asciiTheme="majorBidi" w:eastAsia="Times New Roman" w:hAnsiTheme="majorBidi" w:cstheme="majorBidi"/>
                <w:sz w:val="24"/>
                <w:szCs w:val="24"/>
              </w:rPr>
            </w:pPr>
            <w:r w:rsidRPr="00080836">
              <w:rPr>
                <w:rFonts w:asciiTheme="majorBidi" w:eastAsia="Times New Roman" w:hAnsiTheme="majorBidi" w:cstheme="majorBidi"/>
                <w:sz w:val="24"/>
                <w:szCs w:val="24"/>
              </w:rPr>
              <w:t>20.</w:t>
            </w:r>
            <w:r w:rsidR="00641D0D" w:rsidRPr="00080836">
              <w:rPr>
                <w:rFonts w:asciiTheme="majorBidi" w:eastAsia="Times New Roman" w:hAnsiTheme="majorBidi" w:cstheme="majorBidi"/>
                <w:sz w:val="24"/>
                <w:szCs w:val="24"/>
              </w:rPr>
              <w:t>5</w:t>
            </w:r>
            <w:r w:rsidRPr="00080836">
              <w:rPr>
                <w:rFonts w:asciiTheme="majorBidi" w:eastAsia="Times New Roman" w:hAnsiTheme="majorBidi" w:cstheme="majorBidi"/>
                <w:sz w:val="24"/>
                <w:szCs w:val="24"/>
              </w:rPr>
              <w:t>%</w:t>
            </w:r>
          </w:p>
        </w:tc>
      </w:tr>
      <w:tr w:rsidR="00B800E4" w:rsidRPr="00FE7ED1" w14:paraId="27E03BC6" w14:textId="77777777" w:rsidTr="00C71B71">
        <w:tc>
          <w:tcPr>
            <w:tcW w:w="1908" w:type="dxa"/>
          </w:tcPr>
          <w:p w14:paraId="266C95AF" w14:textId="77777777" w:rsidR="00B800E4" w:rsidRPr="00080836" w:rsidRDefault="00B800E4" w:rsidP="00FE7ED1">
            <w:pPr>
              <w:jc w:val="center"/>
              <w:rPr>
                <w:rFonts w:asciiTheme="majorBidi" w:eastAsia="Times New Roman" w:hAnsiTheme="majorBidi" w:cstheme="majorBidi"/>
                <w:sz w:val="24"/>
                <w:szCs w:val="24"/>
              </w:rPr>
            </w:pPr>
          </w:p>
        </w:tc>
        <w:tc>
          <w:tcPr>
            <w:tcW w:w="2160" w:type="dxa"/>
          </w:tcPr>
          <w:p w14:paraId="2EB72C53" w14:textId="6061E362" w:rsidR="00B800E4" w:rsidRPr="00080836" w:rsidRDefault="00B800E4" w:rsidP="00FE7ED1">
            <w:pPr>
              <w:jc w:val="center"/>
              <w:rPr>
                <w:rFonts w:asciiTheme="majorBidi" w:eastAsia="Times New Roman" w:hAnsiTheme="majorBidi" w:cstheme="majorBidi"/>
                <w:sz w:val="24"/>
                <w:szCs w:val="24"/>
              </w:rPr>
            </w:pPr>
            <w:r w:rsidRPr="00080836">
              <w:rPr>
                <w:rFonts w:asciiTheme="majorBidi" w:eastAsia="Times New Roman" w:hAnsiTheme="majorBidi" w:cstheme="majorBidi"/>
                <w:sz w:val="24"/>
                <w:szCs w:val="24"/>
              </w:rPr>
              <w:t>More than 20 years</w:t>
            </w:r>
          </w:p>
        </w:tc>
        <w:tc>
          <w:tcPr>
            <w:tcW w:w="2160" w:type="dxa"/>
          </w:tcPr>
          <w:p w14:paraId="442C2626" w14:textId="7AFB7F46" w:rsidR="00B800E4" w:rsidRPr="00080836" w:rsidRDefault="00FE2171" w:rsidP="00FE7ED1">
            <w:pPr>
              <w:jc w:val="center"/>
              <w:rPr>
                <w:rFonts w:asciiTheme="majorBidi" w:eastAsia="Times New Roman" w:hAnsiTheme="majorBidi" w:cstheme="majorBidi"/>
                <w:sz w:val="24"/>
                <w:szCs w:val="24"/>
              </w:rPr>
            </w:pPr>
            <w:r w:rsidRPr="00080836">
              <w:rPr>
                <w:rFonts w:asciiTheme="majorBidi" w:eastAsia="Times New Roman" w:hAnsiTheme="majorBidi" w:cstheme="majorBidi"/>
                <w:sz w:val="24"/>
                <w:szCs w:val="24"/>
              </w:rPr>
              <w:t>15</w:t>
            </w:r>
          </w:p>
        </w:tc>
        <w:tc>
          <w:tcPr>
            <w:tcW w:w="2295" w:type="dxa"/>
          </w:tcPr>
          <w:p w14:paraId="6CC049E8" w14:textId="1D330866" w:rsidR="00B800E4" w:rsidRPr="00080836" w:rsidRDefault="00FE2171" w:rsidP="00FE7ED1">
            <w:pPr>
              <w:jc w:val="center"/>
              <w:rPr>
                <w:rFonts w:asciiTheme="majorBidi" w:eastAsia="Times New Roman" w:hAnsiTheme="majorBidi" w:cstheme="majorBidi"/>
                <w:sz w:val="24"/>
                <w:szCs w:val="24"/>
              </w:rPr>
            </w:pPr>
            <w:r w:rsidRPr="00080836">
              <w:rPr>
                <w:rFonts w:asciiTheme="majorBidi" w:eastAsia="Times New Roman" w:hAnsiTheme="majorBidi" w:cstheme="majorBidi"/>
                <w:sz w:val="24"/>
                <w:szCs w:val="24"/>
              </w:rPr>
              <w:t>6.8%</w:t>
            </w:r>
          </w:p>
        </w:tc>
      </w:tr>
    </w:tbl>
    <w:p w14:paraId="10077ED0" w14:textId="4D577F8C" w:rsidR="00E208FD" w:rsidRPr="00FE7ED1" w:rsidRDefault="00080836" w:rsidP="00080836">
      <w:pPr>
        <w:pStyle w:val="Default"/>
        <w:ind w:left="2160" w:firstLine="720"/>
        <w:jc w:val="both"/>
        <w:rPr>
          <w:rFonts w:asciiTheme="majorBidi" w:hAnsiTheme="majorBidi" w:cstheme="majorBidi"/>
        </w:rPr>
      </w:pPr>
      <w:r>
        <w:rPr>
          <w:rFonts w:asciiTheme="majorBidi" w:hAnsiTheme="majorBidi" w:cstheme="majorBidi"/>
        </w:rPr>
        <w:t>Source: Author</w:t>
      </w:r>
    </w:p>
    <w:p w14:paraId="5AEBC2B7" w14:textId="77777777" w:rsidR="00080836" w:rsidRDefault="00080836" w:rsidP="00FE7ED1">
      <w:pPr>
        <w:spacing w:after="0" w:line="240" w:lineRule="auto"/>
        <w:jc w:val="both"/>
        <w:rPr>
          <w:rFonts w:ascii="Times New Roman" w:eastAsia="Times New Roman" w:hAnsi="Times New Roman" w:cs="Times New Roman"/>
          <w:sz w:val="24"/>
          <w:szCs w:val="24"/>
        </w:rPr>
      </w:pPr>
    </w:p>
    <w:p w14:paraId="60ED568D" w14:textId="256219B5" w:rsidR="005E61A0" w:rsidRDefault="00E208FD" w:rsidP="00080836">
      <w:pPr>
        <w:spacing w:after="0" w:line="240" w:lineRule="auto"/>
        <w:ind w:firstLine="720"/>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The questionnaire's first section asked questions about the respondents' sociodemographic trait</w:t>
      </w:r>
      <w:r w:rsidR="008B12F0" w:rsidRPr="00FE7ED1">
        <w:rPr>
          <w:rFonts w:ascii="Times New Roman" w:eastAsia="Times New Roman" w:hAnsi="Times New Roman" w:cs="Times New Roman"/>
          <w:sz w:val="24"/>
          <w:szCs w:val="24"/>
        </w:rPr>
        <w:t>s, such as their</w:t>
      </w:r>
      <w:r w:rsidRPr="00FE7ED1">
        <w:rPr>
          <w:rFonts w:ascii="Times New Roman" w:eastAsia="Times New Roman" w:hAnsi="Times New Roman" w:cs="Times New Roman"/>
          <w:sz w:val="24"/>
          <w:szCs w:val="24"/>
        </w:rPr>
        <w:t xml:space="preserve"> experience, and career level. </w:t>
      </w:r>
      <w:r w:rsidR="008B12F0" w:rsidRPr="00FE7ED1">
        <w:rPr>
          <w:rFonts w:ascii="Times New Roman" w:eastAsia="Times New Roman" w:hAnsi="Times New Roman" w:cs="Times New Roman"/>
          <w:sz w:val="24"/>
          <w:szCs w:val="24"/>
        </w:rPr>
        <w:t>According to Table 1</w:t>
      </w:r>
      <w:r w:rsidRPr="00FE7ED1">
        <w:rPr>
          <w:rFonts w:ascii="Times New Roman" w:eastAsia="Times New Roman" w:hAnsi="Times New Roman" w:cs="Times New Roman"/>
          <w:sz w:val="24"/>
          <w:szCs w:val="24"/>
        </w:rPr>
        <w:t xml:space="preserve">, </w:t>
      </w:r>
      <w:proofErr w:type="gramStart"/>
      <w:r w:rsidR="00B754EA" w:rsidRPr="00FE7ED1">
        <w:rPr>
          <w:rFonts w:ascii="Times New Roman" w:eastAsia="Times New Roman" w:hAnsi="Times New Roman" w:cs="Times New Roman"/>
          <w:sz w:val="24"/>
          <w:szCs w:val="24"/>
        </w:rPr>
        <w:t>The majority of</w:t>
      </w:r>
      <w:proofErr w:type="gramEnd"/>
      <w:r w:rsidR="00B754EA" w:rsidRPr="00FE7ED1">
        <w:rPr>
          <w:rFonts w:ascii="Times New Roman" w:eastAsia="Times New Roman" w:hAnsi="Times New Roman" w:cs="Times New Roman"/>
          <w:sz w:val="24"/>
          <w:szCs w:val="24"/>
        </w:rPr>
        <w:t xml:space="preserve"> the respondents were employee</w:t>
      </w:r>
      <w:r w:rsidRPr="00FE7ED1">
        <w:rPr>
          <w:rFonts w:ascii="Times New Roman" w:eastAsia="Times New Roman" w:hAnsi="Times New Roman" w:cs="Times New Roman"/>
          <w:sz w:val="24"/>
          <w:szCs w:val="24"/>
        </w:rPr>
        <w:t xml:space="preserve"> (</w:t>
      </w:r>
      <w:r w:rsidR="00B754EA" w:rsidRPr="00FE7ED1">
        <w:rPr>
          <w:rFonts w:ascii="Times New Roman" w:eastAsia="Times New Roman" w:hAnsi="Times New Roman" w:cs="Times New Roman"/>
          <w:sz w:val="24"/>
          <w:szCs w:val="24"/>
        </w:rPr>
        <w:t>61)</w:t>
      </w:r>
      <w:r w:rsidRPr="00FE7ED1">
        <w:rPr>
          <w:rFonts w:ascii="Times New Roman" w:eastAsia="Times New Roman" w:hAnsi="Times New Roman" w:cs="Times New Roman"/>
          <w:sz w:val="24"/>
          <w:szCs w:val="24"/>
        </w:rPr>
        <w:t>, followed by managers (</w:t>
      </w:r>
      <w:r w:rsidR="00B754EA" w:rsidRPr="00FE7ED1">
        <w:rPr>
          <w:rFonts w:ascii="Times New Roman" w:eastAsia="Times New Roman" w:hAnsi="Times New Roman" w:cs="Times New Roman"/>
          <w:sz w:val="24"/>
          <w:szCs w:val="24"/>
        </w:rPr>
        <w:t>25</w:t>
      </w:r>
      <w:r w:rsidRPr="00FE7ED1">
        <w:rPr>
          <w:rFonts w:ascii="Times New Roman" w:eastAsia="Times New Roman" w:hAnsi="Times New Roman" w:cs="Times New Roman"/>
          <w:sz w:val="24"/>
          <w:szCs w:val="24"/>
        </w:rPr>
        <w:t>%), and supervisors (</w:t>
      </w:r>
      <w:r w:rsidR="003A3CFD" w:rsidRPr="00FE7ED1">
        <w:rPr>
          <w:rFonts w:ascii="Times New Roman" w:eastAsia="Times New Roman" w:hAnsi="Times New Roman" w:cs="Times New Roman"/>
          <w:sz w:val="24"/>
          <w:szCs w:val="24"/>
        </w:rPr>
        <w:t>13</w:t>
      </w:r>
      <w:r w:rsidRPr="00FE7ED1">
        <w:rPr>
          <w:rFonts w:ascii="Times New Roman" w:eastAsia="Times New Roman" w:hAnsi="Times New Roman" w:cs="Times New Roman"/>
          <w:sz w:val="24"/>
          <w:szCs w:val="24"/>
        </w:rPr>
        <w:t xml:space="preserve">%). </w:t>
      </w:r>
      <w:proofErr w:type="gramStart"/>
      <w:r w:rsidRPr="00FE7ED1">
        <w:rPr>
          <w:rFonts w:ascii="Times New Roman" w:eastAsia="Times New Roman" w:hAnsi="Times New Roman" w:cs="Times New Roman"/>
          <w:sz w:val="24"/>
          <w:szCs w:val="24"/>
        </w:rPr>
        <w:t>The majority of</w:t>
      </w:r>
      <w:proofErr w:type="gramEnd"/>
      <w:r w:rsidRPr="00FE7ED1">
        <w:rPr>
          <w:rFonts w:ascii="Times New Roman" w:eastAsia="Times New Roman" w:hAnsi="Times New Roman" w:cs="Times New Roman"/>
          <w:sz w:val="24"/>
          <w:szCs w:val="24"/>
        </w:rPr>
        <w:t xml:space="preserve"> respondents (</w:t>
      </w:r>
      <w:r w:rsidR="003A3CFD" w:rsidRPr="00FE7ED1">
        <w:rPr>
          <w:rFonts w:ascii="Times New Roman" w:eastAsia="Times New Roman" w:hAnsi="Times New Roman" w:cs="Times New Roman"/>
          <w:sz w:val="24"/>
          <w:szCs w:val="24"/>
        </w:rPr>
        <w:t>72</w:t>
      </w:r>
      <w:r w:rsidRPr="00FE7ED1">
        <w:rPr>
          <w:rFonts w:ascii="Times New Roman" w:eastAsia="Times New Roman" w:hAnsi="Times New Roman" w:cs="Times New Roman"/>
          <w:sz w:val="24"/>
          <w:szCs w:val="24"/>
        </w:rPr>
        <w:t xml:space="preserve">%) </w:t>
      </w:r>
      <w:proofErr w:type="gramStart"/>
      <w:r w:rsidRPr="00FE7ED1">
        <w:rPr>
          <w:rFonts w:ascii="Times New Roman" w:eastAsia="Times New Roman" w:hAnsi="Times New Roman" w:cs="Times New Roman"/>
          <w:sz w:val="24"/>
          <w:szCs w:val="24"/>
        </w:rPr>
        <w:t>had</w:t>
      </w:r>
      <w:proofErr w:type="gramEnd"/>
      <w:r w:rsidRPr="00FE7ED1">
        <w:rPr>
          <w:rFonts w:ascii="Times New Roman" w:eastAsia="Times New Roman" w:hAnsi="Times New Roman" w:cs="Times New Roman"/>
          <w:sz w:val="24"/>
          <w:szCs w:val="24"/>
        </w:rPr>
        <w:t xml:space="preserve"> less than ten years of experience working for </w:t>
      </w:r>
      <w:r w:rsidR="003A3CFD" w:rsidRPr="00FE7ED1">
        <w:rPr>
          <w:rFonts w:ascii="Times New Roman" w:eastAsia="Times New Roman" w:hAnsi="Times New Roman" w:cs="Times New Roman"/>
          <w:sz w:val="24"/>
          <w:szCs w:val="24"/>
        </w:rPr>
        <w:t>travel agencies</w:t>
      </w:r>
      <w:r w:rsidRPr="00FE7ED1">
        <w:rPr>
          <w:rFonts w:ascii="Times New Roman" w:eastAsia="Times New Roman" w:hAnsi="Times New Roman" w:cs="Times New Roman"/>
          <w:sz w:val="24"/>
          <w:szCs w:val="24"/>
        </w:rPr>
        <w:t xml:space="preserve">, while </w:t>
      </w:r>
      <w:r w:rsidR="003A3CFD" w:rsidRPr="00FE7ED1">
        <w:rPr>
          <w:rFonts w:ascii="Times New Roman" w:eastAsia="Times New Roman" w:hAnsi="Times New Roman" w:cs="Times New Roman"/>
          <w:sz w:val="24"/>
          <w:szCs w:val="24"/>
        </w:rPr>
        <w:t>20</w:t>
      </w:r>
      <w:r w:rsidRPr="00FE7ED1">
        <w:rPr>
          <w:rFonts w:ascii="Times New Roman" w:eastAsia="Times New Roman" w:hAnsi="Times New Roman" w:cs="Times New Roman"/>
          <w:sz w:val="24"/>
          <w:szCs w:val="24"/>
        </w:rPr>
        <w:t>% of</w:t>
      </w:r>
      <w:r w:rsidR="003A3CFD" w:rsidRPr="00FE7ED1">
        <w:rPr>
          <w:rFonts w:ascii="Times New Roman" w:eastAsia="Times New Roman" w:hAnsi="Times New Roman" w:cs="Times New Roman"/>
          <w:sz w:val="24"/>
          <w:szCs w:val="24"/>
        </w:rPr>
        <w:t xml:space="preserve"> them have between 10 to 20 years’ experience a</w:t>
      </w:r>
      <w:r w:rsidR="00BA5FA3" w:rsidRPr="00FE7ED1">
        <w:rPr>
          <w:rFonts w:ascii="Times New Roman" w:eastAsia="Times New Roman" w:hAnsi="Times New Roman" w:cs="Times New Roman"/>
          <w:sz w:val="24"/>
          <w:szCs w:val="24"/>
        </w:rPr>
        <w:t xml:space="preserve">nd only 6% have more than 20 </w:t>
      </w:r>
      <w:r w:rsidR="005E61A0" w:rsidRPr="00FE7ED1">
        <w:rPr>
          <w:rFonts w:ascii="Times New Roman" w:eastAsia="Times New Roman" w:hAnsi="Times New Roman" w:cs="Times New Roman"/>
          <w:sz w:val="24"/>
          <w:szCs w:val="24"/>
        </w:rPr>
        <w:t>years’ experience</w:t>
      </w:r>
      <w:r w:rsidR="00BA5FA3" w:rsidRPr="00FE7ED1">
        <w:rPr>
          <w:rFonts w:ascii="Times New Roman" w:eastAsia="Times New Roman" w:hAnsi="Times New Roman" w:cs="Times New Roman"/>
          <w:sz w:val="24"/>
          <w:szCs w:val="24"/>
        </w:rPr>
        <w:t>.</w:t>
      </w:r>
    </w:p>
    <w:p w14:paraId="54D1D21F" w14:textId="77777777" w:rsidR="00080836" w:rsidRPr="00FE7ED1" w:rsidRDefault="00080836" w:rsidP="00080836">
      <w:pPr>
        <w:spacing w:after="0" w:line="240" w:lineRule="auto"/>
        <w:ind w:firstLine="720"/>
        <w:jc w:val="both"/>
        <w:rPr>
          <w:rFonts w:ascii="Times New Roman" w:eastAsia="Times New Roman" w:hAnsi="Times New Roman" w:cs="Times New Roman"/>
          <w:sz w:val="24"/>
          <w:szCs w:val="24"/>
        </w:rPr>
      </w:pPr>
    </w:p>
    <w:p w14:paraId="2D41B02A" w14:textId="4CF4C0D2" w:rsidR="00FD4FD9" w:rsidRPr="00FE7ED1" w:rsidRDefault="00BA5FA3" w:rsidP="00FE7ED1">
      <w:pPr>
        <w:spacing w:after="0" w:line="240" w:lineRule="auto"/>
        <w:jc w:val="center"/>
        <w:rPr>
          <w:rFonts w:asciiTheme="majorBidi" w:hAnsiTheme="majorBidi" w:cstheme="majorBidi"/>
          <w:b/>
          <w:bCs/>
          <w:sz w:val="24"/>
          <w:szCs w:val="24"/>
        </w:rPr>
      </w:pPr>
      <w:r w:rsidRPr="00FE7ED1">
        <w:rPr>
          <w:rFonts w:asciiTheme="majorBidi" w:hAnsiTheme="majorBidi" w:cstheme="majorBidi"/>
          <w:b/>
          <w:bCs/>
          <w:sz w:val="24"/>
          <w:szCs w:val="24"/>
        </w:rPr>
        <w:t>Table</w:t>
      </w:r>
      <w:r w:rsidR="00080836">
        <w:rPr>
          <w:rFonts w:asciiTheme="majorBidi" w:hAnsiTheme="majorBidi" w:cstheme="majorBidi"/>
          <w:b/>
          <w:bCs/>
          <w:sz w:val="24"/>
          <w:szCs w:val="24"/>
        </w:rPr>
        <w:t xml:space="preserve"> 2.</w:t>
      </w:r>
      <w:r w:rsidRPr="00FE7ED1">
        <w:rPr>
          <w:rFonts w:asciiTheme="majorBidi" w:hAnsiTheme="majorBidi" w:cstheme="majorBidi"/>
          <w:b/>
          <w:bCs/>
          <w:sz w:val="24"/>
          <w:szCs w:val="24"/>
        </w:rPr>
        <w:t xml:space="preserve"> </w:t>
      </w:r>
      <w:r w:rsidRPr="00FE7ED1">
        <w:rPr>
          <w:rFonts w:asciiTheme="majorBidi" w:hAnsiTheme="majorBidi"/>
          <w:b/>
          <w:bCs/>
          <w:color w:val="202124"/>
          <w:sz w:val="24"/>
          <w:szCs w:val="24"/>
          <w:shd w:val="clear" w:color="auto" w:fill="FFFFFF" w:themeFill="background1"/>
        </w:rPr>
        <w:t>Employees training and skills</w:t>
      </w:r>
    </w:p>
    <w:tbl>
      <w:tblPr>
        <w:tblStyle w:val="Cuadrculaclara-nfasis3"/>
        <w:tblW w:w="8388" w:type="dxa"/>
        <w:tblLayout w:type="fixed"/>
        <w:tblLook w:val="04A0" w:firstRow="1" w:lastRow="0" w:firstColumn="1" w:lastColumn="0" w:noHBand="0" w:noVBand="1"/>
      </w:tblPr>
      <w:tblGrid>
        <w:gridCol w:w="3410"/>
        <w:gridCol w:w="478"/>
        <w:gridCol w:w="720"/>
        <w:gridCol w:w="656"/>
        <w:gridCol w:w="694"/>
        <w:gridCol w:w="540"/>
        <w:gridCol w:w="360"/>
        <w:gridCol w:w="720"/>
        <w:gridCol w:w="810"/>
      </w:tblGrid>
      <w:tr w:rsidR="00EE653C" w:rsidRPr="00FE7ED1" w14:paraId="43798615" w14:textId="77777777" w:rsidTr="005567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88" w:type="dxa"/>
            <w:gridSpan w:val="9"/>
          </w:tcPr>
          <w:p w14:paraId="06F36BC1" w14:textId="77777777" w:rsidR="00EE653C" w:rsidRPr="00FE7ED1" w:rsidRDefault="00EE653C" w:rsidP="00FE7ED1">
            <w:pPr>
              <w:tabs>
                <w:tab w:val="left" w:pos="720"/>
                <w:tab w:val="left" w:pos="1440"/>
                <w:tab w:val="left" w:pos="2160"/>
                <w:tab w:val="left" w:pos="2880"/>
                <w:tab w:val="left" w:pos="3600"/>
                <w:tab w:val="left" w:pos="4320"/>
                <w:tab w:val="left" w:pos="7335"/>
              </w:tabs>
              <w:rPr>
                <w:rFonts w:asciiTheme="majorBidi" w:hAnsiTheme="majorBidi"/>
                <w:b w:val="0"/>
                <w:bCs w:val="0"/>
                <w:sz w:val="24"/>
                <w:szCs w:val="24"/>
              </w:rPr>
            </w:pPr>
            <w:r w:rsidRPr="00FE7ED1">
              <w:rPr>
                <w:rFonts w:asciiTheme="majorBidi" w:hAnsiTheme="majorBidi"/>
                <w:color w:val="202124"/>
                <w:sz w:val="24"/>
                <w:szCs w:val="24"/>
                <w:shd w:val="clear" w:color="auto" w:fill="F1F3F4"/>
              </w:rPr>
              <w:t>First: Employees training and skills</w:t>
            </w:r>
            <w:r w:rsidRPr="00FE7ED1">
              <w:rPr>
                <w:rFonts w:asciiTheme="majorBidi" w:hAnsiTheme="majorBidi"/>
                <w:sz w:val="24"/>
                <w:szCs w:val="24"/>
              </w:rPr>
              <w:tab/>
            </w:r>
            <w:r w:rsidRPr="00FE7ED1">
              <w:rPr>
                <w:rFonts w:asciiTheme="majorBidi" w:hAnsiTheme="majorBidi"/>
                <w:sz w:val="24"/>
                <w:szCs w:val="24"/>
              </w:rPr>
              <w:tab/>
            </w:r>
          </w:p>
        </w:tc>
      </w:tr>
      <w:tr w:rsidR="00EE653C" w:rsidRPr="00FE7ED1" w14:paraId="37612D71" w14:textId="77777777" w:rsidTr="004F38B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410" w:type="dxa"/>
            <w:vMerge w:val="restart"/>
          </w:tcPr>
          <w:p w14:paraId="2819AB99" w14:textId="77777777" w:rsidR="00EE653C" w:rsidRPr="00FE7ED1" w:rsidRDefault="00EE653C" w:rsidP="00FE7ED1">
            <w:pPr>
              <w:jc w:val="center"/>
              <w:rPr>
                <w:rFonts w:asciiTheme="majorBidi" w:hAnsiTheme="majorBidi"/>
                <w:sz w:val="24"/>
                <w:szCs w:val="24"/>
              </w:rPr>
            </w:pPr>
            <w:r w:rsidRPr="00FE7ED1">
              <w:rPr>
                <w:rFonts w:asciiTheme="majorBidi" w:hAnsiTheme="majorBidi"/>
                <w:sz w:val="24"/>
                <w:szCs w:val="24"/>
              </w:rPr>
              <w:t>Variables</w:t>
            </w:r>
          </w:p>
        </w:tc>
        <w:tc>
          <w:tcPr>
            <w:tcW w:w="478" w:type="dxa"/>
            <w:vMerge w:val="restart"/>
          </w:tcPr>
          <w:p w14:paraId="7BD8C97F"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N %</w:t>
            </w:r>
          </w:p>
        </w:tc>
        <w:tc>
          <w:tcPr>
            <w:tcW w:w="2970" w:type="dxa"/>
            <w:gridSpan w:val="5"/>
          </w:tcPr>
          <w:p w14:paraId="46B700D3" w14:textId="77777777" w:rsidR="00EE653C" w:rsidRPr="00FE7ED1" w:rsidRDefault="00EE653C" w:rsidP="00FE7ED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5 point Likert scale</w:t>
            </w:r>
          </w:p>
        </w:tc>
        <w:tc>
          <w:tcPr>
            <w:tcW w:w="1530" w:type="dxa"/>
            <w:gridSpan w:val="2"/>
          </w:tcPr>
          <w:p w14:paraId="75A789DF"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statistics</w:t>
            </w:r>
          </w:p>
        </w:tc>
      </w:tr>
      <w:tr w:rsidR="00EE653C" w:rsidRPr="00FE7ED1" w14:paraId="6338021E" w14:textId="77777777" w:rsidTr="004F38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vMerge/>
          </w:tcPr>
          <w:p w14:paraId="26192497" w14:textId="77777777" w:rsidR="00EE653C" w:rsidRPr="00FE7ED1" w:rsidRDefault="00EE653C" w:rsidP="00FE7ED1">
            <w:pPr>
              <w:rPr>
                <w:rFonts w:asciiTheme="majorBidi" w:hAnsiTheme="majorBidi"/>
                <w:sz w:val="24"/>
                <w:szCs w:val="24"/>
              </w:rPr>
            </w:pPr>
          </w:p>
        </w:tc>
        <w:tc>
          <w:tcPr>
            <w:tcW w:w="478" w:type="dxa"/>
            <w:vMerge/>
          </w:tcPr>
          <w:p w14:paraId="2D9D74D8"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p>
        </w:tc>
        <w:tc>
          <w:tcPr>
            <w:tcW w:w="720" w:type="dxa"/>
          </w:tcPr>
          <w:p w14:paraId="0C9860F5"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5</w:t>
            </w:r>
          </w:p>
        </w:tc>
        <w:tc>
          <w:tcPr>
            <w:tcW w:w="656" w:type="dxa"/>
          </w:tcPr>
          <w:p w14:paraId="4CCC4C5A"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w:t>
            </w:r>
          </w:p>
        </w:tc>
        <w:tc>
          <w:tcPr>
            <w:tcW w:w="694" w:type="dxa"/>
          </w:tcPr>
          <w:p w14:paraId="5499FF1F"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3</w:t>
            </w:r>
          </w:p>
        </w:tc>
        <w:tc>
          <w:tcPr>
            <w:tcW w:w="540" w:type="dxa"/>
          </w:tcPr>
          <w:p w14:paraId="32DD2DB7"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2</w:t>
            </w:r>
          </w:p>
        </w:tc>
        <w:tc>
          <w:tcPr>
            <w:tcW w:w="360" w:type="dxa"/>
          </w:tcPr>
          <w:p w14:paraId="6A2F9D12"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w:t>
            </w:r>
          </w:p>
        </w:tc>
        <w:tc>
          <w:tcPr>
            <w:tcW w:w="720" w:type="dxa"/>
          </w:tcPr>
          <w:p w14:paraId="3FA9A257" w14:textId="77777777" w:rsidR="00EE653C" w:rsidRPr="00FE7ED1" w:rsidRDefault="00EE653C" w:rsidP="00FE7ED1">
            <w:pPr>
              <w:pStyle w:val="Default"/>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rPr>
            </w:pPr>
            <w:r w:rsidRPr="00FE7ED1">
              <w:rPr>
                <w:rFonts w:asciiTheme="majorBidi" w:hAnsiTheme="majorBidi" w:cstheme="majorBidi"/>
                <w:b/>
                <w:bCs/>
                <w:color w:val="444444"/>
                <w:shd w:val="clear" w:color="auto" w:fill="FFFFFF"/>
              </w:rPr>
              <w:t>X̄ </w:t>
            </w:r>
          </w:p>
        </w:tc>
        <w:tc>
          <w:tcPr>
            <w:tcW w:w="810" w:type="dxa"/>
          </w:tcPr>
          <w:p w14:paraId="69C5C589"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SD</w:t>
            </w:r>
          </w:p>
        </w:tc>
      </w:tr>
      <w:tr w:rsidR="00EE653C" w:rsidRPr="00FE7ED1" w14:paraId="142BF437" w14:textId="77777777" w:rsidTr="004F38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Pr>
          <w:p w14:paraId="76B62192" w14:textId="77777777" w:rsidR="00EE653C" w:rsidRPr="00080836" w:rsidRDefault="00EE653C" w:rsidP="00FE7ED1">
            <w:pPr>
              <w:rPr>
                <w:rFonts w:asciiTheme="majorBidi" w:hAnsiTheme="majorBidi"/>
                <w:b w:val="0"/>
                <w:bCs w:val="0"/>
                <w:sz w:val="24"/>
                <w:szCs w:val="24"/>
              </w:rPr>
            </w:pPr>
            <w:r w:rsidRPr="00080836">
              <w:rPr>
                <w:rFonts w:asciiTheme="majorBidi" w:hAnsiTheme="majorBidi"/>
                <w:b w:val="0"/>
                <w:bCs w:val="0"/>
                <w:sz w:val="24"/>
                <w:szCs w:val="24"/>
              </w:rPr>
              <w:t>1- The company offers training and courses for the employees on Information technology applications</w:t>
            </w:r>
          </w:p>
        </w:tc>
        <w:tc>
          <w:tcPr>
            <w:tcW w:w="478" w:type="dxa"/>
          </w:tcPr>
          <w:p w14:paraId="4432D4BA"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N %</w:t>
            </w:r>
          </w:p>
        </w:tc>
        <w:tc>
          <w:tcPr>
            <w:tcW w:w="720" w:type="dxa"/>
          </w:tcPr>
          <w:p w14:paraId="6D17B29E" w14:textId="37B4E9BE" w:rsidR="00EE653C" w:rsidRPr="00FE7ED1" w:rsidRDefault="00A80D44"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100</w:t>
            </w:r>
          </w:p>
          <w:p w14:paraId="412C4971"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45.4</w:t>
            </w:r>
          </w:p>
        </w:tc>
        <w:tc>
          <w:tcPr>
            <w:tcW w:w="656" w:type="dxa"/>
          </w:tcPr>
          <w:p w14:paraId="5B0A3935" w14:textId="40B73C16" w:rsidR="00EE653C" w:rsidRPr="00FE7ED1" w:rsidRDefault="00A80D44" w:rsidP="00FE7ED1">
            <w:pPr>
              <w:tabs>
                <w:tab w:val="left" w:pos="840"/>
              </w:tabs>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80</w:t>
            </w:r>
          </w:p>
          <w:p w14:paraId="32419932"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36.4</w:t>
            </w:r>
          </w:p>
        </w:tc>
        <w:tc>
          <w:tcPr>
            <w:tcW w:w="694" w:type="dxa"/>
          </w:tcPr>
          <w:p w14:paraId="199EDF12" w14:textId="2E98C23C" w:rsidR="00EE653C" w:rsidRPr="00FE7ED1" w:rsidRDefault="00A80D44"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30</w:t>
            </w:r>
          </w:p>
          <w:p w14:paraId="7EE06916"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13.7</w:t>
            </w:r>
          </w:p>
        </w:tc>
        <w:tc>
          <w:tcPr>
            <w:tcW w:w="540" w:type="dxa"/>
          </w:tcPr>
          <w:p w14:paraId="022C7000" w14:textId="4B98C6D8" w:rsidR="00EE653C" w:rsidRPr="00FE7ED1" w:rsidRDefault="00A80D44"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10</w:t>
            </w:r>
          </w:p>
          <w:p w14:paraId="7DD15EFA"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4.5</w:t>
            </w:r>
          </w:p>
        </w:tc>
        <w:tc>
          <w:tcPr>
            <w:tcW w:w="360" w:type="dxa"/>
          </w:tcPr>
          <w:p w14:paraId="643598C1"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0</w:t>
            </w:r>
          </w:p>
          <w:p w14:paraId="7731FF4C"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720" w:type="dxa"/>
          </w:tcPr>
          <w:p w14:paraId="541C08FC"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p w14:paraId="5291877C"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4.23</w:t>
            </w:r>
          </w:p>
        </w:tc>
        <w:tc>
          <w:tcPr>
            <w:tcW w:w="810" w:type="dxa"/>
          </w:tcPr>
          <w:p w14:paraId="34077504"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p w14:paraId="1D20F38C"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0.85</w:t>
            </w:r>
          </w:p>
        </w:tc>
      </w:tr>
      <w:tr w:rsidR="00EE653C" w:rsidRPr="00FE7ED1" w14:paraId="5DCCADD1" w14:textId="77777777" w:rsidTr="004F38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Pr>
          <w:p w14:paraId="754497DA" w14:textId="77777777" w:rsidR="00EE653C" w:rsidRPr="00080836" w:rsidRDefault="00EE653C" w:rsidP="00FE7ED1">
            <w:pPr>
              <w:rPr>
                <w:rFonts w:asciiTheme="majorBidi" w:hAnsiTheme="majorBidi"/>
                <w:b w:val="0"/>
                <w:bCs w:val="0"/>
                <w:sz w:val="24"/>
                <w:szCs w:val="24"/>
              </w:rPr>
            </w:pPr>
            <w:r w:rsidRPr="00080836">
              <w:rPr>
                <w:rFonts w:asciiTheme="majorBidi" w:hAnsiTheme="majorBidi"/>
                <w:b w:val="0"/>
                <w:bCs w:val="0"/>
                <w:sz w:val="24"/>
                <w:szCs w:val="24"/>
              </w:rPr>
              <w:t>2- The company uses Information Technology widely</w:t>
            </w:r>
          </w:p>
        </w:tc>
        <w:tc>
          <w:tcPr>
            <w:tcW w:w="478" w:type="dxa"/>
          </w:tcPr>
          <w:p w14:paraId="63827709"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N %</w:t>
            </w:r>
          </w:p>
          <w:p w14:paraId="1F1D8364"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p>
        </w:tc>
        <w:tc>
          <w:tcPr>
            <w:tcW w:w="720" w:type="dxa"/>
          </w:tcPr>
          <w:p w14:paraId="4A46551D" w14:textId="0ECF63B2" w:rsidR="00EE653C" w:rsidRPr="00FE7ED1" w:rsidRDefault="00A80D44"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40</w:t>
            </w:r>
          </w:p>
          <w:p w14:paraId="073C25CF"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18.2</w:t>
            </w:r>
          </w:p>
        </w:tc>
        <w:tc>
          <w:tcPr>
            <w:tcW w:w="656" w:type="dxa"/>
          </w:tcPr>
          <w:p w14:paraId="29833BBC" w14:textId="6AD96E42" w:rsidR="00EE653C" w:rsidRPr="00FE7ED1" w:rsidRDefault="00A80D44"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120</w:t>
            </w:r>
          </w:p>
          <w:p w14:paraId="2A97645B"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54.5</w:t>
            </w:r>
          </w:p>
        </w:tc>
        <w:tc>
          <w:tcPr>
            <w:tcW w:w="694" w:type="dxa"/>
          </w:tcPr>
          <w:p w14:paraId="0CF1AE5C" w14:textId="4FEB84C7" w:rsidR="00EE653C" w:rsidRPr="00FE7ED1" w:rsidRDefault="00A80D44"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40</w:t>
            </w:r>
          </w:p>
          <w:p w14:paraId="2EBAB4D9"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18.2</w:t>
            </w:r>
          </w:p>
        </w:tc>
        <w:tc>
          <w:tcPr>
            <w:tcW w:w="540" w:type="dxa"/>
          </w:tcPr>
          <w:p w14:paraId="4BB8AFDD" w14:textId="6C5C1FCE" w:rsidR="00EE653C" w:rsidRPr="00FE7ED1" w:rsidRDefault="00A80D44"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20</w:t>
            </w:r>
          </w:p>
          <w:p w14:paraId="073F929F"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9.1</w:t>
            </w:r>
          </w:p>
        </w:tc>
        <w:tc>
          <w:tcPr>
            <w:tcW w:w="360" w:type="dxa"/>
          </w:tcPr>
          <w:p w14:paraId="2CE88F5E"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0</w:t>
            </w:r>
          </w:p>
        </w:tc>
        <w:tc>
          <w:tcPr>
            <w:tcW w:w="720" w:type="dxa"/>
          </w:tcPr>
          <w:p w14:paraId="70D0C610"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p>
          <w:p w14:paraId="144B4781"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3.82</w:t>
            </w:r>
          </w:p>
        </w:tc>
        <w:tc>
          <w:tcPr>
            <w:tcW w:w="810" w:type="dxa"/>
          </w:tcPr>
          <w:p w14:paraId="2702E4B9"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p>
          <w:p w14:paraId="350D6446"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0.83</w:t>
            </w:r>
          </w:p>
        </w:tc>
      </w:tr>
      <w:tr w:rsidR="00EE653C" w:rsidRPr="00FE7ED1" w14:paraId="02B22F38" w14:textId="77777777" w:rsidTr="004F38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Pr>
          <w:p w14:paraId="10350358" w14:textId="77777777" w:rsidR="00EE653C" w:rsidRPr="00080836" w:rsidRDefault="00EE653C" w:rsidP="00FE7ED1">
            <w:pPr>
              <w:rPr>
                <w:rFonts w:asciiTheme="majorBidi" w:hAnsiTheme="majorBidi"/>
                <w:b w:val="0"/>
                <w:bCs w:val="0"/>
                <w:sz w:val="24"/>
                <w:szCs w:val="24"/>
              </w:rPr>
            </w:pPr>
            <w:r w:rsidRPr="00080836">
              <w:rPr>
                <w:rFonts w:asciiTheme="majorBidi" w:hAnsiTheme="majorBidi"/>
                <w:b w:val="0"/>
                <w:bCs w:val="0"/>
                <w:sz w:val="24"/>
                <w:szCs w:val="24"/>
              </w:rPr>
              <w:t>3- The company rewards the best skilled employees</w:t>
            </w:r>
          </w:p>
        </w:tc>
        <w:tc>
          <w:tcPr>
            <w:tcW w:w="478" w:type="dxa"/>
          </w:tcPr>
          <w:p w14:paraId="5CCE0755"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N %</w:t>
            </w:r>
          </w:p>
        </w:tc>
        <w:tc>
          <w:tcPr>
            <w:tcW w:w="720" w:type="dxa"/>
          </w:tcPr>
          <w:p w14:paraId="66FC22D7" w14:textId="3272AC49" w:rsidR="00EE653C" w:rsidRPr="00FE7ED1" w:rsidRDefault="00A80D44"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120</w:t>
            </w:r>
          </w:p>
          <w:p w14:paraId="71D17F93"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54.5</w:t>
            </w:r>
          </w:p>
        </w:tc>
        <w:tc>
          <w:tcPr>
            <w:tcW w:w="656" w:type="dxa"/>
          </w:tcPr>
          <w:p w14:paraId="0D1812B5" w14:textId="1030D218" w:rsidR="00EE653C" w:rsidRPr="00FE7ED1" w:rsidRDefault="00A80D44"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50</w:t>
            </w:r>
          </w:p>
          <w:p w14:paraId="6F92573C"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22.7</w:t>
            </w:r>
          </w:p>
        </w:tc>
        <w:tc>
          <w:tcPr>
            <w:tcW w:w="694" w:type="dxa"/>
          </w:tcPr>
          <w:p w14:paraId="5C297C73" w14:textId="4AE60AFE" w:rsidR="00EE653C" w:rsidRPr="00FE7ED1" w:rsidRDefault="00A80D44"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36</w:t>
            </w:r>
          </w:p>
          <w:p w14:paraId="3E983818"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16.4</w:t>
            </w:r>
          </w:p>
        </w:tc>
        <w:tc>
          <w:tcPr>
            <w:tcW w:w="540" w:type="dxa"/>
          </w:tcPr>
          <w:p w14:paraId="70ACD545" w14:textId="23241F0A" w:rsidR="00EE653C" w:rsidRPr="00FE7ED1" w:rsidRDefault="00A80D44"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14</w:t>
            </w:r>
          </w:p>
          <w:p w14:paraId="317EAF21"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6.4</w:t>
            </w:r>
          </w:p>
        </w:tc>
        <w:tc>
          <w:tcPr>
            <w:tcW w:w="360" w:type="dxa"/>
          </w:tcPr>
          <w:p w14:paraId="64115097"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0</w:t>
            </w:r>
          </w:p>
        </w:tc>
        <w:tc>
          <w:tcPr>
            <w:tcW w:w="720" w:type="dxa"/>
          </w:tcPr>
          <w:p w14:paraId="074D9543"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4.25</w:t>
            </w:r>
          </w:p>
        </w:tc>
        <w:tc>
          <w:tcPr>
            <w:tcW w:w="810" w:type="dxa"/>
          </w:tcPr>
          <w:p w14:paraId="4663EE1A"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0.95</w:t>
            </w:r>
          </w:p>
        </w:tc>
      </w:tr>
      <w:tr w:rsidR="00EE653C" w:rsidRPr="00FE7ED1" w14:paraId="16085A5B" w14:textId="77777777" w:rsidTr="004F38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Pr>
          <w:p w14:paraId="08CA2DAC" w14:textId="77777777" w:rsidR="00EE653C" w:rsidRPr="00080836" w:rsidRDefault="00EE653C" w:rsidP="00FE7ED1">
            <w:pPr>
              <w:rPr>
                <w:rFonts w:asciiTheme="majorBidi" w:hAnsiTheme="majorBidi"/>
                <w:b w:val="0"/>
                <w:bCs w:val="0"/>
                <w:sz w:val="24"/>
                <w:szCs w:val="24"/>
              </w:rPr>
            </w:pPr>
            <w:r w:rsidRPr="00080836">
              <w:rPr>
                <w:rFonts w:asciiTheme="majorBidi" w:hAnsiTheme="majorBidi"/>
                <w:b w:val="0"/>
                <w:bCs w:val="0"/>
                <w:sz w:val="24"/>
                <w:szCs w:val="24"/>
              </w:rPr>
              <w:t>4- The company is willing to spread the use of IT applications</w:t>
            </w:r>
          </w:p>
        </w:tc>
        <w:tc>
          <w:tcPr>
            <w:tcW w:w="478" w:type="dxa"/>
          </w:tcPr>
          <w:p w14:paraId="4F46C70C"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N %</w:t>
            </w:r>
          </w:p>
        </w:tc>
        <w:tc>
          <w:tcPr>
            <w:tcW w:w="720" w:type="dxa"/>
          </w:tcPr>
          <w:p w14:paraId="694F0498" w14:textId="06B9CCC7" w:rsidR="00EE653C" w:rsidRPr="00FE7ED1" w:rsidRDefault="00A80D44"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70</w:t>
            </w:r>
          </w:p>
          <w:p w14:paraId="177025B2"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31.8</w:t>
            </w:r>
          </w:p>
        </w:tc>
        <w:tc>
          <w:tcPr>
            <w:tcW w:w="656" w:type="dxa"/>
          </w:tcPr>
          <w:p w14:paraId="4462D569" w14:textId="5F49DD40" w:rsidR="00EE653C" w:rsidRPr="00FE7ED1" w:rsidRDefault="00A80D44"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130</w:t>
            </w:r>
          </w:p>
          <w:p w14:paraId="1EA1FC61"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59</w:t>
            </w:r>
          </w:p>
        </w:tc>
        <w:tc>
          <w:tcPr>
            <w:tcW w:w="694" w:type="dxa"/>
          </w:tcPr>
          <w:p w14:paraId="475BE9E8" w14:textId="109F6A4D" w:rsidR="00EE653C" w:rsidRPr="00FE7ED1" w:rsidRDefault="00A80D44"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14</w:t>
            </w:r>
          </w:p>
          <w:p w14:paraId="2C294CDD"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6.4</w:t>
            </w:r>
          </w:p>
        </w:tc>
        <w:tc>
          <w:tcPr>
            <w:tcW w:w="540" w:type="dxa"/>
          </w:tcPr>
          <w:p w14:paraId="47767D1F" w14:textId="719738F9" w:rsidR="00EE653C" w:rsidRPr="00FE7ED1" w:rsidRDefault="00A80D44"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6</w:t>
            </w:r>
          </w:p>
          <w:p w14:paraId="27AAE900"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2.8</w:t>
            </w:r>
          </w:p>
        </w:tc>
        <w:tc>
          <w:tcPr>
            <w:tcW w:w="360" w:type="dxa"/>
          </w:tcPr>
          <w:p w14:paraId="62B97D90"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0</w:t>
            </w:r>
          </w:p>
        </w:tc>
        <w:tc>
          <w:tcPr>
            <w:tcW w:w="720" w:type="dxa"/>
          </w:tcPr>
          <w:p w14:paraId="0112F1FB"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4.20</w:t>
            </w:r>
          </w:p>
        </w:tc>
        <w:tc>
          <w:tcPr>
            <w:tcW w:w="810" w:type="dxa"/>
          </w:tcPr>
          <w:p w14:paraId="4ED9D68A"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0.67</w:t>
            </w:r>
          </w:p>
        </w:tc>
      </w:tr>
    </w:tbl>
    <w:p w14:paraId="7C4BA0D9" w14:textId="0C9EDEB2" w:rsidR="00EE653C" w:rsidRPr="00FE7ED1" w:rsidRDefault="00EE653C" w:rsidP="00080836">
      <w:pPr>
        <w:spacing w:before="100" w:beforeAutospacing="1" w:after="100" w:afterAutospacing="1" w:line="240" w:lineRule="auto"/>
        <w:ind w:firstLine="720"/>
        <w:jc w:val="both"/>
        <w:outlineLvl w:val="2"/>
        <w:rPr>
          <w:rFonts w:asciiTheme="majorBidi" w:eastAsia="Times New Roman" w:hAnsiTheme="majorBidi" w:cstheme="majorBidi"/>
          <w:sz w:val="24"/>
          <w:szCs w:val="24"/>
        </w:rPr>
      </w:pPr>
      <w:r w:rsidRPr="00FE7ED1">
        <w:rPr>
          <w:rFonts w:asciiTheme="majorBidi" w:eastAsia="Times New Roman" w:hAnsiTheme="majorBidi" w:cstheme="majorBidi"/>
          <w:sz w:val="24"/>
          <w:szCs w:val="24"/>
        </w:rPr>
        <w:t>The results as shown in table (</w:t>
      </w:r>
      <w:r w:rsidR="00BA5FA3" w:rsidRPr="00FE7ED1">
        <w:rPr>
          <w:rFonts w:asciiTheme="majorBidi" w:eastAsia="Times New Roman" w:hAnsiTheme="majorBidi" w:cstheme="majorBidi"/>
          <w:sz w:val="24"/>
          <w:szCs w:val="24"/>
        </w:rPr>
        <w:t>2</w:t>
      </w:r>
      <w:r w:rsidRPr="00FE7ED1">
        <w:rPr>
          <w:rFonts w:asciiTheme="majorBidi" w:eastAsia="Times New Roman" w:hAnsiTheme="majorBidi" w:cstheme="majorBidi"/>
          <w:sz w:val="24"/>
          <w:szCs w:val="24"/>
        </w:rPr>
        <w:t>) indicated that Variable 1: The company offers training and courses for the employees on Information technology applications the average Mean = 4.23, which indicates that, on average, employees strongly agree that the company offers training and courses on IT applications. The mean is close to 5 (Strongly agree), suggesting a very positive perception.</w:t>
      </w:r>
    </w:p>
    <w:p w14:paraId="0170467B" w14:textId="3F1E095D" w:rsidR="00EE653C" w:rsidRPr="00FE7ED1" w:rsidRDefault="00EE653C" w:rsidP="00080836">
      <w:pPr>
        <w:spacing w:after="60" w:line="240" w:lineRule="auto"/>
        <w:ind w:firstLine="720"/>
        <w:jc w:val="both"/>
        <w:rPr>
          <w:rFonts w:asciiTheme="majorBidi" w:eastAsia="Times New Roman" w:hAnsiTheme="majorBidi" w:cstheme="majorBidi"/>
          <w:sz w:val="24"/>
          <w:szCs w:val="24"/>
        </w:rPr>
      </w:pPr>
      <w:r w:rsidRPr="00FE7ED1">
        <w:rPr>
          <w:rFonts w:asciiTheme="majorBidi" w:eastAsia="Times New Roman" w:hAnsiTheme="majorBidi" w:cstheme="majorBidi"/>
          <w:sz w:val="24"/>
          <w:szCs w:val="24"/>
        </w:rPr>
        <w:t xml:space="preserve">The Standard Deviation = 0.85, the relatively low standard deviation indicates that most employees' responses are clustered around the mean, meaning there is little </w:t>
      </w:r>
      <w:r w:rsidRPr="00FE7ED1">
        <w:rPr>
          <w:rFonts w:asciiTheme="majorBidi" w:eastAsia="Times New Roman" w:hAnsiTheme="majorBidi" w:cstheme="majorBidi"/>
          <w:sz w:val="24"/>
          <w:szCs w:val="24"/>
        </w:rPr>
        <w:lastRenderedPageBreak/>
        <w:t>variation in their opinions. Most employees agree that the company provides IT training.</w:t>
      </w:r>
      <w:r w:rsidR="00080836">
        <w:rPr>
          <w:rFonts w:asciiTheme="majorBidi" w:eastAsia="Times New Roman" w:hAnsiTheme="majorBidi" w:cstheme="majorBidi"/>
          <w:sz w:val="24"/>
          <w:szCs w:val="24"/>
        </w:rPr>
        <w:t xml:space="preserve"> </w:t>
      </w:r>
      <w:r w:rsidRPr="00FE7ED1">
        <w:rPr>
          <w:rFonts w:asciiTheme="majorBidi" w:eastAsia="Times New Roman" w:hAnsiTheme="majorBidi" w:cstheme="majorBidi"/>
          <w:sz w:val="24"/>
          <w:szCs w:val="24"/>
        </w:rPr>
        <w:t xml:space="preserve">Employees strongly agree that the company offers IT training, with little variation in their </w:t>
      </w:r>
      <w:proofErr w:type="spellStart"/>
      <w:proofErr w:type="gramStart"/>
      <w:r w:rsidRPr="00FE7ED1">
        <w:rPr>
          <w:rFonts w:asciiTheme="majorBidi" w:eastAsia="Times New Roman" w:hAnsiTheme="majorBidi" w:cstheme="majorBidi"/>
          <w:sz w:val="24"/>
          <w:szCs w:val="24"/>
        </w:rPr>
        <w:t>responses.This</w:t>
      </w:r>
      <w:proofErr w:type="spellEnd"/>
      <w:proofErr w:type="gramEnd"/>
      <w:r w:rsidRPr="00FE7ED1">
        <w:rPr>
          <w:rFonts w:asciiTheme="majorBidi" w:eastAsia="Times New Roman" w:hAnsiTheme="majorBidi" w:cstheme="majorBidi"/>
          <w:sz w:val="24"/>
          <w:szCs w:val="24"/>
        </w:rPr>
        <w:t xml:space="preserve"> is strength for the company, as it shows a commitment to employee development</w:t>
      </w:r>
      <w:r w:rsidR="00080836">
        <w:rPr>
          <w:rFonts w:asciiTheme="majorBidi" w:eastAsia="Times New Roman" w:hAnsiTheme="majorBidi" w:cstheme="majorBidi"/>
          <w:sz w:val="24"/>
          <w:szCs w:val="24"/>
        </w:rPr>
        <w:t>.</w:t>
      </w:r>
    </w:p>
    <w:p w14:paraId="4B4C9E05" w14:textId="7E5A0674" w:rsidR="00EE653C" w:rsidRPr="00FE7ED1" w:rsidRDefault="00EE653C" w:rsidP="00080836">
      <w:pPr>
        <w:pStyle w:val="Ttulo3"/>
        <w:ind w:firstLine="720"/>
        <w:jc w:val="both"/>
        <w:rPr>
          <w:rFonts w:asciiTheme="majorBidi" w:hAnsiTheme="majorBidi" w:cstheme="majorBidi"/>
          <w:b w:val="0"/>
          <w:bCs w:val="0"/>
          <w:sz w:val="24"/>
          <w:szCs w:val="24"/>
        </w:rPr>
      </w:pPr>
      <w:r w:rsidRPr="00FE7ED1">
        <w:rPr>
          <w:rStyle w:val="Textoennegrita"/>
          <w:rFonts w:asciiTheme="majorBidi" w:hAnsiTheme="majorBidi" w:cstheme="majorBidi"/>
          <w:sz w:val="24"/>
          <w:szCs w:val="24"/>
        </w:rPr>
        <w:t xml:space="preserve">While in Variable 2: The company uses Information Technology widely the average Mean = 3.82, </w:t>
      </w:r>
      <w:r w:rsidRPr="00FE7ED1">
        <w:rPr>
          <w:rFonts w:asciiTheme="majorBidi" w:hAnsiTheme="majorBidi" w:cstheme="majorBidi"/>
          <w:b w:val="0"/>
          <w:bCs w:val="0"/>
          <w:sz w:val="24"/>
          <w:szCs w:val="24"/>
        </w:rPr>
        <w:t>this suggests that, on average, employees </w:t>
      </w:r>
      <w:r w:rsidRPr="00FE7ED1">
        <w:rPr>
          <w:rStyle w:val="Textoennegrita"/>
          <w:rFonts w:asciiTheme="majorBidi" w:hAnsiTheme="majorBidi" w:cstheme="majorBidi"/>
          <w:sz w:val="24"/>
          <w:szCs w:val="24"/>
        </w:rPr>
        <w:t>agree</w:t>
      </w:r>
      <w:r w:rsidRPr="00FE7ED1">
        <w:rPr>
          <w:rFonts w:asciiTheme="majorBidi" w:hAnsiTheme="majorBidi" w:cstheme="majorBidi"/>
          <w:b w:val="0"/>
          <w:bCs w:val="0"/>
          <w:sz w:val="24"/>
          <w:szCs w:val="24"/>
        </w:rPr>
        <w:t> that the company uses IT widely. The mean is closer to 4 (Agree) than to 5 (Strongly agree), indicating a positive but slightly less enthusiastic response compared to Variable 1.</w:t>
      </w:r>
    </w:p>
    <w:p w14:paraId="40F4D620" w14:textId="39FAD288" w:rsidR="00EE653C" w:rsidRPr="00FE7ED1" w:rsidRDefault="00EE653C" w:rsidP="00080836">
      <w:pPr>
        <w:pStyle w:val="NormalWeb"/>
        <w:spacing w:before="0" w:beforeAutospacing="0" w:after="60" w:afterAutospacing="0"/>
        <w:ind w:firstLine="720"/>
        <w:jc w:val="both"/>
        <w:rPr>
          <w:rFonts w:asciiTheme="majorBidi" w:hAnsiTheme="majorBidi" w:cstheme="majorBidi"/>
        </w:rPr>
      </w:pPr>
      <w:r w:rsidRPr="00080836">
        <w:rPr>
          <w:rStyle w:val="Textoennegrita"/>
          <w:rFonts w:asciiTheme="majorBidi" w:hAnsiTheme="majorBidi" w:cstheme="majorBidi"/>
          <w:b w:val="0"/>
          <w:bCs w:val="0"/>
        </w:rPr>
        <w:t>The Standard Deviation = 0.83</w:t>
      </w:r>
      <w:r w:rsidRPr="00080836">
        <w:rPr>
          <w:rFonts w:asciiTheme="majorBidi" w:hAnsiTheme="majorBidi" w:cstheme="majorBidi"/>
          <w:b/>
          <w:bCs/>
        </w:rPr>
        <w:t>,</w:t>
      </w:r>
      <w:r w:rsidRPr="00FE7ED1">
        <w:rPr>
          <w:rFonts w:asciiTheme="majorBidi" w:hAnsiTheme="majorBidi" w:cstheme="majorBidi"/>
        </w:rPr>
        <w:t xml:space="preserve"> the low standard deviation indicates that employees' responses are </w:t>
      </w:r>
      <w:r w:rsidRPr="00080836">
        <w:rPr>
          <w:rStyle w:val="Textoennegrita"/>
          <w:rFonts w:asciiTheme="majorBidi" w:hAnsiTheme="majorBidi" w:cstheme="majorBidi"/>
          <w:b w:val="0"/>
          <w:bCs w:val="0"/>
        </w:rPr>
        <w:t>consistent</w:t>
      </w:r>
      <w:r w:rsidRPr="00080836">
        <w:rPr>
          <w:rFonts w:asciiTheme="majorBidi" w:hAnsiTheme="majorBidi" w:cstheme="majorBidi"/>
          <w:b/>
          <w:bCs/>
        </w:rPr>
        <w:t> </w:t>
      </w:r>
      <w:r w:rsidRPr="00FE7ED1">
        <w:rPr>
          <w:rFonts w:asciiTheme="majorBidi" w:hAnsiTheme="majorBidi" w:cstheme="majorBidi"/>
        </w:rPr>
        <w:t>and clustered around the mean. There is </w:t>
      </w:r>
      <w:r w:rsidRPr="00080836">
        <w:rPr>
          <w:rStyle w:val="Textoennegrita"/>
          <w:rFonts w:asciiTheme="majorBidi" w:hAnsiTheme="majorBidi" w:cstheme="majorBidi"/>
          <w:b w:val="0"/>
          <w:bCs w:val="0"/>
        </w:rPr>
        <w:t>general agreement</w:t>
      </w:r>
      <w:r w:rsidRPr="00FE7ED1">
        <w:rPr>
          <w:rFonts w:asciiTheme="majorBidi" w:hAnsiTheme="majorBidi" w:cstheme="majorBidi"/>
        </w:rPr>
        <w:t> that the company uses IT widely.</w:t>
      </w:r>
      <w:r w:rsidR="00080836">
        <w:rPr>
          <w:rFonts w:asciiTheme="majorBidi" w:hAnsiTheme="majorBidi" w:cstheme="majorBidi"/>
        </w:rPr>
        <w:t xml:space="preserve"> </w:t>
      </w:r>
      <w:r w:rsidRPr="00FE7ED1">
        <w:rPr>
          <w:rFonts w:asciiTheme="majorBidi" w:hAnsiTheme="majorBidi" w:cstheme="majorBidi"/>
        </w:rPr>
        <w:t>Employees agree that the company uses IT widely, but the response is slightly less enthusiastic than for Variable 1.</w:t>
      </w:r>
      <w:r w:rsidR="00080836">
        <w:rPr>
          <w:rFonts w:asciiTheme="majorBidi" w:hAnsiTheme="majorBidi" w:cstheme="majorBidi"/>
        </w:rPr>
        <w:t xml:space="preserve"> </w:t>
      </w:r>
      <w:r w:rsidRPr="00FE7ED1">
        <w:rPr>
          <w:rFonts w:asciiTheme="majorBidi" w:hAnsiTheme="majorBidi" w:cstheme="majorBidi"/>
        </w:rPr>
        <w:t>This suggests room for improvement in demonstrating the breadth and depth of IT usage.</w:t>
      </w:r>
    </w:p>
    <w:p w14:paraId="0BC76BB6" w14:textId="77777777" w:rsidR="00EE653C" w:rsidRPr="00FE7ED1" w:rsidRDefault="00EE653C" w:rsidP="00080836">
      <w:pPr>
        <w:pStyle w:val="Ttulo3"/>
        <w:ind w:firstLine="720"/>
        <w:jc w:val="both"/>
        <w:rPr>
          <w:rFonts w:asciiTheme="majorBidi" w:hAnsiTheme="majorBidi" w:cstheme="majorBidi"/>
          <w:b w:val="0"/>
          <w:bCs w:val="0"/>
          <w:sz w:val="24"/>
          <w:szCs w:val="24"/>
        </w:rPr>
      </w:pPr>
      <w:r w:rsidRPr="00FE7ED1">
        <w:rPr>
          <w:rStyle w:val="Textoennegrita"/>
          <w:rFonts w:asciiTheme="majorBidi" w:hAnsiTheme="majorBidi" w:cstheme="majorBidi"/>
          <w:sz w:val="24"/>
          <w:szCs w:val="24"/>
        </w:rPr>
        <w:t xml:space="preserve">According to Variable 3: The company rewards the best skilled employees the average Mean = 4.25, </w:t>
      </w:r>
      <w:r w:rsidRPr="00FE7ED1">
        <w:rPr>
          <w:rFonts w:asciiTheme="majorBidi" w:hAnsiTheme="majorBidi" w:cstheme="majorBidi"/>
          <w:b w:val="0"/>
          <w:bCs w:val="0"/>
          <w:sz w:val="24"/>
          <w:szCs w:val="24"/>
        </w:rPr>
        <w:t>this indicates that, on average, employees </w:t>
      </w:r>
      <w:r w:rsidRPr="00FE7ED1">
        <w:rPr>
          <w:rStyle w:val="Textoennegrita"/>
          <w:rFonts w:asciiTheme="majorBidi" w:hAnsiTheme="majorBidi" w:cstheme="majorBidi"/>
          <w:sz w:val="24"/>
          <w:szCs w:val="24"/>
        </w:rPr>
        <w:t>strongly agree</w:t>
      </w:r>
      <w:r w:rsidRPr="00FE7ED1">
        <w:rPr>
          <w:rFonts w:asciiTheme="majorBidi" w:hAnsiTheme="majorBidi" w:cstheme="majorBidi"/>
          <w:b w:val="0"/>
          <w:bCs w:val="0"/>
          <w:sz w:val="24"/>
          <w:szCs w:val="24"/>
        </w:rPr>
        <w:t> that the company rewards the best-skilled employees. The mean is close to 5 (Strongly agree), suggesting a very positive perception of the company's reward system.</w:t>
      </w:r>
    </w:p>
    <w:p w14:paraId="7C7BCFAC" w14:textId="77777777" w:rsidR="00EE653C" w:rsidRPr="00FE7ED1" w:rsidRDefault="00EE653C" w:rsidP="00080836">
      <w:pPr>
        <w:pStyle w:val="NormalWeb"/>
        <w:spacing w:before="0" w:beforeAutospacing="0" w:after="60" w:afterAutospacing="0"/>
        <w:ind w:firstLine="720"/>
        <w:jc w:val="both"/>
        <w:rPr>
          <w:rFonts w:asciiTheme="majorBidi" w:hAnsiTheme="majorBidi" w:cstheme="majorBidi"/>
        </w:rPr>
      </w:pPr>
      <w:r w:rsidRPr="00080836">
        <w:rPr>
          <w:rStyle w:val="Textoennegrita"/>
          <w:rFonts w:asciiTheme="majorBidi" w:hAnsiTheme="majorBidi" w:cstheme="majorBidi"/>
          <w:b w:val="0"/>
          <w:bCs w:val="0"/>
        </w:rPr>
        <w:t>The Standard Deviation = 0.95</w:t>
      </w:r>
      <w:r w:rsidRPr="00FE7ED1">
        <w:rPr>
          <w:rFonts w:asciiTheme="majorBidi" w:hAnsiTheme="majorBidi" w:cstheme="majorBidi"/>
        </w:rPr>
        <w:t>, the slightly higher standard deviation compared to Variables 1 and 2 indicates that there is </w:t>
      </w:r>
      <w:r w:rsidRPr="00080836">
        <w:rPr>
          <w:rStyle w:val="Textoennegrita"/>
          <w:rFonts w:asciiTheme="majorBidi" w:hAnsiTheme="majorBidi" w:cstheme="majorBidi"/>
          <w:b w:val="0"/>
          <w:bCs w:val="0"/>
        </w:rPr>
        <w:t>more variation</w:t>
      </w:r>
      <w:r w:rsidRPr="00FE7ED1">
        <w:rPr>
          <w:rFonts w:asciiTheme="majorBidi" w:hAnsiTheme="majorBidi" w:cstheme="majorBidi"/>
        </w:rPr>
        <w:t> in employees' responses. While most employees agree, some may have neutral or slightly negative opinions about the reward system.</w:t>
      </w:r>
    </w:p>
    <w:p w14:paraId="34DB0048" w14:textId="77777777" w:rsidR="00EE653C" w:rsidRPr="00FE7ED1" w:rsidRDefault="00EE653C" w:rsidP="00080836">
      <w:pPr>
        <w:spacing w:after="0" w:line="240" w:lineRule="auto"/>
        <w:ind w:firstLine="720"/>
        <w:jc w:val="both"/>
        <w:rPr>
          <w:rFonts w:asciiTheme="majorBidi" w:eastAsia="Times New Roman" w:hAnsiTheme="majorBidi" w:cstheme="majorBidi"/>
          <w:sz w:val="24"/>
          <w:szCs w:val="24"/>
        </w:rPr>
      </w:pPr>
      <w:r w:rsidRPr="00FE7ED1">
        <w:rPr>
          <w:rFonts w:asciiTheme="majorBidi" w:eastAsia="Times New Roman" w:hAnsiTheme="majorBidi" w:cstheme="majorBidi"/>
          <w:sz w:val="24"/>
          <w:szCs w:val="24"/>
        </w:rPr>
        <w:t>Employees strongly agree that the company rewards the best-skilled employees, but there is slightly more variation in responses.</w:t>
      </w:r>
    </w:p>
    <w:p w14:paraId="50A69B4E" w14:textId="77777777" w:rsidR="00EE653C" w:rsidRPr="00FE7ED1" w:rsidRDefault="00EE653C" w:rsidP="00FE7ED1">
      <w:pPr>
        <w:spacing w:after="100" w:afterAutospacing="1" w:line="240" w:lineRule="auto"/>
        <w:jc w:val="both"/>
        <w:rPr>
          <w:rFonts w:asciiTheme="majorBidi" w:eastAsia="Times New Roman" w:hAnsiTheme="majorBidi" w:cstheme="majorBidi"/>
          <w:sz w:val="24"/>
          <w:szCs w:val="24"/>
        </w:rPr>
      </w:pPr>
      <w:r w:rsidRPr="00FE7ED1">
        <w:rPr>
          <w:rFonts w:asciiTheme="majorBidi" w:eastAsia="Times New Roman" w:hAnsiTheme="majorBidi" w:cstheme="majorBidi"/>
          <w:sz w:val="24"/>
          <w:szCs w:val="24"/>
        </w:rPr>
        <w:t>This indicates that while the reward system is generally well-received, some employees may feel </w:t>
      </w:r>
      <w:r w:rsidRPr="00080836">
        <w:rPr>
          <w:rFonts w:asciiTheme="majorBidi" w:eastAsia="Times New Roman" w:hAnsiTheme="majorBidi" w:cstheme="majorBidi"/>
          <w:sz w:val="24"/>
          <w:szCs w:val="24"/>
        </w:rPr>
        <w:t>left out</w:t>
      </w:r>
      <w:r w:rsidRPr="00FE7ED1">
        <w:rPr>
          <w:rFonts w:asciiTheme="majorBidi" w:eastAsia="Times New Roman" w:hAnsiTheme="majorBidi" w:cstheme="majorBidi"/>
          <w:sz w:val="24"/>
          <w:szCs w:val="24"/>
        </w:rPr>
        <w:t> or undervalued.</w:t>
      </w:r>
    </w:p>
    <w:p w14:paraId="22A0CE50" w14:textId="77777777" w:rsidR="00EE653C" w:rsidRPr="00080836" w:rsidRDefault="00EE653C" w:rsidP="00080836">
      <w:pPr>
        <w:pStyle w:val="NormalWeb"/>
        <w:spacing w:before="0" w:beforeAutospacing="0" w:after="60" w:afterAutospacing="0"/>
        <w:ind w:firstLine="720"/>
        <w:jc w:val="both"/>
        <w:rPr>
          <w:rFonts w:asciiTheme="majorBidi" w:hAnsiTheme="majorBidi" w:cstheme="majorBidi"/>
          <w:b/>
          <w:bCs/>
        </w:rPr>
      </w:pPr>
      <w:r w:rsidRPr="00080836">
        <w:rPr>
          <w:rStyle w:val="Textoennegrita"/>
          <w:rFonts w:asciiTheme="majorBidi" w:hAnsiTheme="majorBidi" w:cstheme="majorBidi"/>
          <w:b w:val="0"/>
          <w:bCs w:val="0"/>
        </w:rPr>
        <w:t xml:space="preserve">While Variable 4: The company is willing to spread the use of IT </w:t>
      </w:r>
      <w:proofErr w:type="gramStart"/>
      <w:r w:rsidRPr="00080836">
        <w:rPr>
          <w:rStyle w:val="Textoennegrita"/>
          <w:rFonts w:asciiTheme="majorBidi" w:hAnsiTheme="majorBidi" w:cstheme="majorBidi"/>
          <w:b w:val="0"/>
          <w:bCs w:val="0"/>
        </w:rPr>
        <w:t>applications</w:t>
      </w:r>
      <w:proofErr w:type="gramEnd"/>
      <w:r w:rsidRPr="00080836">
        <w:rPr>
          <w:rStyle w:val="Textoennegrita"/>
          <w:rFonts w:asciiTheme="majorBidi" w:hAnsiTheme="majorBidi" w:cstheme="majorBidi"/>
          <w:b w:val="0"/>
          <w:bCs w:val="0"/>
        </w:rPr>
        <w:t xml:space="preserve"> the average Mean = 4.20, </w:t>
      </w:r>
      <w:r w:rsidRPr="00080836">
        <w:rPr>
          <w:rFonts w:asciiTheme="majorBidi" w:hAnsiTheme="majorBidi" w:cstheme="majorBidi"/>
        </w:rPr>
        <w:t>this suggests that, on average, employees </w:t>
      </w:r>
      <w:r w:rsidRPr="00080836">
        <w:rPr>
          <w:rStyle w:val="Textoennegrita"/>
          <w:rFonts w:asciiTheme="majorBidi" w:hAnsiTheme="majorBidi" w:cstheme="majorBidi"/>
        </w:rPr>
        <w:t>strongly agree</w:t>
      </w:r>
      <w:r w:rsidRPr="00080836">
        <w:rPr>
          <w:rFonts w:asciiTheme="majorBidi" w:hAnsiTheme="majorBidi" w:cstheme="majorBidi"/>
        </w:rPr>
        <w:t xml:space="preserve"> that the company is willing to spread the use of IT applications. The </w:t>
      </w:r>
      <w:proofErr w:type="gramStart"/>
      <w:r w:rsidRPr="00080836">
        <w:rPr>
          <w:rFonts w:asciiTheme="majorBidi" w:hAnsiTheme="majorBidi" w:cstheme="majorBidi"/>
        </w:rPr>
        <w:t>mean</w:t>
      </w:r>
      <w:proofErr w:type="gramEnd"/>
      <w:r w:rsidRPr="00080836">
        <w:rPr>
          <w:rFonts w:asciiTheme="majorBidi" w:hAnsiTheme="majorBidi" w:cstheme="majorBidi"/>
        </w:rPr>
        <w:t xml:space="preserve"> is close to 5 (Strongly agree), indicating a very positive perception.</w:t>
      </w:r>
    </w:p>
    <w:p w14:paraId="449062D2" w14:textId="77777777" w:rsidR="00080836" w:rsidRDefault="00080836" w:rsidP="00FE7ED1">
      <w:pPr>
        <w:pStyle w:val="NormalWeb"/>
        <w:spacing w:before="0" w:beforeAutospacing="0" w:after="60" w:afterAutospacing="0"/>
        <w:jc w:val="both"/>
        <w:rPr>
          <w:rStyle w:val="Textoennegrita"/>
          <w:rFonts w:asciiTheme="majorBidi" w:hAnsiTheme="majorBidi" w:cstheme="majorBidi"/>
        </w:rPr>
      </w:pPr>
    </w:p>
    <w:p w14:paraId="136C2A62" w14:textId="55757D1C" w:rsidR="00EE653C" w:rsidRPr="00FE7ED1" w:rsidRDefault="00EE653C" w:rsidP="00080836">
      <w:pPr>
        <w:pStyle w:val="NormalWeb"/>
        <w:spacing w:before="0" w:beforeAutospacing="0" w:after="60" w:afterAutospacing="0"/>
        <w:ind w:firstLine="720"/>
        <w:jc w:val="both"/>
        <w:rPr>
          <w:rFonts w:asciiTheme="majorBidi" w:hAnsiTheme="majorBidi" w:cstheme="majorBidi"/>
        </w:rPr>
      </w:pPr>
      <w:r w:rsidRPr="00080836">
        <w:rPr>
          <w:rStyle w:val="Textoennegrita"/>
          <w:rFonts w:asciiTheme="majorBidi" w:hAnsiTheme="majorBidi" w:cstheme="majorBidi"/>
          <w:b w:val="0"/>
          <w:bCs w:val="0"/>
        </w:rPr>
        <w:t>The Standard Deviation = 0.67</w:t>
      </w:r>
      <w:r w:rsidRPr="00080836">
        <w:rPr>
          <w:rFonts w:asciiTheme="majorBidi" w:hAnsiTheme="majorBidi" w:cstheme="majorBidi"/>
          <w:b/>
          <w:bCs/>
        </w:rPr>
        <w:t>,</w:t>
      </w:r>
      <w:r w:rsidRPr="00FE7ED1">
        <w:rPr>
          <w:rFonts w:asciiTheme="majorBidi" w:hAnsiTheme="majorBidi" w:cstheme="majorBidi"/>
        </w:rPr>
        <w:t xml:space="preserve"> the low standard deviation indicates that employees' responses are </w:t>
      </w:r>
      <w:r w:rsidRPr="00080836">
        <w:rPr>
          <w:rStyle w:val="Textoennegrita"/>
          <w:rFonts w:asciiTheme="majorBidi" w:hAnsiTheme="majorBidi" w:cstheme="majorBidi"/>
          <w:b w:val="0"/>
          <w:bCs w:val="0"/>
        </w:rPr>
        <w:t>highly consistent</w:t>
      </w:r>
      <w:r w:rsidRPr="00FE7ED1">
        <w:rPr>
          <w:rFonts w:asciiTheme="majorBidi" w:hAnsiTheme="majorBidi" w:cstheme="majorBidi"/>
        </w:rPr>
        <w:t> and clustered around the mean. There is </w:t>
      </w:r>
      <w:r w:rsidRPr="00080836">
        <w:rPr>
          <w:rStyle w:val="Textoennegrita"/>
          <w:rFonts w:asciiTheme="majorBidi" w:hAnsiTheme="majorBidi" w:cstheme="majorBidi"/>
          <w:b w:val="0"/>
          <w:bCs w:val="0"/>
        </w:rPr>
        <w:t>strong agreement</w:t>
      </w:r>
      <w:r w:rsidRPr="00FE7ED1">
        <w:rPr>
          <w:rFonts w:asciiTheme="majorBidi" w:hAnsiTheme="majorBidi" w:cstheme="majorBidi"/>
        </w:rPr>
        <w:t> that the company is willing to spread IT applications.</w:t>
      </w:r>
      <w:r w:rsidR="00080836">
        <w:rPr>
          <w:rFonts w:asciiTheme="majorBidi" w:hAnsiTheme="majorBidi" w:cstheme="majorBidi"/>
        </w:rPr>
        <w:t xml:space="preserve"> </w:t>
      </w:r>
      <w:r w:rsidRPr="00FE7ED1">
        <w:rPr>
          <w:rFonts w:asciiTheme="majorBidi" w:hAnsiTheme="majorBidi" w:cstheme="majorBidi"/>
        </w:rPr>
        <w:t>Employees strongly agree that the company is willing to spread IT applications, with highly consistent responses.</w:t>
      </w:r>
      <w:r w:rsidR="00080836">
        <w:rPr>
          <w:rFonts w:asciiTheme="majorBidi" w:hAnsiTheme="majorBidi" w:cstheme="majorBidi"/>
        </w:rPr>
        <w:t xml:space="preserve"> </w:t>
      </w:r>
      <w:r w:rsidRPr="00FE7ED1">
        <w:rPr>
          <w:rFonts w:asciiTheme="majorBidi" w:hAnsiTheme="majorBidi" w:cstheme="majorBidi"/>
        </w:rPr>
        <w:t xml:space="preserve">This is </w:t>
      </w:r>
      <w:r w:rsidR="003B724D" w:rsidRPr="00FE7ED1">
        <w:rPr>
          <w:rFonts w:asciiTheme="majorBidi" w:hAnsiTheme="majorBidi" w:cstheme="majorBidi"/>
        </w:rPr>
        <w:t>strength</w:t>
      </w:r>
      <w:r w:rsidRPr="00FE7ED1">
        <w:rPr>
          <w:rFonts w:asciiTheme="majorBidi" w:hAnsiTheme="majorBidi" w:cstheme="majorBidi"/>
        </w:rPr>
        <w:t>, as it shows a clear commitment to IT adoption and innovation.</w:t>
      </w:r>
    </w:p>
    <w:p w14:paraId="12BF780E" w14:textId="77777777" w:rsidR="00080836" w:rsidRDefault="003D4490" w:rsidP="00225C17">
      <w:pPr>
        <w:shd w:val="clear" w:color="auto" w:fill="FFFFFF" w:themeFill="background1"/>
        <w:spacing w:after="0" w:line="240" w:lineRule="auto"/>
        <w:jc w:val="center"/>
        <w:rPr>
          <w:rFonts w:asciiTheme="majorBidi" w:hAnsiTheme="majorBidi"/>
          <w:b/>
          <w:bCs/>
          <w:color w:val="202124"/>
          <w:sz w:val="24"/>
          <w:szCs w:val="24"/>
          <w:shd w:val="clear" w:color="auto" w:fill="F1F3F4"/>
        </w:rPr>
      </w:pPr>
      <w:r w:rsidRPr="00FE7ED1">
        <w:rPr>
          <w:rFonts w:asciiTheme="majorBidi" w:hAnsiTheme="majorBidi"/>
          <w:b/>
          <w:bCs/>
          <w:color w:val="202124"/>
          <w:sz w:val="24"/>
          <w:szCs w:val="24"/>
          <w:shd w:val="clear" w:color="auto" w:fill="F1F3F4"/>
        </w:rPr>
        <w:t xml:space="preserve"> </w:t>
      </w:r>
    </w:p>
    <w:p w14:paraId="4A018B15" w14:textId="176130DE" w:rsidR="003D4490" w:rsidRPr="00FE7ED1" w:rsidRDefault="003D4490" w:rsidP="00225C17">
      <w:pPr>
        <w:shd w:val="clear" w:color="auto" w:fill="FFFFFF" w:themeFill="background1"/>
        <w:spacing w:after="0" w:line="240" w:lineRule="auto"/>
        <w:jc w:val="center"/>
        <w:rPr>
          <w:rFonts w:asciiTheme="majorBidi" w:eastAsia="Times New Roman" w:hAnsiTheme="majorBidi" w:cstheme="majorBidi"/>
          <w:b/>
          <w:bCs/>
          <w:sz w:val="24"/>
          <w:szCs w:val="24"/>
        </w:rPr>
      </w:pPr>
      <w:r w:rsidRPr="00FE7ED1">
        <w:rPr>
          <w:rFonts w:asciiTheme="majorBidi" w:hAnsiTheme="majorBidi"/>
          <w:b/>
          <w:bCs/>
          <w:color w:val="202124"/>
          <w:sz w:val="24"/>
          <w:szCs w:val="24"/>
          <w:shd w:val="clear" w:color="auto" w:fill="F1F3F4"/>
        </w:rPr>
        <w:t>Table 3</w:t>
      </w:r>
      <w:r w:rsidR="00080836">
        <w:rPr>
          <w:rFonts w:asciiTheme="majorBidi" w:hAnsiTheme="majorBidi"/>
          <w:b/>
          <w:bCs/>
          <w:color w:val="202124"/>
          <w:sz w:val="24"/>
          <w:szCs w:val="24"/>
          <w:shd w:val="clear" w:color="auto" w:fill="F1F3F4"/>
        </w:rPr>
        <w:t xml:space="preserve">. </w:t>
      </w:r>
      <w:r w:rsidRPr="00FE7ED1">
        <w:rPr>
          <w:rFonts w:asciiTheme="majorBidi" w:hAnsiTheme="majorBidi"/>
          <w:b/>
          <w:bCs/>
          <w:color w:val="202124"/>
          <w:sz w:val="24"/>
          <w:szCs w:val="24"/>
          <w:shd w:val="clear" w:color="auto" w:fill="F1F3F4"/>
        </w:rPr>
        <w:t>Information Privacy and security</w:t>
      </w:r>
    </w:p>
    <w:tbl>
      <w:tblPr>
        <w:tblStyle w:val="Cuadrculaclara-nfasis3"/>
        <w:tblW w:w="8388" w:type="dxa"/>
        <w:tblLayout w:type="fixed"/>
        <w:tblLook w:val="04A0" w:firstRow="1" w:lastRow="0" w:firstColumn="1" w:lastColumn="0" w:noHBand="0" w:noVBand="1"/>
      </w:tblPr>
      <w:tblGrid>
        <w:gridCol w:w="3410"/>
        <w:gridCol w:w="478"/>
        <w:gridCol w:w="720"/>
        <w:gridCol w:w="720"/>
        <w:gridCol w:w="720"/>
        <w:gridCol w:w="540"/>
        <w:gridCol w:w="360"/>
        <w:gridCol w:w="720"/>
        <w:gridCol w:w="720"/>
      </w:tblGrid>
      <w:tr w:rsidR="00EE653C" w:rsidRPr="00FE7ED1" w14:paraId="7852C307" w14:textId="77777777" w:rsidTr="00CD28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88" w:type="dxa"/>
            <w:gridSpan w:val="9"/>
          </w:tcPr>
          <w:p w14:paraId="37A2B6FC" w14:textId="77777777" w:rsidR="00EE653C" w:rsidRPr="00FE7ED1" w:rsidRDefault="00EE653C" w:rsidP="00FE7ED1">
            <w:pPr>
              <w:tabs>
                <w:tab w:val="left" w:pos="720"/>
                <w:tab w:val="left" w:pos="1440"/>
                <w:tab w:val="left" w:pos="2160"/>
                <w:tab w:val="left" w:pos="2880"/>
                <w:tab w:val="left" w:pos="3600"/>
                <w:tab w:val="left" w:pos="4320"/>
                <w:tab w:val="left" w:pos="7335"/>
              </w:tabs>
              <w:rPr>
                <w:rFonts w:asciiTheme="majorBidi" w:hAnsiTheme="majorBidi"/>
                <w:b w:val="0"/>
                <w:bCs w:val="0"/>
                <w:sz w:val="24"/>
                <w:szCs w:val="24"/>
              </w:rPr>
            </w:pPr>
            <w:r w:rsidRPr="00FE7ED1">
              <w:rPr>
                <w:rFonts w:asciiTheme="majorBidi" w:hAnsiTheme="majorBidi"/>
                <w:color w:val="202124"/>
                <w:sz w:val="24"/>
                <w:szCs w:val="24"/>
                <w:shd w:val="clear" w:color="auto" w:fill="F1F3F4"/>
              </w:rPr>
              <w:t xml:space="preserve">Second: Information Privacy and security </w:t>
            </w:r>
          </w:p>
        </w:tc>
      </w:tr>
      <w:tr w:rsidR="00EE653C" w:rsidRPr="00FE7ED1" w14:paraId="5C98CC1D" w14:textId="77777777" w:rsidTr="004F38B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410" w:type="dxa"/>
            <w:vMerge w:val="restart"/>
          </w:tcPr>
          <w:p w14:paraId="1A10C973" w14:textId="77777777" w:rsidR="00EE653C" w:rsidRPr="00080836" w:rsidRDefault="00EE653C" w:rsidP="00FE7ED1">
            <w:pPr>
              <w:jc w:val="center"/>
              <w:rPr>
                <w:rFonts w:asciiTheme="majorBidi" w:hAnsiTheme="majorBidi"/>
                <w:b w:val="0"/>
                <w:bCs w:val="0"/>
                <w:sz w:val="24"/>
                <w:szCs w:val="24"/>
              </w:rPr>
            </w:pPr>
            <w:r w:rsidRPr="00080836">
              <w:rPr>
                <w:rFonts w:asciiTheme="majorBidi" w:hAnsiTheme="majorBidi"/>
                <w:b w:val="0"/>
                <w:bCs w:val="0"/>
                <w:sz w:val="24"/>
                <w:szCs w:val="24"/>
              </w:rPr>
              <w:t>Variables</w:t>
            </w:r>
          </w:p>
        </w:tc>
        <w:tc>
          <w:tcPr>
            <w:tcW w:w="478" w:type="dxa"/>
            <w:vMerge w:val="restart"/>
          </w:tcPr>
          <w:p w14:paraId="110CF575"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N %</w:t>
            </w:r>
          </w:p>
        </w:tc>
        <w:tc>
          <w:tcPr>
            <w:tcW w:w="3060" w:type="dxa"/>
            <w:gridSpan w:val="5"/>
          </w:tcPr>
          <w:p w14:paraId="39313137" w14:textId="77777777" w:rsidR="00EE653C" w:rsidRPr="00FE7ED1" w:rsidRDefault="00EE653C" w:rsidP="00FE7ED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5 point Likert scale</w:t>
            </w:r>
          </w:p>
        </w:tc>
        <w:tc>
          <w:tcPr>
            <w:tcW w:w="1440" w:type="dxa"/>
            <w:gridSpan w:val="2"/>
          </w:tcPr>
          <w:p w14:paraId="2F39EF29"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statistics</w:t>
            </w:r>
          </w:p>
        </w:tc>
      </w:tr>
      <w:tr w:rsidR="00EE653C" w:rsidRPr="00FE7ED1" w14:paraId="72BBE2B3" w14:textId="77777777" w:rsidTr="004F38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vMerge/>
          </w:tcPr>
          <w:p w14:paraId="6CDB54AA" w14:textId="77777777" w:rsidR="00EE653C" w:rsidRPr="00080836" w:rsidRDefault="00EE653C" w:rsidP="00FE7ED1">
            <w:pPr>
              <w:rPr>
                <w:rFonts w:asciiTheme="majorBidi" w:hAnsiTheme="majorBidi"/>
                <w:b w:val="0"/>
                <w:bCs w:val="0"/>
                <w:sz w:val="24"/>
                <w:szCs w:val="24"/>
              </w:rPr>
            </w:pPr>
          </w:p>
        </w:tc>
        <w:tc>
          <w:tcPr>
            <w:tcW w:w="478" w:type="dxa"/>
            <w:vMerge/>
          </w:tcPr>
          <w:p w14:paraId="354BFFAF"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p>
        </w:tc>
        <w:tc>
          <w:tcPr>
            <w:tcW w:w="720" w:type="dxa"/>
          </w:tcPr>
          <w:p w14:paraId="3F9CB537"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5</w:t>
            </w:r>
          </w:p>
        </w:tc>
        <w:tc>
          <w:tcPr>
            <w:tcW w:w="720" w:type="dxa"/>
          </w:tcPr>
          <w:p w14:paraId="79E0D43F"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w:t>
            </w:r>
          </w:p>
        </w:tc>
        <w:tc>
          <w:tcPr>
            <w:tcW w:w="720" w:type="dxa"/>
          </w:tcPr>
          <w:p w14:paraId="413B69DA"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3</w:t>
            </w:r>
          </w:p>
        </w:tc>
        <w:tc>
          <w:tcPr>
            <w:tcW w:w="540" w:type="dxa"/>
          </w:tcPr>
          <w:p w14:paraId="1F589881"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2</w:t>
            </w:r>
          </w:p>
        </w:tc>
        <w:tc>
          <w:tcPr>
            <w:tcW w:w="360" w:type="dxa"/>
          </w:tcPr>
          <w:p w14:paraId="24DF4B35"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w:t>
            </w:r>
          </w:p>
        </w:tc>
        <w:tc>
          <w:tcPr>
            <w:tcW w:w="720" w:type="dxa"/>
          </w:tcPr>
          <w:p w14:paraId="2554E887" w14:textId="77777777" w:rsidR="00EE653C" w:rsidRPr="00FE7ED1" w:rsidRDefault="00EE653C" w:rsidP="00FE7ED1">
            <w:pPr>
              <w:pStyle w:val="Default"/>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rPr>
            </w:pPr>
            <w:r w:rsidRPr="00FE7ED1">
              <w:rPr>
                <w:rFonts w:asciiTheme="majorBidi" w:hAnsiTheme="majorBidi" w:cstheme="majorBidi"/>
                <w:b/>
                <w:bCs/>
                <w:color w:val="444444"/>
                <w:shd w:val="clear" w:color="auto" w:fill="FFFFFF"/>
              </w:rPr>
              <w:t>X̄ </w:t>
            </w:r>
          </w:p>
        </w:tc>
        <w:tc>
          <w:tcPr>
            <w:tcW w:w="720" w:type="dxa"/>
          </w:tcPr>
          <w:p w14:paraId="45694654"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SD</w:t>
            </w:r>
          </w:p>
        </w:tc>
      </w:tr>
      <w:tr w:rsidR="00EE653C" w:rsidRPr="00FE7ED1" w14:paraId="280213EA" w14:textId="77777777" w:rsidTr="004F38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Pr>
          <w:p w14:paraId="2CF4D33B" w14:textId="77777777" w:rsidR="00EE653C" w:rsidRPr="00080836" w:rsidRDefault="00EE653C" w:rsidP="00FE7ED1">
            <w:pPr>
              <w:rPr>
                <w:rFonts w:asciiTheme="majorBidi" w:hAnsiTheme="majorBidi"/>
                <w:b w:val="0"/>
                <w:bCs w:val="0"/>
                <w:sz w:val="24"/>
                <w:szCs w:val="24"/>
              </w:rPr>
            </w:pPr>
            <w:r w:rsidRPr="00080836">
              <w:rPr>
                <w:rFonts w:asciiTheme="majorBidi" w:hAnsiTheme="majorBidi"/>
                <w:b w:val="0"/>
                <w:bCs w:val="0"/>
                <w:sz w:val="24"/>
                <w:szCs w:val="24"/>
              </w:rPr>
              <w:t xml:space="preserve">5- The customers information’s are secured </w:t>
            </w:r>
          </w:p>
        </w:tc>
        <w:tc>
          <w:tcPr>
            <w:tcW w:w="478" w:type="dxa"/>
          </w:tcPr>
          <w:p w14:paraId="47584EFB"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N %</w:t>
            </w:r>
          </w:p>
        </w:tc>
        <w:tc>
          <w:tcPr>
            <w:tcW w:w="720" w:type="dxa"/>
          </w:tcPr>
          <w:p w14:paraId="21DAD724" w14:textId="2FF87C55" w:rsidR="00EE653C" w:rsidRPr="00FE7ED1" w:rsidRDefault="00DA0B10"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126</w:t>
            </w:r>
          </w:p>
          <w:p w14:paraId="637C3F64"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57.3</w:t>
            </w:r>
          </w:p>
        </w:tc>
        <w:tc>
          <w:tcPr>
            <w:tcW w:w="720" w:type="dxa"/>
          </w:tcPr>
          <w:p w14:paraId="3098CBD3" w14:textId="5D274F03" w:rsidR="00EE653C" w:rsidRPr="00FE7ED1" w:rsidRDefault="00DA0B10" w:rsidP="00FE7ED1">
            <w:pPr>
              <w:tabs>
                <w:tab w:val="left" w:pos="840"/>
              </w:tabs>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78</w:t>
            </w:r>
          </w:p>
          <w:p w14:paraId="70D03817" w14:textId="77777777" w:rsidR="00EE653C" w:rsidRPr="00FE7ED1" w:rsidRDefault="00EE653C" w:rsidP="00FE7ED1">
            <w:pPr>
              <w:tabs>
                <w:tab w:val="left" w:pos="840"/>
              </w:tabs>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35.4</w:t>
            </w:r>
          </w:p>
        </w:tc>
        <w:tc>
          <w:tcPr>
            <w:tcW w:w="720" w:type="dxa"/>
          </w:tcPr>
          <w:p w14:paraId="7F04AD68" w14:textId="040F8D08" w:rsidR="00EE653C" w:rsidRPr="00FE7ED1" w:rsidRDefault="00DA0B10"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12</w:t>
            </w:r>
          </w:p>
          <w:p w14:paraId="717D7413"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5.5</w:t>
            </w:r>
          </w:p>
        </w:tc>
        <w:tc>
          <w:tcPr>
            <w:tcW w:w="540" w:type="dxa"/>
          </w:tcPr>
          <w:p w14:paraId="74DB027F" w14:textId="5D5007A2" w:rsidR="00EE653C" w:rsidRPr="00FE7ED1" w:rsidRDefault="00DA0B10"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w:t>
            </w:r>
          </w:p>
          <w:p w14:paraId="10FBBD3F"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1.8</w:t>
            </w:r>
          </w:p>
        </w:tc>
        <w:tc>
          <w:tcPr>
            <w:tcW w:w="360" w:type="dxa"/>
          </w:tcPr>
          <w:p w14:paraId="2497DE26"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0</w:t>
            </w:r>
          </w:p>
        </w:tc>
        <w:tc>
          <w:tcPr>
            <w:tcW w:w="720" w:type="dxa"/>
          </w:tcPr>
          <w:p w14:paraId="71321D7C"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4.48</w:t>
            </w:r>
          </w:p>
        </w:tc>
        <w:tc>
          <w:tcPr>
            <w:tcW w:w="720" w:type="dxa"/>
          </w:tcPr>
          <w:p w14:paraId="2AA21B67" w14:textId="47583924"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0</w:t>
            </w:r>
            <w:r w:rsidR="00225C17">
              <w:rPr>
                <w:rFonts w:asciiTheme="majorBidi" w:hAnsiTheme="majorBidi" w:cstheme="majorBidi"/>
                <w:sz w:val="24"/>
                <w:szCs w:val="24"/>
              </w:rPr>
              <w:t>.</w:t>
            </w:r>
            <w:r w:rsidRPr="00FE7ED1">
              <w:rPr>
                <w:rFonts w:asciiTheme="majorBidi" w:hAnsiTheme="majorBidi" w:cstheme="majorBidi"/>
                <w:sz w:val="24"/>
                <w:szCs w:val="24"/>
              </w:rPr>
              <w:t>68</w:t>
            </w:r>
          </w:p>
        </w:tc>
      </w:tr>
      <w:tr w:rsidR="00EE653C" w:rsidRPr="00FE7ED1" w14:paraId="0CB3A90C" w14:textId="77777777" w:rsidTr="004F38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Pr>
          <w:p w14:paraId="72C2B526" w14:textId="77777777" w:rsidR="00EE653C" w:rsidRPr="00080836" w:rsidRDefault="00EE653C" w:rsidP="00FE7ED1">
            <w:pPr>
              <w:rPr>
                <w:rFonts w:asciiTheme="majorBidi" w:hAnsiTheme="majorBidi"/>
                <w:b w:val="0"/>
                <w:bCs w:val="0"/>
                <w:sz w:val="24"/>
                <w:szCs w:val="24"/>
              </w:rPr>
            </w:pPr>
            <w:r w:rsidRPr="00080836">
              <w:rPr>
                <w:rFonts w:asciiTheme="majorBidi" w:hAnsiTheme="majorBidi"/>
                <w:b w:val="0"/>
                <w:bCs w:val="0"/>
                <w:sz w:val="24"/>
                <w:szCs w:val="24"/>
              </w:rPr>
              <w:lastRenderedPageBreak/>
              <w:t xml:space="preserve">6- There is </w:t>
            </w:r>
            <w:proofErr w:type="gramStart"/>
            <w:r w:rsidRPr="00080836">
              <w:rPr>
                <w:rFonts w:asciiTheme="majorBidi" w:hAnsiTheme="majorBidi"/>
                <w:b w:val="0"/>
                <w:bCs w:val="0"/>
                <w:sz w:val="24"/>
                <w:szCs w:val="24"/>
              </w:rPr>
              <w:t>a privacy</w:t>
            </w:r>
            <w:proofErr w:type="gramEnd"/>
            <w:r w:rsidRPr="00080836">
              <w:rPr>
                <w:rFonts w:asciiTheme="majorBidi" w:hAnsiTheme="majorBidi"/>
                <w:b w:val="0"/>
                <w:bCs w:val="0"/>
                <w:sz w:val="24"/>
                <w:szCs w:val="24"/>
              </w:rPr>
              <w:t xml:space="preserve"> for each customer details</w:t>
            </w:r>
          </w:p>
        </w:tc>
        <w:tc>
          <w:tcPr>
            <w:tcW w:w="478" w:type="dxa"/>
          </w:tcPr>
          <w:p w14:paraId="32AC5509"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N %</w:t>
            </w:r>
          </w:p>
        </w:tc>
        <w:tc>
          <w:tcPr>
            <w:tcW w:w="720" w:type="dxa"/>
          </w:tcPr>
          <w:p w14:paraId="18471935" w14:textId="10E2433F" w:rsidR="00EE653C" w:rsidRPr="00FE7ED1" w:rsidRDefault="00DA0B10"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122</w:t>
            </w:r>
          </w:p>
          <w:p w14:paraId="7A9EBF0C"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55.5</w:t>
            </w:r>
          </w:p>
        </w:tc>
        <w:tc>
          <w:tcPr>
            <w:tcW w:w="720" w:type="dxa"/>
          </w:tcPr>
          <w:p w14:paraId="3714236D" w14:textId="05B82F2B" w:rsidR="00EE653C" w:rsidRPr="00FE7ED1" w:rsidRDefault="00DA0B10"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76</w:t>
            </w:r>
          </w:p>
          <w:p w14:paraId="1A9FCE03"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34.5</w:t>
            </w:r>
          </w:p>
        </w:tc>
        <w:tc>
          <w:tcPr>
            <w:tcW w:w="720" w:type="dxa"/>
          </w:tcPr>
          <w:p w14:paraId="7FAF1284" w14:textId="51546E72" w:rsidR="00EE653C" w:rsidRPr="00FE7ED1" w:rsidRDefault="00DA0B10"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18</w:t>
            </w:r>
          </w:p>
          <w:p w14:paraId="7A665274"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8.2</w:t>
            </w:r>
          </w:p>
        </w:tc>
        <w:tc>
          <w:tcPr>
            <w:tcW w:w="540" w:type="dxa"/>
          </w:tcPr>
          <w:p w14:paraId="427619C3" w14:textId="274D132B" w:rsidR="00EE653C" w:rsidRPr="00FE7ED1" w:rsidRDefault="00DA0B10"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w:t>
            </w:r>
          </w:p>
          <w:p w14:paraId="47C71DCA"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1.8</w:t>
            </w:r>
          </w:p>
        </w:tc>
        <w:tc>
          <w:tcPr>
            <w:tcW w:w="360" w:type="dxa"/>
          </w:tcPr>
          <w:p w14:paraId="3CCEA0F4"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0</w:t>
            </w:r>
          </w:p>
        </w:tc>
        <w:tc>
          <w:tcPr>
            <w:tcW w:w="720" w:type="dxa"/>
          </w:tcPr>
          <w:p w14:paraId="5E0190EC"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4.44</w:t>
            </w:r>
          </w:p>
        </w:tc>
        <w:tc>
          <w:tcPr>
            <w:tcW w:w="720" w:type="dxa"/>
          </w:tcPr>
          <w:p w14:paraId="7D21973B"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0.72</w:t>
            </w:r>
          </w:p>
        </w:tc>
      </w:tr>
      <w:tr w:rsidR="00EE653C" w:rsidRPr="00FE7ED1" w14:paraId="2273A3A6" w14:textId="77777777" w:rsidTr="004F38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Pr>
          <w:p w14:paraId="6368F983" w14:textId="77777777" w:rsidR="00EE653C" w:rsidRPr="00080836" w:rsidRDefault="00EE653C" w:rsidP="00FE7ED1">
            <w:pPr>
              <w:rPr>
                <w:rFonts w:asciiTheme="majorBidi" w:hAnsiTheme="majorBidi"/>
                <w:b w:val="0"/>
                <w:bCs w:val="0"/>
                <w:sz w:val="24"/>
                <w:szCs w:val="24"/>
              </w:rPr>
            </w:pPr>
            <w:r w:rsidRPr="00080836">
              <w:rPr>
                <w:rFonts w:asciiTheme="majorBidi" w:hAnsiTheme="majorBidi"/>
                <w:b w:val="0"/>
                <w:bCs w:val="0"/>
                <w:sz w:val="24"/>
                <w:szCs w:val="24"/>
              </w:rPr>
              <w:t>7- The customers can use online payment safely</w:t>
            </w:r>
          </w:p>
        </w:tc>
        <w:tc>
          <w:tcPr>
            <w:tcW w:w="478" w:type="dxa"/>
          </w:tcPr>
          <w:p w14:paraId="4D3913B8"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N %</w:t>
            </w:r>
          </w:p>
        </w:tc>
        <w:tc>
          <w:tcPr>
            <w:tcW w:w="720" w:type="dxa"/>
          </w:tcPr>
          <w:p w14:paraId="21B660B9" w14:textId="3BEAC044" w:rsidR="00EE653C" w:rsidRPr="00FE7ED1" w:rsidRDefault="00DA0B10"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120</w:t>
            </w:r>
          </w:p>
          <w:p w14:paraId="6CA95BBE"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54.5</w:t>
            </w:r>
          </w:p>
        </w:tc>
        <w:tc>
          <w:tcPr>
            <w:tcW w:w="720" w:type="dxa"/>
          </w:tcPr>
          <w:p w14:paraId="38316D41" w14:textId="7940C5D6" w:rsidR="00EE653C" w:rsidRPr="00FE7ED1" w:rsidRDefault="00DA0B10"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80</w:t>
            </w:r>
          </w:p>
          <w:p w14:paraId="5B391960"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36.4</w:t>
            </w:r>
          </w:p>
        </w:tc>
        <w:tc>
          <w:tcPr>
            <w:tcW w:w="720" w:type="dxa"/>
          </w:tcPr>
          <w:p w14:paraId="388F4BA5" w14:textId="2BB26C0B" w:rsidR="00EE653C" w:rsidRPr="00FE7ED1" w:rsidRDefault="00DA0B10"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14</w:t>
            </w:r>
          </w:p>
          <w:p w14:paraId="6C55D5A0"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6.4</w:t>
            </w:r>
          </w:p>
        </w:tc>
        <w:tc>
          <w:tcPr>
            <w:tcW w:w="540" w:type="dxa"/>
          </w:tcPr>
          <w:p w14:paraId="33F14F6A" w14:textId="2E4CA9E5" w:rsidR="00EE653C" w:rsidRPr="00FE7ED1" w:rsidRDefault="00DA0B10"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6</w:t>
            </w:r>
          </w:p>
          <w:p w14:paraId="4B806BC0"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2.7</w:t>
            </w:r>
          </w:p>
        </w:tc>
        <w:tc>
          <w:tcPr>
            <w:tcW w:w="360" w:type="dxa"/>
          </w:tcPr>
          <w:p w14:paraId="18B28137"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0</w:t>
            </w:r>
          </w:p>
        </w:tc>
        <w:tc>
          <w:tcPr>
            <w:tcW w:w="720" w:type="dxa"/>
          </w:tcPr>
          <w:p w14:paraId="1313D401"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4.43</w:t>
            </w:r>
          </w:p>
        </w:tc>
        <w:tc>
          <w:tcPr>
            <w:tcW w:w="720" w:type="dxa"/>
          </w:tcPr>
          <w:p w14:paraId="7AB8E69A"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0.73</w:t>
            </w:r>
          </w:p>
        </w:tc>
      </w:tr>
      <w:tr w:rsidR="00EE653C" w:rsidRPr="00FE7ED1" w14:paraId="29108A1C" w14:textId="77777777" w:rsidTr="004F38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Pr>
          <w:p w14:paraId="4959DAF7" w14:textId="77777777" w:rsidR="00EE653C" w:rsidRPr="00080836" w:rsidRDefault="00EE653C" w:rsidP="00FE7ED1">
            <w:pPr>
              <w:rPr>
                <w:rFonts w:asciiTheme="majorBidi" w:hAnsiTheme="majorBidi"/>
                <w:b w:val="0"/>
                <w:bCs w:val="0"/>
                <w:sz w:val="24"/>
                <w:szCs w:val="24"/>
              </w:rPr>
            </w:pPr>
            <w:r w:rsidRPr="00080836">
              <w:rPr>
                <w:rFonts w:asciiTheme="majorBidi" w:hAnsiTheme="majorBidi"/>
                <w:b w:val="0"/>
                <w:bCs w:val="0"/>
                <w:sz w:val="24"/>
                <w:szCs w:val="24"/>
              </w:rPr>
              <w:t>8- The company offers different ways for online payment</w:t>
            </w:r>
          </w:p>
        </w:tc>
        <w:tc>
          <w:tcPr>
            <w:tcW w:w="478" w:type="dxa"/>
          </w:tcPr>
          <w:p w14:paraId="17321066"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N %</w:t>
            </w:r>
          </w:p>
        </w:tc>
        <w:tc>
          <w:tcPr>
            <w:tcW w:w="720" w:type="dxa"/>
          </w:tcPr>
          <w:p w14:paraId="76ABC449" w14:textId="05F58FAB" w:rsidR="00EE653C" w:rsidRPr="00FE7ED1" w:rsidRDefault="00DA0B10"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110</w:t>
            </w:r>
          </w:p>
          <w:p w14:paraId="36961D4E"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50</w:t>
            </w:r>
          </w:p>
        </w:tc>
        <w:tc>
          <w:tcPr>
            <w:tcW w:w="720" w:type="dxa"/>
          </w:tcPr>
          <w:p w14:paraId="37EF0BAF" w14:textId="51383376" w:rsidR="00EE653C" w:rsidRPr="00FE7ED1" w:rsidRDefault="00DA0B10"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90</w:t>
            </w:r>
          </w:p>
          <w:p w14:paraId="68A003F3"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40.9</w:t>
            </w:r>
          </w:p>
        </w:tc>
        <w:tc>
          <w:tcPr>
            <w:tcW w:w="720" w:type="dxa"/>
          </w:tcPr>
          <w:p w14:paraId="5DC47723" w14:textId="4E0B1ADB" w:rsidR="00EE653C" w:rsidRPr="00FE7ED1" w:rsidRDefault="00DA0B10"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16</w:t>
            </w:r>
          </w:p>
          <w:p w14:paraId="551B6F34"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7.3</w:t>
            </w:r>
          </w:p>
        </w:tc>
        <w:tc>
          <w:tcPr>
            <w:tcW w:w="540" w:type="dxa"/>
          </w:tcPr>
          <w:p w14:paraId="1885F08A" w14:textId="21382124" w:rsidR="00EE653C" w:rsidRPr="00FE7ED1" w:rsidRDefault="00DA0B10"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w:t>
            </w:r>
          </w:p>
          <w:p w14:paraId="65699F05"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1.8</w:t>
            </w:r>
          </w:p>
        </w:tc>
        <w:tc>
          <w:tcPr>
            <w:tcW w:w="360" w:type="dxa"/>
          </w:tcPr>
          <w:p w14:paraId="20066832"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0</w:t>
            </w:r>
          </w:p>
        </w:tc>
        <w:tc>
          <w:tcPr>
            <w:tcW w:w="720" w:type="dxa"/>
          </w:tcPr>
          <w:p w14:paraId="30D816CA"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4.39</w:t>
            </w:r>
          </w:p>
        </w:tc>
        <w:tc>
          <w:tcPr>
            <w:tcW w:w="720" w:type="dxa"/>
          </w:tcPr>
          <w:p w14:paraId="6CEF07F1"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0.70</w:t>
            </w:r>
          </w:p>
        </w:tc>
      </w:tr>
      <w:tr w:rsidR="00EE653C" w:rsidRPr="00FE7ED1" w14:paraId="1325F335" w14:textId="77777777" w:rsidTr="004F38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Pr>
          <w:p w14:paraId="7A8F1AD3" w14:textId="77777777" w:rsidR="00EE653C" w:rsidRPr="00080836" w:rsidRDefault="00EE653C" w:rsidP="00FE7ED1">
            <w:pPr>
              <w:rPr>
                <w:rFonts w:asciiTheme="majorBidi" w:hAnsiTheme="majorBidi"/>
                <w:b w:val="0"/>
                <w:bCs w:val="0"/>
                <w:sz w:val="24"/>
                <w:szCs w:val="24"/>
              </w:rPr>
            </w:pPr>
            <w:r w:rsidRPr="00080836">
              <w:rPr>
                <w:rFonts w:asciiTheme="majorBidi" w:hAnsiTheme="majorBidi"/>
                <w:b w:val="0"/>
                <w:bCs w:val="0"/>
                <w:sz w:val="24"/>
                <w:szCs w:val="24"/>
              </w:rPr>
              <w:t xml:space="preserve">9- The company Grantee the online payment and after sale service  </w:t>
            </w:r>
          </w:p>
        </w:tc>
        <w:tc>
          <w:tcPr>
            <w:tcW w:w="478" w:type="dxa"/>
          </w:tcPr>
          <w:p w14:paraId="5F051BDE"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N%</w:t>
            </w:r>
          </w:p>
        </w:tc>
        <w:tc>
          <w:tcPr>
            <w:tcW w:w="720" w:type="dxa"/>
          </w:tcPr>
          <w:p w14:paraId="620B005E" w14:textId="4987C2A6" w:rsidR="00EE653C" w:rsidRPr="00FE7ED1" w:rsidRDefault="00DA0B10"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100</w:t>
            </w:r>
          </w:p>
          <w:p w14:paraId="5B1A057E"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45.5</w:t>
            </w:r>
          </w:p>
        </w:tc>
        <w:tc>
          <w:tcPr>
            <w:tcW w:w="720" w:type="dxa"/>
          </w:tcPr>
          <w:p w14:paraId="10518978" w14:textId="44095A07" w:rsidR="00EE653C" w:rsidRPr="00FE7ED1" w:rsidRDefault="00DA0B10"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90</w:t>
            </w:r>
          </w:p>
          <w:p w14:paraId="23137A24"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41</w:t>
            </w:r>
          </w:p>
        </w:tc>
        <w:tc>
          <w:tcPr>
            <w:tcW w:w="720" w:type="dxa"/>
          </w:tcPr>
          <w:p w14:paraId="3D417DBC" w14:textId="77D0BC60" w:rsidR="00EE653C" w:rsidRPr="00FE7ED1" w:rsidRDefault="00DA0B10"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20</w:t>
            </w:r>
          </w:p>
          <w:p w14:paraId="14817A27"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9</w:t>
            </w:r>
          </w:p>
        </w:tc>
        <w:tc>
          <w:tcPr>
            <w:tcW w:w="540" w:type="dxa"/>
          </w:tcPr>
          <w:p w14:paraId="4637F060" w14:textId="3E55F6AF" w:rsidR="00EE653C" w:rsidRPr="00FE7ED1" w:rsidRDefault="009737E5"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10</w:t>
            </w:r>
          </w:p>
          <w:p w14:paraId="6B0D7448"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4.5</w:t>
            </w:r>
          </w:p>
        </w:tc>
        <w:tc>
          <w:tcPr>
            <w:tcW w:w="360" w:type="dxa"/>
          </w:tcPr>
          <w:p w14:paraId="7E32CD16"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0</w:t>
            </w:r>
          </w:p>
        </w:tc>
        <w:tc>
          <w:tcPr>
            <w:tcW w:w="720" w:type="dxa"/>
          </w:tcPr>
          <w:p w14:paraId="7DF2CA96"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4.27</w:t>
            </w:r>
          </w:p>
        </w:tc>
        <w:tc>
          <w:tcPr>
            <w:tcW w:w="720" w:type="dxa"/>
          </w:tcPr>
          <w:p w14:paraId="6652D799"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0.81</w:t>
            </w:r>
          </w:p>
        </w:tc>
      </w:tr>
      <w:tr w:rsidR="00EE653C" w:rsidRPr="00FE7ED1" w14:paraId="3D02F97A" w14:textId="77777777" w:rsidTr="004F38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Pr>
          <w:p w14:paraId="31EFFDF0" w14:textId="77777777" w:rsidR="00EE653C" w:rsidRPr="00080836" w:rsidRDefault="00EE653C" w:rsidP="00FE7ED1">
            <w:pPr>
              <w:rPr>
                <w:rFonts w:asciiTheme="majorBidi" w:hAnsiTheme="majorBidi"/>
                <w:b w:val="0"/>
                <w:bCs w:val="0"/>
                <w:sz w:val="24"/>
                <w:szCs w:val="24"/>
              </w:rPr>
            </w:pPr>
            <w:r w:rsidRPr="00080836">
              <w:rPr>
                <w:rFonts w:asciiTheme="majorBidi" w:hAnsiTheme="majorBidi"/>
                <w:b w:val="0"/>
                <w:bCs w:val="0"/>
                <w:sz w:val="24"/>
                <w:szCs w:val="24"/>
              </w:rPr>
              <w:t>10- The company applies security and safety measures to avoid legal action</w:t>
            </w:r>
          </w:p>
        </w:tc>
        <w:tc>
          <w:tcPr>
            <w:tcW w:w="478" w:type="dxa"/>
          </w:tcPr>
          <w:p w14:paraId="5EEDB72D"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N%</w:t>
            </w:r>
          </w:p>
        </w:tc>
        <w:tc>
          <w:tcPr>
            <w:tcW w:w="720" w:type="dxa"/>
          </w:tcPr>
          <w:p w14:paraId="60993521" w14:textId="4A8FB276" w:rsidR="00EE653C" w:rsidRPr="00FE7ED1" w:rsidRDefault="009737E5"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120</w:t>
            </w:r>
          </w:p>
          <w:p w14:paraId="70980F86"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54.5</w:t>
            </w:r>
          </w:p>
        </w:tc>
        <w:tc>
          <w:tcPr>
            <w:tcW w:w="720" w:type="dxa"/>
          </w:tcPr>
          <w:p w14:paraId="14986E09" w14:textId="631D8295" w:rsidR="00EE653C" w:rsidRPr="00FE7ED1" w:rsidRDefault="009737E5"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80</w:t>
            </w:r>
          </w:p>
          <w:p w14:paraId="36C2078B"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36.4</w:t>
            </w:r>
          </w:p>
        </w:tc>
        <w:tc>
          <w:tcPr>
            <w:tcW w:w="720" w:type="dxa"/>
          </w:tcPr>
          <w:p w14:paraId="4CA822C8" w14:textId="6AB566A6" w:rsidR="00EE653C" w:rsidRPr="00FE7ED1" w:rsidRDefault="009737E5"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14</w:t>
            </w:r>
          </w:p>
          <w:p w14:paraId="694B30D7"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6.4</w:t>
            </w:r>
          </w:p>
        </w:tc>
        <w:tc>
          <w:tcPr>
            <w:tcW w:w="540" w:type="dxa"/>
          </w:tcPr>
          <w:p w14:paraId="049D8E50" w14:textId="37F4B8E7" w:rsidR="00EE653C" w:rsidRPr="00FE7ED1" w:rsidRDefault="009737E5"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6</w:t>
            </w:r>
          </w:p>
          <w:p w14:paraId="2B693D40"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2.7</w:t>
            </w:r>
          </w:p>
        </w:tc>
        <w:tc>
          <w:tcPr>
            <w:tcW w:w="360" w:type="dxa"/>
          </w:tcPr>
          <w:p w14:paraId="7F5F7DD6"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0</w:t>
            </w:r>
          </w:p>
        </w:tc>
        <w:tc>
          <w:tcPr>
            <w:tcW w:w="720" w:type="dxa"/>
          </w:tcPr>
          <w:p w14:paraId="0D6B86C9"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4.43</w:t>
            </w:r>
          </w:p>
        </w:tc>
        <w:tc>
          <w:tcPr>
            <w:tcW w:w="720" w:type="dxa"/>
          </w:tcPr>
          <w:p w14:paraId="711E933A"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0.73</w:t>
            </w:r>
          </w:p>
        </w:tc>
      </w:tr>
    </w:tbl>
    <w:p w14:paraId="36299C41" w14:textId="767DC1DE" w:rsidR="00EE653C" w:rsidRPr="00FE7ED1" w:rsidRDefault="00080836" w:rsidP="00FE7ED1">
      <w:pPr>
        <w:tabs>
          <w:tab w:val="left" w:pos="1905"/>
        </w:tabs>
        <w:spacing w:line="240" w:lineRule="auto"/>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Source: Author</w:t>
      </w:r>
    </w:p>
    <w:p w14:paraId="755C48C5" w14:textId="286B451A" w:rsidR="00EE653C" w:rsidRPr="00FE7ED1" w:rsidRDefault="00EE653C" w:rsidP="00080836">
      <w:pPr>
        <w:pStyle w:val="Ttulo3"/>
        <w:ind w:firstLine="720"/>
        <w:jc w:val="both"/>
        <w:rPr>
          <w:rFonts w:asciiTheme="majorBidi" w:hAnsiTheme="majorBidi" w:cstheme="majorBidi"/>
          <w:b w:val="0"/>
          <w:bCs w:val="0"/>
          <w:sz w:val="24"/>
          <w:szCs w:val="24"/>
        </w:rPr>
      </w:pPr>
      <w:r w:rsidRPr="00FE7ED1">
        <w:rPr>
          <w:rFonts w:asciiTheme="majorBidi" w:hAnsiTheme="majorBidi" w:cstheme="majorBidi"/>
          <w:b w:val="0"/>
          <w:bCs w:val="0"/>
          <w:sz w:val="24"/>
          <w:szCs w:val="24"/>
        </w:rPr>
        <w:t>The results as shown in table (</w:t>
      </w:r>
      <w:r w:rsidR="003D4490" w:rsidRPr="00FE7ED1">
        <w:rPr>
          <w:rFonts w:asciiTheme="majorBidi" w:hAnsiTheme="majorBidi" w:cstheme="majorBidi"/>
          <w:b w:val="0"/>
          <w:bCs w:val="0"/>
          <w:sz w:val="24"/>
          <w:szCs w:val="24"/>
        </w:rPr>
        <w:t>3</w:t>
      </w:r>
      <w:r w:rsidRPr="00FE7ED1">
        <w:rPr>
          <w:rFonts w:asciiTheme="majorBidi" w:hAnsiTheme="majorBidi" w:cstheme="majorBidi"/>
          <w:b w:val="0"/>
          <w:bCs w:val="0"/>
          <w:sz w:val="24"/>
          <w:szCs w:val="24"/>
        </w:rPr>
        <w:t xml:space="preserve">) </w:t>
      </w:r>
      <w:proofErr w:type="gramStart"/>
      <w:r w:rsidRPr="00FE7ED1">
        <w:rPr>
          <w:rFonts w:asciiTheme="majorBidi" w:hAnsiTheme="majorBidi" w:cstheme="majorBidi"/>
          <w:b w:val="0"/>
          <w:bCs w:val="0"/>
          <w:sz w:val="24"/>
          <w:szCs w:val="24"/>
        </w:rPr>
        <w:t>indicated</w:t>
      </w:r>
      <w:proofErr w:type="gramEnd"/>
      <w:r w:rsidRPr="00FE7ED1">
        <w:rPr>
          <w:rFonts w:asciiTheme="majorBidi" w:hAnsiTheme="majorBidi" w:cstheme="majorBidi"/>
          <w:b w:val="0"/>
          <w:bCs w:val="0"/>
          <w:sz w:val="24"/>
          <w:szCs w:val="24"/>
        </w:rPr>
        <w:t xml:space="preserve"> that </w:t>
      </w:r>
      <w:r w:rsidRPr="00FE7ED1">
        <w:rPr>
          <w:rStyle w:val="Textoennegrita"/>
          <w:rFonts w:asciiTheme="majorBidi" w:hAnsiTheme="majorBidi" w:cstheme="majorBidi"/>
          <w:sz w:val="24"/>
          <w:szCs w:val="24"/>
        </w:rPr>
        <w:t xml:space="preserve">Variable 5: The customers' information </w:t>
      </w:r>
      <w:proofErr w:type="gramStart"/>
      <w:r w:rsidRPr="00FE7ED1">
        <w:rPr>
          <w:rStyle w:val="Textoennegrita"/>
          <w:rFonts w:asciiTheme="majorBidi" w:hAnsiTheme="majorBidi" w:cstheme="majorBidi"/>
          <w:sz w:val="24"/>
          <w:szCs w:val="24"/>
        </w:rPr>
        <w:t>is secured</w:t>
      </w:r>
      <w:proofErr w:type="gramEnd"/>
      <w:r w:rsidRPr="00FE7ED1">
        <w:rPr>
          <w:rStyle w:val="Textoennegrita"/>
          <w:rFonts w:asciiTheme="majorBidi" w:hAnsiTheme="majorBidi" w:cstheme="majorBidi"/>
          <w:sz w:val="24"/>
          <w:szCs w:val="24"/>
        </w:rPr>
        <w:t xml:space="preserve"> the Mean = 4.48, </w:t>
      </w:r>
      <w:r w:rsidRPr="00FE7ED1">
        <w:rPr>
          <w:rFonts w:asciiTheme="majorBidi" w:hAnsiTheme="majorBidi" w:cstheme="majorBidi"/>
          <w:b w:val="0"/>
          <w:bCs w:val="0"/>
          <w:sz w:val="24"/>
          <w:szCs w:val="24"/>
        </w:rPr>
        <w:t>this indicates that, on average, respondents </w:t>
      </w:r>
      <w:r w:rsidRPr="00FE7ED1">
        <w:rPr>
          <w:rStyle w:val="Textoennegrita"/>
          <w:rFonts w:asciiTheme="majorBidi" w:hAnsiTheme="majorBidi" w:cstheme="majorBidi"/>
          <w:sz w:val="24"/>
          <w:szCs w:val="24"/>
        </w:rPr>
        <w:t>strongly agree</w:t>
      </w:r>
      <w:r w:rsidRPr="00FE7ED1">
        <w:rPr>
          <w:rFonts w:asciiTheme="majorBidi" w:hAnsiTheme="majorBidi" w:cstheme="majorBidi"/>
          <w:b w:val="0"/>
          <w:bCs w:val="0"/>
          <w:sz w:val="24"/>
          <w:szCs w:val="24"/>
        </w:rPr>
        <w:t> that customer information is secured. The mean is very close to 5 (Strongly agree), showing a high level of confidence in the company's data security measures.</w:t>
      </w:r>
    </w:p>
    <w:p w14:paraId="28764B36" w14:textId="1D8976BE" w:rsidR="00EE653C" w:rsidRPr="00FE7ED1" w:rsidRDefault="00EE653C" w:rsidP="00080836">
      <w:pPr>
        <w:pStyle w:val="NormalWeb"/>
        <w:spacing w:before="0" w:beforeAutospacing="0" w:after="60" w:afterAutospacing="0"/>
        <w:ind w:firstLine="720"/>
        <w:jc w:val="both"/>
        <w:rPr>
          <w:rFonts w:asciiTheme="majorBidi" w:hAnsiTheme="majorBidi" w:cstheme="majorBidi"/>
        </w:rPr>
      </w:pPr>
      <w:r w:rsidRPr="00080836">
        <w:rPr>
          <w:rStyle w:val="Textoennegrita"/>
          <w:rFonts w:asciiTheme="majorBidi" w:hAnsiTheme="majorBidi" w:cstheme="majorBidi"/>
          <w:b w:val="0"/>
          <w:bCs w:val="0"/>
        </w:rPr>
        <w:t>The Standard Deviation = 0.68</w:t>
      </w:r>
      <w:r w:rsidRPr="00FE7ED1">
        <w:rPr>
          <w:rFonts w:asciiTheme="majorBidi" w:hAnsiTheme="majorBidi" w:cstheme="majorBidi"/>
        </w:rPr>
        <w:t>, the relatively low standard deviation indicates that most responses are </w:t>
      </w:r>
      <w:r w:rsidRPr="00080836">
        <w:rPr>
          <w:rStyle w:val="Textoennegrita"/>
          <w:rFonts w:asciiTheme="majorBidi" w:hAnsiTheme="majorBidi" w:cstheme="majorBidi"/>
          <w:b w:val="0"/>
          <w:bCs w:val="0"/>
        </w:rPr>
        <w:t xml:space="preserve">clustered around the </w:t>
      </w:r>
      <w:proofErr w:type="gramStart"/>
      <w:r w:rsidRPr="00080836">
        <w:rPr>
          <w:rStyle w:val="Textoennegrita"/>
          <w:rFonts w:asciiTheme="majorBidi" w:hAnsiTheme="majorBidi" w:cstheme="majorBidi"/>
          <w:b w:val="0"/>
          <w:bCs w:val="0"/>
        </w:rPr>
        <w:t>mean</w:t>
      </w:r>
      <w:proofErr w:type="gramEnd"/>
      <w:r w:rsidRPr="00FE7ED1">
        <w:rPr>
          <w:rFonts w:asciiTheme="majorBidi" w:hAnsiTheme="majorBidi" w:cstheme="majorBidi"/>
        </w:rPr>
        <w:t>, meaning there is </w:t>
      </w:r>
      <w:r w:rsidRPr="00080836">
        <w:rPr>
          <w:rStyle w:val="Textoennegrita"/>
          <w:rFonts w:asciiTheme="majorBidi" w:hAnsiTheme="majorBidi" w:cstheme="majorBidi"/>
          <w:b w:val="0"/>
          <w:bCs w:val="0"/>
        </w:rPr>
        <w:t>little variation</w:t>
      </w:r>
      <w:r w:rsidRPr="00FE7ED1">
        <w:rPr>
          <w:rFonts w:asciiTheme="majorBidi" w:hAnsiTheme="majorBidi" w:cstheme="majorBidi"/>
        </w:rPr>
        <w:t> in opinions. Most respondents strongly agree that customer information is secure.</w:t>
      </w:r>
      <w:r w:rsidR="00080836">
        <w:rPr>
          <w:rFonts w:asciiTheme="majorBidi" w:hAnsiTheme="majorBidi" w:cstheme="majorBidi"/>
        </w:rPr>
        <w:t xml:space="preserve"> </w:t>
      </w:r>
      <w:r w:rsidRPr="00FE7ED1">
        <w:rPr>
          <w:rFonts w:asciiTheme="majorBidi" w:hAnsiTheme="majorBidi" w:cstheme="majorBidi"/>
        </w:rPr>
        <w:t xml:space="preserve">Respondents strongly agree that customer information is </w:t>
      </w:r>
      <w:proofErr w:type="gramStart"/>
      <w:r w:rsidRPr="00FE7ED1">
        <w:rPr>
          <w:rFonts w:asciiTheme="majorBidi" w:hAnsiTheme="majorBidi" w:cstheme="majorBidi"/>
        </w:rPr>
        <w:t>secured</w:t>
      </w:r>
      <w:proofErr w:type="gramEnd"/>
      <w:r w:rsidRPr="00FE7ED1">
        <w:rPr>
          <w:rFonts w:asciiTheme="majorBidi" w:hAnsiTheme="majorBidi" w:cstheme="majorBidi"/>
        </w:rPr>
        <w:t>, with little variation in responses.</w:t>
      </w:r>
      <w:r w:rsidR="00080836">
        <w:rPr>
          <w:rFonts w:asciiTheme="majorBidi" w:hAnsiTheme="majorBidi" w:cstheme="majorBidi"/>
        </w:rPr>
        <w:t xml:space="preserve"> </w:t>
      </w:r>
      <w:r w:rsidRPr="00FE7ED1">
        <w:rPr>
          <w:rFonts w:asciiTheme="majorBidi" w:hAnsiTheme="majorBidi" w:cstheme="majorBidi"/>
        </w:rPr>
        <w:t>This is strength for the company, as it demonstrates trust in data security measures.</w:t>
      </w:r>
    </w:p>
    <w:p w14:paraId="5D30115C" w14:textId="77777777" w:rsidR="00EE653C" w:rsidRPr="00FE7ED1" w:rsidRDefault="00EE653C" w:rsidP="00080836">
      <w:pPr>
        <w:pStyle w:val="Ttulo3"/>
        <w:ind w:firstLine="720"/>
        <w:jc w:val="both"/>
        <w:rPr>
          <w:rFonts w:asciiTheme="majorBidi" w:hAnsiTheme="majorBidi" w:cstheme="majorBidi"/>
          <w:b w:val="0"/>
          <w:bCs w:val="0"/>
          <w:sz w:val="24"/>
          <w:szCs w:val="24"/>
        </w:rPr>
      </w:pPr>
      <w:r w:rsidRPr="00FE7ED1">
        <w:rPr>
          <w:rStyle w:val="Textoennegrita"/>
          <w:rFonts w:asciiTheme="majorBidi" w:hAnsiTheme="majorBidi" w:cstheme="majorBidi"/>
          <w:sz w:val="24"/>
          <w:szCs w:val="24"/>
        </w:rPr>
        <w:t xml:space="preserve">While according to the results shown in Variable 6: There is privacy for each customer's details the Mean = 4.44, which </w:t>
      </w:r>
      <w:r w:rsidRPr="00FE7ED1">
        <w:rPr>
          <w:rFonts w:asciiTheme="majorBidi" w:hAnsiTheme="majorBidi" w:cstheme="majorBidi"/>
          <w:b w:val="0"/>
          <w:bCs w:val="0"/>
          <w:sz w:val="24"/>
          <w:szCs w:val="24"/>
        </w:rPr>
        <w:t>suggests that, on average, respondents </w:t>
      </w:r>
      <w:r w:rsidRPr="00FE7ED1">
        <w:rPr>
          <w:rStyle w:val="Textoennegrita"/>
          <w:rFonts w:asciiTheme="majorBidi" w:hAnsiTheme="majorBidi" w:cstheme="majorBidi"/>
          <w:sz w:val="24"/>
          <w:szCs w:val="24"/>
        </w:rPr>
        <w:t>strongly agree</w:t>
      </w:r>
      <w:r w:rsidRPr="00FE7ED1">
        <w:rPr>
          <w:rFonts w:asciiTheme="majorBidi" w:hAnsiTheme="majorBidi" w:cstheme="majorBidi"/>
          <w:b w:val="0"/>
          <w:bCs w:val="0"/>
          <w:sz w:val="24"/>
          <w:szCs w:val="24"/>
        </w:rPr>
        <w:t> that there is privacy for customer details. The mean is close to 5 (Strongly agree), indicating a high level of trust in the company's privacy measures.</w:t>
      </w:r>
    </w:p>
    <w:p w14:paraId="61B291BC" w14:textId="172C7297" w:rsidR="00EE653C" w:rsidRPr="00FE7ED1" w:rsidRDefault="00EE653C" w:rsidP="00080836">
      <w:pPr>
        <w:pStyle w:val="NormalWeb"/>
        <w:spacing w:before="0" w:beforeAutospacing="0" w:after="60" w:afterAutospacing="0"/>
        <w:ind w:firstLine="720"/>
        <w:jc w:val="both"/>
        <w:rPr>
          <w:rFonts w:asciiTheme="majorBidi" w:hAnsiTheme="majorBidi" w:cstheme="majorBidi"/>
        </w:rPr>
      </w:pPr>
      <w:r w:rsidRPr="00080836">
        <w:rPr>
          <w:rStyle w:val="Textoennegrita"/>
          <w:rFonts w:asciiTheme="majorBidi" w:hAnsiTheme="majorBidi" w:cstheme="majorBidi"/>
          <w:b w:val="0"/>
          <w:bCs w:val="0"/>
        </w:rPr>
        <w:t>The Standard Deviation = 0.72</w:t>
      </w:r>
      <w:r w:rsidRPr="00080836">
        <w:rPr>
          <w:rFonts w:asciiTheme="majorBidi" w:hAnsiTheme="majorBidi" w:cstheme="majorBidi"/>
          <w:b/>
          <w:bCs/>
        </w:rPr>
        <w:t>,</w:t>
      </w:r>
      <w:r w:rsidRPr="00FE7ED1">
        <w:rPr>
          <w:rFonts w:asciiTheme="majorBidi" w:hAnsiTheme="majorBidi" w:cstheme="majorBidi"/>
        </w:rPr>
        <w:t xml:space="preserve"> the low standard deviation indicates that responses are </w:t>
      </w:r>
      <w:r w:rsidRPr="00080836">
        <w:rPr>
          <w:rStyle w:val="Textoennegrita"/>
          <w:rFonts w:asciiTheme="majorBidi" w:hAnsiTheme="majorBidi" w:cstheme="majorBidi"/>
          <w:b w:val="0"/>
          <w:bCs w:val="0"/>
        </w:rPr>
        <w:t>consistent</w:t>
      </w:r>
      <w:r w:rsidRPr="00080836">
        <w:rPr>
          <w:rFonts w:asciiTheme="majorBidi" w:hAnsiTheme="majorBidi" w:cstheme="majorBidi"/>
          <w:b/>
          <w:bCs/>
        </w:rPr>
        <w:t> </w:t>
      </w:r>
      <w:r w:rsidRPr="00FE7ED1">
        <w:rPr>
          <w:rFonts w:asciiTheme="majorBidi" w:hAnsiTheme="majorBidi" w:cstheme="majorBidi"/>
        </w:rPr>
        <w:t>and clustered around the mean. Most respondents agree that customer privacy is maintained.</w:t>
      </w:r>
      <w:r w:rsidR="00080836">
        <w:rPr>
          <w:rFonts w:asciiTheme="majorBidi" w:hAnsiTheme="majorBidi" w:cstheme="majorBidi"/>
        </w:rPr>
        <w:t xml:space="preserve"> </w:t>
      </w:r>
      <w:r w:rsidRPr="00FE7ED1">
        <w:rPr>
          <w:rFonts w:asciiTheme="majorBidi" w:hAnsiTheme="majorBidi" w:cstheme="majorBidi"/>
        </w:rPr>
        <w:t>Respondents strongly agree that customer privacy is maintained, with consistent responses.</w:t>
      </w:r>
      <w:r w:rsidR="00080836">
        <w:rPr>
          <w:rFonts w:asciiTheme="majorBidi" w:hAnsiTheme="majorBidi" w:cstheme="majorBidi"/>
        </w:rPr>
        <w:t xml:space="preserve"> </w:t>
      </w:r>
      <w:r w:rsidRPr="00FE7ED1">
        <w:rPr>
          <w:rFonts w:asciiTheme="majorBidi" w:hAnsiTheme="majorBidi" w:cstheme="majorBidi"/>
        </w:rPr>
        <w:t>This is strength, showing confidence in the company's privacy practices.</w:t>
      </w:r>
    </w:p>
    <w:p w14:paraId="1A8DCF16" w14:textId="77777777" w:rsidR="00EE653C" w:rsidRPr="00FE7ED1" w:rsidRDefault="00EE653C" w:rsidP="00080836">
      <w:pPr>
        <w:pStyle w:val="Ttulo3"/>
        <w:ind w:firstLine="720"/>
        <w:jc w:val="both"/>
        <w:rPr>
          <w:rFonts w:asciiTheme="majorBidi" w:hAnsiTheme="majorBidi" w:cstheme="majorBidi"/>
          <w:b w:val="0"/>
          <w:bCs w:val="0"/>
          <w:sz w:val="24"/>
          <w:szCs w:val="24"/>
        </w:rPr>
      </w:pPr>
      <w:r w:rsidRPr="00FE7ED1">
        <w:rPr>
          <w:rStyle w:val="Textoennegrita"/>
          <w:rFonts w:asciiTheme="majorBidi" w:hAnsiTheme="majorBidi" w:cstheme="majorBidi"/>
          <w:sz w:val="24"/>
          <w:szCs w:val="24"/>
        </w:rPr>
        <w:t xml:space="preserve">According to Variable 7: The customers can use online payment safely the results of the Mean = 4.43, this </w:t>
      </w:r>
      <w:r w:rsidRPr="00FE7ED1">
        <w:rPr>
          <w:rFonts w:asciiTheme="majorBidi" w:hAnsiTheme="majorBidi" w:cstheme="majorBidi"/>
          <w:b w:val="0"/>
          <w:bCs w:val="0"/>
          <w:sz w:val="24"/>
          <w:szCs w:val="24"/>
        </w:rPr>
        <w:t>indicates that, on average, respondents </w:t>
      </w:r>
      <w:r w:rsidRPr="00FE7ED1">
        <w:rPr>
          <w:rStyle w:val="Textoennegrita"/>
          <w:rFonts w:asciiTheme="majorBidi" w:hAnsiTheme="majorBidi" w:cstheme="majorBidi"/>
          <w:sz w:val="24"/>
          <w:szCs w:val="24"/>
        </w:rPr>
        <w:t>strongly agree</w:t>
      </w:r>
      <w:r w:rsidRPr="00FE7ED1">
        <w:rPr>
          <w:rFonts w:asciiTheme="majorBidi" w:hAnsiTheme="majorBidi" w:cstheme="majorBidi"/>
          <w:b w:val="0"/>
          <w:bCs w:val="0"/>
          <w:sz w:val="24"/>
          <w:szCs w:val="24"/>
        </w:rPr>
        <w:t> that online payments are safe. The mean is close to 5 (Strongly agree), showing a high level of confidence in the security of online payment systems.</w:t>
      </w:r>
    </w:p>
    <w:p w14:paraId="4D4E4726" w14:textId="77777777" w:rsidR="00EE653C" w:rsidRPr="00FE7ED1" w:rsidRDefault="00EE653C" w:rsidP="00080836">
      <w:pPr>
        <w:pStyle w:val="NormalWeb"/>
        <w:spacing w:before="0" w:beforeAutospacing="0" w:after="60" w:afterAutospacing="0"/>
        <w:ind w:firstLine="720"/>
        <w:jc w:val="both"/>
        <w:rPr>
          <w:rFonts w:asciiTheme="majorBidi" w:hAnsiTheme="majorBidi" w:cstheme="majorBidi"/>
        </w:rPr>
      </w:pPr>
      <w:r w:rsidRPr="00080836">
        <w:rPr>
          <w:rStyle w:val="Textoennegrita"/>
          <w:rFonts w:asciiTheme="majorBidi" w:hAnsiTheme="majorBidi" w:cstheme="majorBidi"/>
          <w:b w:val="0"/>
          <w:bCs w:val="0"/>
        </w:rPr>
        <w:t>The Standard Deviation = 0.73</w:t>
      </w:r>
      <w:r w:rsidRPr="00080836">
        <w:rPr>
          <w:rFonts w:asciiTheme="majorBidi" w:hAnsiTheme="majorBidi" w:cstheme="majorBidi"/>
          <w:b/>
          <w:bCs/>
        </w:rPr>
        <w:t>,</w:t>
      </w:r>
      <w:r w:rsidRPr="00FE7ED1">
        <w:rPr>
          <w:rFonts w:asciiTheme="majorBidi" w:hAnsiTheme="majorBidi" w:cstheme="majorBidi"/>
        </w:rPr>
        <w:t xml:space="preserve"> the low standard deviation suggests that responses are </w:t>
      </w:r>
      <w:r w:rsidRPr="00080836">
        <w:rPr>
          <w:rStyle w:val="Textoennegrita"/>
          <w:rFonts w:asciiTheme="majorBidi" w:hAnsiTheme="majorBidi" w:cstheme="majorBidi"/>
          <w:b w:val="0"/>
          <w:bCs w:val="0"/>
        </w:rPr>
        <w:t>consistent</w:t>
      </w:r>
      <w:r w:rsidRPr="00080836">
        <w:rPr>
          <w:rFonts w:asciiTheme="majorBidi" w:hAnsiTheme="majorBidi" w:cstheme="majorBidi"/>
          <w:b/>
          <w:bCs/>
        </w:rPr>
        <w:t>,</w:t>
      </w:r>
      <w:r w:rsidRPr="00FE7ED1">
        <w:rPr>
          <w:rFonts w:asciiTheme="majorBidi" w:hAnsiTheme="majorBidi" w:cstheme="majorBidi"/>
        </w:rPr>
        <w:t xml:space="preserve"> with most respondents agreeing that online payments are safe.</w:t>
      </w:r>
    </w:p>
    <w:p w14:paraId="26EEEEEB" w14:textId="49EBC135" w:rsidR="00EE653C" w:rsidRPr="00FE7ED1" w:rsidRDefault="00EE653C" w:rsidP="00FE7ED1">
      <w:pPr>
        <w:spacing w:after="100" w:afterAutospacing="1" w:line="240" w:lineRule="auto"/>
        <w:jc w:val="both"/>
        <w:rPr>
          <w:rFonts w:asciiTheme="majorBidi" w:eastAsia="Times New Roman" w:hAnsiTheme="majorBidi" w:cstheme="majorBidi"/>
          <w:sz w:val="24"/>
          <w:szCs w:val="24"/>
        </w:rPr>
      </w:pPr>
      <w:r w:rsidRPr="00FE7ED1">
        <w:rPr>
          <w:rFonts w:asciiTheme="majorBidi" w:eastAsia="Times New Roman" w:hAnsiTheme="majorBidi" w:cstheme="majorBidi"/>
          <w:sz w:val="24"/>
          <w:szCs w:val="24"/>
        </w:rPr>
        <w:t>Respondents strongly agree that online payments are safe, with consistent responses.</w:t>
      </w:r>
      <w:r w:rsidR="00080836">
        <w:rPr>
          <w:rFonts w:asciiTheme="majorBidi" w:eastAsia="Times New Roman" w:hAnsiTheme="majorBidi" w:cstheme="majorBidi"/>
          <w:sz w:val="24"/>
          <w:szCs w:val="24"/>
        </w:rPr>
        <w:t xml:space="preserve"> </w:t>
      </w:r>
      <w:r w:rsidRPr="00FE7ED1">
        <w:rPr>
          <w:rFonts w:asciiTheme="majorBidi" w:eastAsia="Times New Roman" w:hAnsiTheme="majorBidi" w:cstheme="majorBidi"/>
          <w:sz w:val="24"/>
          <w:szCs w:val="24"/>
        </w:rPr>
        <w:t>This indicates a high level of trust in the company's payment systems.</w:t>
      </w:r>
    </w:p>
    <w:p w14:paraId="37506FE9" w14:textId="77777777" w:rsidR="00EE653C" w:rsidRPr="00FE7ED1" w:rsidRDefault="00EE653C" w:rsidP="00080836">
      <w:pPr>
        <w:pStyle w:val="Ttulo3"/>
        <w:ind w:firstLine="720"/>
        <w:jc w:val="both"/>
        <w:rPr>
          <w:rFonts w:asciiTheme="majorBidi" w:hAnsiTheme="majorBidi" w:cstheme="majorBidi"/>
          <w:b w:val="0"/>
          <w:bCs w:val="0"/>
          <w:sz w:val="24"/>
          <w:szCs w:val="24"/>
        </w:rPr>
      </w:pPr>
      <w:r w:rsidRPr="00FE7ED1">
        <w:rPr>
          <w:rStyle w:val="Textoennegrita"/>
          <w:rFonts w:asciiTheme="majorBidi" w:hAnsiTheme="majorBidi" w:cstheme="majorBidi"/>
          <w:sz w:val="24"/>
          <w:szCs w:val="24"/>
        </w:rPr>
        <w:lastRenderedPageBreak/>
        <w:t xml:space="preserve">The results for Variable 8: The company offers different ways for online payment shows that the Mean = 4.39, </w:t>
      </w:r>
      <w:r w:rsidRPr="00FE7ED1">
        <w:rPr>
          <w:rFonts w:asciiTheme="majorBidi" w:hAnsiTheme="majorBidi" w:cstheme="majorBidi"/>
          <w:b w:val="0"/>
          <w:bCs w:val="0"/>
          <w:sz w:val="24"/>
          <w:szCs w:val="24"/>
        </w:rPr>
        <w:t>this suggests that, on average, respondents </w:t>
      </w:r>
      <w:r w:rsidRPr="00FE7ED1">
        <w:rPr>
          <w:rStyle w:val="Textoennegrita"/>
          <w:rFonts w:asciiTheme="majorBidi" w:hAnsiTheme="majorBidi" w:cstheme="majorBidi"/>
          <w:sz w:val="24"/>
          <w:szCs w:val="24"/>
        </w:rPr>
        <w:t>agree</w:t>
      </w:r>
      <w:r w:rsidRPr="00FE7ED1">
        <w:rPr>
          <w:rFonts w:asciiTheme="majorBidi" w:hAnsiTheme="majorBidi" w:cstheme="majorBidi"/>
          <w:b w:val="0"/>
          <w:bCs w:val="0"/>
          <w:sz w:val="24"/>
          <w:szCs w:val="24"/>
        </w:rPr>
        <w:t> that the company offers different ways for online payment. The mean is slightly lower than the previous variables but still close to 5 (Strongly agree), indicating a positive perception of the company's payment options.</w:t>
      </w:r>
    </w:p>
    <w:p w14:paraId="4C2EA098" w14:textId="3655376D" w:rsidR="00EE653C" w:rsidRPr="00FE7ED1" w:rsidRDefault="00EE653C" w:rsidP="00080836">
      <w:pPr>
        <w:pStyle w:val="NormalWeb"/>
        <w:spacing w:before="0" w:beforeAutospacing="0" w:after="60" w:afterAutospacing="0"/>
        <w:ind w:firstLine="720"/>
        <w:jc w:val="both"/>
        <w:rPr>
          <w:rFonts w:asciiTheme="majorBidi" w:hAnsiTheme="majorBidi" w:cstheme="majorBidi"/>
        </w:rPr>
      </w:pPr>
      <w:r w:rsidRPr="00080836">
        <w:rPr>
          <w:rStyle w:val="Textoennegrita"/>
          <w:rFonts w:asciiTheme="majorBidi" w:hAnsiTheme="majorBidi" w:cstheme="majorBidi"/>
          <w:b w:val="0"/>
          <w:bCs w:val="0"/>
        </w:rPr>
        <w:t>The Standard Deviation = 0.70</w:t>
      </w:r>
      <w:r w:rsidRPr="00080836">
        <w:rPr>
          <w:rFonts w:asciiTheme="majorBidi" w:hAnsiTheme="majorBidi" w:cstheme="majorBidi"/>
          <w:b/>
          <w:bCs/>
        </w:rPr>
        <w:t>,</w:t>
      </w:r>
      <w:r w:rsidRPr="00FE7ED1">
        <w:rPr>
          <w:rFonts w:asciiTheme="majorBidi" w:hAnsiTheme="majorBidi" w:cstheme="majorBidi"/>
        </w:rPr>
        <w:t xml:space="preserve"> the low standard deviation indicates that responses are </w:t>
      </w:r>
      <w:r w:rsidRPr="00080836">
        <w:rPr>
          <w:rStyle w:val="Textoennegrita"/>
          <w:rFonts w:asciiTheme="majorBidi" w:hAnsiTheme="majorBidi" w:cstheme="majorBidi"/>
          <w:b w:val="0"/>
          <w:bCs w:val="0"/>
        </w:rPr>
        <w:t>consistent</w:t>
      </w:r>
      <w:r w:rsidRPr="00080836">
        <w:rPr>
          <w:rFonts w:asciiTheme="majorBidi" w:hAnsiTheme="majorBidi" w:cstheme="majorBidi"/>
          <w:b/>
          <w:bCs/>
        </w:rPr>
        <w:t>,</w:t>
      </w:r>
      <w:r w:rsidRPr="00FE7ED1">
        <w:rPr>
          <w:rFonts w:asciiTheme="majorBidi" w:hAnsiTheme="majorBidi" w:cstheme="majorBidi"/>
        </w:rPr>
        <w:t xml:space="preserve"> with most respondents agreeing that the company provides multiple payment options.</w:t>
      </w:r>
      <w:r w:rsidR="00080836">
        <w:rPr>
          <w:rFonts w:asciiTheme="majorBidi" w:hAnsiTheme="majorBidi" w:cstheme="majorBidi"/>
        </w:rPr>
        <w:t xml:space="preserve"> </w:t>
      </w:r>
      <w:r w:rsidRPr="00FE7ED1">
        <w:rPr>
          <w:rFonts w:asciiTheme="majorBidi" w:hAnsiTheme="majorBidi" w:cstheme="majorBidi"/>
        </w:rPr>
        <w:t>Respondents agree that the company offers different ways for online payment, with consistent responses.</w:t>
      </w:r>
      <w:r w:rsidR="00080836">
        <w:rPr>
          <w:rFonts w:asciiTheme="majorBidi" w:hAnsiTheme="majorBidi" w:cstheme="majorBidi"/>
        </w:rPr>
        <w:t xml:space="preserve"> </w:t>
      </w:r>
      <w:r w:rsidRPr="00FE7ED1">
        <w:rPr>
          <w:rFonts w:asciiTheme="majorBidi" w:hAnsiTheme="majorBidi" w:cstheme="majorBidi"/>
        </w:rPr>
        <w:t>This is a </w:t>
      </w:r>
      <w:r w:rsidRPr="00080836">
        <w:rPr>
          <w:rFonts w:asciiTheme="majorBidi" w:hAnsiTheme="majorBidi" w:cstheme="majorBidi"/>
        </w:rPr>
        <w:t>positive aspect,</w:t>
      </w:r>
      <w:r w:rsidRPr="00FE7ED1">
        <w:rPr>
          <w:rFonts w:asciiTheme="majorBidi" w:hAnsiTheme="majorBidi" w:cstheme="majorBidi"/>
        </w:rPr>
        <w:t xml:space="preserve"> but the slightly lower </w:t>
      </w:r>
      <w:proofErr w:type="gramStart"/>
      <w:r w:rsidRPr="00FE7ED1">
        <w:rPr>
          <w:rFonts w:asciiTheme="majorBidi" w:hAnsiTheme="majorBidi" w:cstheme="majorBidi"/>
        </w:rPr>
        <w:t>mean</w:t>
      </w:r>
      <w:proofErr w:type="gramEnd"/>
      <w:r w:rsidRPr="00FE7ED1">
        <w:rPr>
          <w:rFonts w:asciiTheme="majorBidi" w:hAnsiTheme="majorBidi" w:cstheme="majorBidi"/>
        </w:rPr>
        <w:t xml:space="preserve"> suggests room for improvement in promoting payment options.</w:t>
      </w:r>
    </w:p>
    <w:p w14:paraId="33D3C807" w14:textId="77777777" w:rsidR="00EE653C" w:rsidRPr="00FE7ED1" w:rsidRDefault="00EE653C" w:rsidP="00080836">
      <w:pPr>
        <w:pStyle w:val="Ttulo3"/>
        <w:ind w:firstLine="720"/>
        <w:jc w:val="both"/>
        <w:rPr>
          <w:rFonts w:asciiTheme="majorBidi" w:hAnsiTheme="majorBidi" w:cstheme="majorBidi"/>
          <w:b w:val="0"/>
          <w:bCs w:val="0"/>
          <w:sz w:val="24"/>
          <w:szCs w:val="24"/>
        </w:rPr>
      </w:pPr>
      <w:r w:rsidRPr="00FE7ED1">
        <w:rPr>
          <w:rStyle w:val="Textoennegrita"/>
          <w:rFonts w:asciiTheme="majorBidi" w:hAnsiTheme="majorBidi" w:cstheme="majorBidi"/>
          <w:sz w:val="24"/>
          <w:szCs w:val="24"/>
        </w:rPr>
        <w:t xml:space="preserve">While the results of Variable 9: The company guarantees online payment and after-sale service refers to that the Mean = 4.27, </w:t>
      </w:r>
      <w:r w:rsidRPr="00FE7ED1">
        <w:rPr>
          <w:rFonts w:asciiTheme="majorBidi" w:hAnsiTheme="majorBidi" w:cstheme="majorBidi"/>
          <w:b w:val="0"/>
          <w:bCs w:val="0"/>
          <w:sz w:val="24"/>
          <w:szCs w:val="24"/>
        </w:rPr>
        <w:t>this indicates that, on average, respondents </w:t>
      </w:r>
      <w:r w:rsidRPr="00FE7ED1">
        <w:rPr>
          <w:rStyle w:val="Textoennegrita"/>
          <w:rFonts w:asciiTheme="majorBidi" w:hAnsiTheme="majorBidi" w:cstheme="majorBidi"/>
          <w:sz w:val="24"/>
          <w:szCs w:val="24"/>
        </w:rPr>
        <w:t>agree</w:t>
      </w:r>
      <w:r w:rsidRPr="00FE7ED1">
        <w:rPr>
          <w:rFonts w:asciiTheme="majorBidi" w:hAnsiTheme="majorBidi" w:cstheme="majorBidi"/>
          <w:b w:val="0"/>
          <w:bCs w:val="0"/>
          <w:sz w:val="24"/>
          <w:szCs w:val="24"/>
        </w:rPr>
        <w:t> that the company guarantees online payment and after-sale service. The mean is slightly lower than the other variables, suggesting a slightly less enthusiastic response.</w:t>
      </w:r>
    </w:p>
    <w:p w14:paraId="4E39DBC0" w14:textId="7A90D790" w:rsidR="00EE653C" w:rsidRPr="00FE7ED1" w:rsidRDefault="00EE653C" w:rsidP="00080836">
      <w:pPr>
        <w:pStyle w:val="NormalWeb"/>
        <w:spacing w:before="0" w:beforeAutospacing="0" w:after="60" w:afterAutospacing="0"/>
        <w:ind w:firstLine="720"/>
        <w:jc w:val="both"/>
        <w:rPr>
          <w:rFonts w:asciiTheme="majorBidi" w:hAnsiTheme="majorBidi" w:cstheme="majorBidi"/>
        </w:rPr>
      </w:pPr>
      <w:r w:rsidRPr="00080836">
        <w:rPr>
          <w:rStyle w:val="Textoennegrita"/>
          <w:rFonts w:asciiTheme="majorBidi" w:hAnsiTheme="majorBidi" w:cstheme="majorBidi"/>
          <w:b w:val="0"/>
          <w:bCs w:val="0"/>
        </w:rPr>
        <w:t>The Standard Deviation = 0.81</w:t>
      </w:r>
      <w:r w:rsidRPr="00080836">
        <w:rPr>
          <w:rFonts w:asciiTheme="majorBidi" w:hAnsiTheme="majorBidi" w:cstheme="majorBidi"/>
          <w:b/>
          <w:bCs/>
        </w:rPr>
        <w:t>,</w:t>
      </w:r>
      <w:r w:rsidRPr="00FE7ED1">
        <w:rPr>
          <w:rFonts w:asciiTheme="majorBidi" w:hAnsiTheme="majorBidi" w:cstheme="majorBidi"/>
        </w:rPr>
        <w:t xml:space="preserve"> the slightly higher standard deviation indicates that there is </w:t>
      </w:r>
      <w:r w:rsidRPr="00080836">
        <w:rPr>
          <w:rStyle w:val="Textoennegrita"/>
          <w:rFonts w:asciiTheme="majorBidi" w:hAnsiTheme="majorBidi" w:cstheme="majorBidi"/>
          <w:b w:val="0"/>
          <w:bCs w:val="0"/>
        </w:rPr>
        <w:t>more variation</w:t>
      </w:r>
      <w:r w:rsidRPr="00FE7ED1">
        <w:rPr>
          <w:rFonts w:asciiTheme="majorBidi" w:hAnsiTheme="majorBidi" w:cstheme="majorBidi"/>
        </w:rPr>
        <w:t> in responses. While most respondents agree, some may have neutral or slightly negative opinions about the guarantees provided.</w:t>
      </w:r>
      <w:r w:rsidR="00080836">
        <w:rPr>
          <w:rFonts w:asciiTheme="majorBidi" w:hAnsiTheme="majorBidi" w:cstheme="majorBidi"/>
        </w:rPr>
        <w:t xml:space="preserve"> </w:t>
      </w:r>
      <w:r w:rsidRPr="00FE7ED1">
        <w:rPr>
          <w:rFonts w:asciiTheme="majorBidi" w:hAnsiTheme="majorBidi" w:cstheme="majorBidi"/>
        </w:rPr>
        <w:t>Respondents agree that the company guarantees online payment and after-sale service, but there is more variation in responses.</w:t>
      </w:r>
      <w:r w:rsidR="00080836">
        <w:rPr>
          <w:rFonts w:asciiTheme="majorBidi" w:hAnsiTheme="majorBidi" w:cstheme="majorBidi"/>
        </w:rPr>
        <w:t xml:space="preserve"> </w:t>
      </w:r>
      <w:r w:rsidRPr="00FE7ED1">
        <w:rPr>
          <w:rFonts w:asciiTheme="majorBidi" w:hAnsiTheme="majorBidi" w:cstheme="majorBidi"/>
        </w:rPr>
        <w:t>This suggests that while most respondents are satisfied, some may feel less confident about the guarantees provided.</w:t>
      </w:r>
    </w:p>
    <w:p w14:paraId="1CB03243" w14:textId="77777777" w:rsidR="00EE653C" w:rsidRPr="00FE7ED1" w:rsidRDefault="00EE653C" w:rsidP="00080836">
      <w:pPr>
        <w:pStyle w:val="Ttulo3"/>
        <w:ind w:firstLine="720"/>
        <w:jc w:val="both"/>
        <w:rPr>
          <w:rFonts w:asciiTheme="majorBidi" w:hAnsiTheme="majorBidi" w:cstheme="majorBidi"/>
          <w:b w:val="0"/>
          <w:bCs w:val="0"/>
          <w:sz w:val="24"/>
          <w:szCs w:val="24"/>
        </w:rPr>
      </w:pPr>
      <w:r w:rsidRPr="00FE7ED1">
        <w:rPr>
          <w:rStyle w:val="Textoennegrita"/>
          <w:rFonts w:asciiTheme="majorBidi" w:hAnsiTheme="majorBidi" w:cstheme="majorBidi"/>
          <w:sz w:val="24"/>
          <w:szCs w:val="24"/>
        </w:rPr>
        <w:t xml:space="preserve">The results of Variable 10: The company applies security and safety measures to avoid legal action suggests that the Mean = 4.43, </w:t>
      </w:r>
      <w:r w:rsidRPr="00FE7ED1">
        <w:rPr>
          <w:rFonts w:asciiTheme="majorBidi" w:hAnsiTheme="majorBidi" w:cstheme="majorBidi"/>
          <w:b w:val="0"/>
          <w:bCs w:val="0"/>
          <w:sz w:val="24"/>
          <w:szCs w:val="24"/>
        </w:rPr>
        <w:t>This suggests that, on average, respondents </w:t>
      </w:r>
      <w:r w:rsidRPr="00FE7ED1">
        <w:rPr>
          <w:rStyle w:val="Textoennegrita"/>
          <w:rFonts w:asciiTheme="majorBidi" w:hAnsiTheme="majorBidi" w:cstheme="majorBidi"/>
          <w:sz w:val="24"/>
          <w:szCs w:val="24"/>
        </w:rPr>
        <w:t>strongly agree</w:t>
      </w:r>
      <w:r w:rsidRPr="00FE7ED1">
        <w:rPr>
          <w:rFonts w:asciiTheme="majorBidi" w:hAnsiTheme="majorBidi" w:cstheme="majorBidi"/>
          <w:b w:val="0"/>
          <w:bCs w:val="0"/>
          <w:sz w:val="24"/>
          <w:szCs w:val="24"/>
        </w:rPr>
        <w:t> that the company applies security and safety measures to avoid legal action. The mean is close to 5 (Strongly agree), indicating a high level of confidence in the company's compliance and security measures.</w:t>
      </w:r>
    </w:p>
    <w:p w14:paraId="364E0CA3" w14:textId="0024B986" w:rsidR="00EE653C" w:rsidRDefault="00EE653C" w:rsidP="00080836">
      <w:pPr>
        <w:pStyle w:val="NormalWeb"/>
        <w:spacing w:before="0" w:beforeAutospacing="0" w:after="60" w:afterAutospacing="0"/>
        <w:ind w:firstLine="720"/>
        <w:jc w:val="both"/>
        <w:rPr>
          <w:rFonts w:asciiTheme="majorBidi" w:hAnsiTheme="majorBidi" w:cstheme="majorBidi"/>
        </w:rPr>
      </w:pPr>
      <w:r w:rsidRPr="00080836">
        <w:rPr>
          <w:rStyle w:val="Textoennegrita"/>
          <w:rFonts w:asciiTheme="majorBidi" w:hAnsiTheme="majorBidi" w:cstheme="majorBidi"/>
          <w:b w:val="0"/>
          <w:bCs w:val="0"/>
        </w:rPr>
        <w:t>The Standard Deviation = 0.73</w:t>
      </w:r>
      <w:r w:rsidRPr="00080836">
        <w:rPr>
          <w:rFonts w:asciiTheme="majorBidi" w:hAnsiTheme="majorBidi" w:cstheme="majorBidi"/>
          <w:b/>
          <w:bCs/>
        </w:rPr>
        <w:t>,</w:t>
      </w:r>
      <w:r w:rsidRPr="00FE7ED1">
        <w:rPr>
          <w:rFonts w:asciiTheme="majorBidi" w:hAnsiTheme="majorBidi" w:cstheme="majorBidi"/>
        </w:rPr>
        <w:t xml:space="preserve"> </w:t>
      </w:r>
      <w:r w:rsidR="003B724D" w:rsidRPr="00FE7ED1">
        <w:rPr>
          <w:rFonts w:asciiTheme="majorBidi" w:hAnsiTheme="majorBidi" w:cstheme="majorBidi"/>
        </w:rPr>
        <w:t>the</w:t>
      </w:r>
      <w:r w:rsidRPr="00FE7ED1">
        <w:rPr>
          <w:rFonts w:asciiTheme="majorBidi" w:hAnsiTheme="majorBidi" w:cstheme="majorBidi"/>
        </w:rPr>
        <w:t xml:space="preserve"> low standard deviation indicates that responses are </w:t>
      </w:r>
      <w:r w:rsidRPr="00080836">
        <w:rPr>
          <w:rStyle w:val="Textoennegrita"/>
          <w:rFonts w:asciiTheme="majorBidi" w:hAnsiTheme="majorBidi" w:cstheme="majorBidi"/>
          <w:b w:val="0"/>
          <w:bCs w:val="0"/>
        </w:rPr>
        <w:t>consistent</w:t>
      </w:r>
      <w:r w:rsidRPr="00080836">
        <w:rPr>
          <w:rFonts w:asciiTheme="majorBidi" w:hAnsiTheme="majorBidi" w:cstheme="majorBidi"/>
          <w:b/>
          <w:bCs/>
        </w:rPr>
        <w:t>,</w:t>
      </w:r>
      <w:r w:rsidRPr="00FE7ED1">
        <w:rPr>
          <w:rFonts w:asciiTheme="majorBidi" w:hAnsiTheme="majorBidi" w:cstheme="majorBidi"/>
        </w:rPr>
        <w:t xml:space="preserve"> with most respondents agreeing that the company takes appropriate security measures.</w:t>
      </w:r>
      <w:r w:rsidR="00080836">
        <w:rPr>
          <w:rFonts w:asciiTheme="majorBidi" w:hAnsiTheme="majorBidi" w:cstheme="majorBidi"/>
        </w:rPr>
        <w:t xml:space="preserve"> </w:t>
      </w:r>
      <w:r w:rsidRPr="00FE7ED1">
        <w:rPr>
          <w:rFonts w:asciiTheme="majorBidi" w:hAnsiTheme="majorBidi" w:cstheme="majorBidi"/>
        </w:rPr>
        <w:t>Respondents strongly agree that the company applies security measures to avoid legal action, with consistent responses.</w:t>
      </w:r>
      <w:r w:rsidR="00080836">
        <w:rPr>
          <w:rFonts w:asciiTheme="majorBidi" w:hAnsiTheme="majorBidi" w:cstheme="majorBidi"/>
        </w:rPr>
        <w:t xml:space="preserve"> </w:t>
      </w:r>
      <w:r w:rsidRPr="00FE7ED1">
        <w:rPr>
          <w:rFonts w:asciiTheme="majorBidi" w:hAnsiTheme="majorBidi" w:cstheme="majorBidi"/>
        </w:rPr>
        <w:t xml:space="preserve">This is </w:t>
      </w:r>
      <w:r w:rsidR="003B724D" w:rsidRPr="00FE7ED1">
        <w:rPr>
          <w:rFonts w:asciiTheme="majorBidi" w:hAnsiTheme="majorBidi" w:cstheme="majorBidi"/>
        </w:rPr>
        <w:t>strength</w:t>
      </w:r>
      <w:r w:rsidRPr="00FE7ED1">
        <w:rPr>
          <w:rFonts w:asciiTheme="majorBidi" w:hAnsiTheme="majorBidi" w:cstheme="majorBidi"/>
        </w:rPr>
        <w:t>, as it shows confidence in the company's compliance and security practices.</w:t>
      </w:r>
    </w:p>
    <w:p w14:paraId="15494B5F" w14:textId="77777777" w:rsidR="00080836" w:rsidRPr="00FE7ED1" w:rsidRDefault="00080836" w:rsidP="00080836">
      <w:pPr>
        <w:pStyle w:val="NormalWeb"/>
        <w:spacing w:before="0" w:beforeAutospacing="0" w:after="60" w:afterAutospacing="0"/>
        <w:ind w:firstLine="720"/>
        <w:jc w:val="both"/>
        <w:rPr>
          <w:rFonts w:asciiTheme="majorBidi" w:hAnsiTheme="majorBidi" w:cstheme="majorBidi"/>
        </w:rPr>
      </w:pPr>
    </w:p>
    <w:p w14:paraId="3646D1A2" w14:textId="13D71887" w:rsidR="003D4490" w:rsidRDefault="003D4490" w:rsidP="00FE7ED1">
      <w:pPr>
        <w:shd w:val="clear" w:color="auto" w:fill="FFFFFF" w:themeFill="background1"/>
        <w:spacing w:after="0" w:line="240" w:lineRule="auto"/>
        <w:jc w:val="center"/>
        <w:rPr>
          <w:rFonts w:asciiTheme="majorBidi" w:hAnsiTheme="majorBidi"/>
          <w:b/>
          <w:bCs/>
          <w:color w:val="202124"/>
          <w:sz w:val="24"/>
          <w:szCs w:val="24"/>
          <w:shd w:val="clear" w:color="auto" w:fill="F1F3F4"/>
        </w:rPr>
      </w:pPr>
      <w:r w:rsidRPr="00FE7ED1">
        <w:rPr>
          <w:rFonts w:asciiTheme="majorBidi" w:eastAsia="Times New Roman" w:hAnsiTheme="majorBidi" w:cstheme="majorBidi"/>
          <w:b/>
          <w:bCs/>
          <w:sz w:val="24"/>
          <w:szCs w:val="24"/>
        </w:rPr>
        <w:t xml:space="preserve">Table </w:t>
      </w:r>
      <w:r w:rsidR="00080836">
        <w:rPr>
          <w:rFonts w:asciiTheme="majorBidi" w:eastAsia="Times New Roman" w:hAnsiTheme="majorBidi" w:cstheme="majorBidi"/>
          <w:b/>
          <w:bCs/>
          <w:sz w:val="24"/>
          <w:szCs w:val="24"/>
        </w:rPr>
        <w:t>4.</w:t>
      </w:r>
      <w:r w:rsidRPr="00FE7ED1">
        <w:rPr>
          <w:rFonts w:asciiTheme="majorBidi" w:eastAsia="Times New Roman" w:hAnsiTheme="majorBidi" w:cstheme="majorBidi"/>
          <w:b/>
          <w:bCs/>
          <w:sz w:val="24"/>
          <w:szCs w:val="24"/>
        </w:rPr>
        <w:t xml:space="preserve"> </w:t>
      </w:r>
      <w:r w:rsidRPr="00FE7ED1">
        <w:rPr>
          <w:rFonts w:asciiTheme="majorBidi" w:hAnsiTheme="majorBidi"/>
          <w:b/>
          <w:bCs/>
          <w:color w:val="202124"/>
          <w:sz w:val="24"/>
          <w:szCs w:val="24"/>
          <w:shd w:val="clear" w:color="auto" w:fill="F1F3F4"/>
        </w:rPr>
        <w:t>Obstacles facing applying social responsibility in information technology</w:t>
      </w:r>
    </w:p>
    <w:p w14:paraId="259CE49B" w14:textId="77777777" w:rsidR="00080836" w:rsidRPr="00FE7ED1" w:rsidRDefault="00080836" w:rsidP="00FE7ED1">
      <w:pPr>
        <w:shd w:val="clear" w:color="auto" w:fill="FFFFFF" w:themeFill="background1"/>
        <w:spacing w:after="0" w:line="240" w:lineRule="auto"/>
        <w:jc w:val="center"/>
        <w:rPr>
          <w:rFonts w:asciiTheme="majorBidi" w:eastAsia="Times New Roman" w:hAnsiTheme="majorBidi" w:cstheme="majorBidi"/>
          <w:b/>
          <w:bCs/>
          <w:sz w:val="24"/>
          <w:szCs w:val="24"/>
        </w:rPr>
      </w:pPr>
    </w:p>
    <w:tbl>
      <w:tblPr>
        <w:tblStyle w:val="Cuadrculaclara-nfasis3"/>
        <w:tblW w:w="8298" w:type="dxa"/>
        <w:tblLayout w:type="fixed"/>
        <w:tblLook w:val="04A0" w:firstRow="1" w:lastRow="0" w:firstColumn="1" w:lastColumn="0" w:noHBand="0" w:noVBand="1"/>
      </w:tblPr>
      <w:tblGrid>
        <w:gridCol w:w="3410"/>
        <w:gridCol w:w="568"/>
        <w:gridCol w:w="720"/>
        <w:gridCol w:w="720"/>
        <w:gridCol w:w="630"/>
        <w:gridCol w:w="540"/>
        <w:gridCol w:w="270"/>
        <w:gridCol w:w="720"/>
        <w:gridCol w:w="720"/>
      </w:tblGrid>
      <w:tr w:rsidR="00EE653C" w:rsidRPr="00FE7ED1" w14:paraId="33B4DF60" w14:textId="77777777" w:rsidTr="004500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8" w:type="dxa"/>
            <w:gridSpan w:val="9"/>
          </w:tcPr>
          <w:p w14:paraId="6B4791E5" w14:textId="77777777" w:rsidR="00EE653C" w:rsidRPr="00FE7ED1" w:rsidRDefault="00EE653C" w:rsidP="00FE7ED1">
            <w:pPr>
              <w:tabs>
                <w:tab w:val="left" w:pos="720"/>
                <w:tab w:val="left" w:pos="1440"/>
                <w:tab w:val="left" w:pos="2160"/>
                <w:tab w:val="left" w:pos="2880"/>
                <w:tab w:val="left" w:pos="3600"/>
                <w:tab w:val="left" w:pos="4320"/>
                <w:tab w:val="left" w:pos="7335"/>
              </w:tabs>
              <w:rPr>
                <w:rFonts w:asciiTheme="majorBidi" w:hAnsiTheme="majorBidi"/>
                <w:b w:val="0"/>
                <w:bCs w:val="0"/>
                <w:sz w:val="24"/>
                <w:szCs w:val="24"/>
              </w:rPr>
            </w:pPr>
            <w:r w:rsidRPr="00FE7ED1">
              <w:rPr>
                <w:rFonts w:asciiTheme="majorBidi" w:hAnsiTheme="majorBidi"/>
                <w:color w:val="202124"/>
                <w:sz w:val="24"/>
                <w:szCs w:val="24"/>
                <w:shd w:val="clear" w:color="auto" w:fill="F1F3F4"/>
              </w:rPr>
              <w:t>Third: Obstacles facing applying social responsibility in information technology</w:t>
            </w:r>
          </w:p>
        </w:tc>
      </w:tr>
      <w:tr w:rsidR="00EE653C" w:rsidRPr="00FE7ED1" w14:paraId="25A7287C" w14:textId="77777777" w:rsidTr="00225C1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410" w:type="dxa"/>
            <w:vMerge w:val="restart"/>
          </w:tcPr>
          <w:p w14:paraId="3CEA2FFB" w14:textId="77777777" w:rsidR="00EE653C" w:rsidRPr="00FE7ED1" w:rsidRDefault="00EE653C" w:rsidP="00FE7ED1">
            <w:pPr>
              <w:jc w:val="center"/>
              <w:rPr>
                <w:rFonts w:asciiTheme="majorBidi" w:hAnsiTheme="majorBidi"/>
                <w:sz w:val="24"/>
                <w:szCs w:val="24"/>
              </w:rPr>
            </w:pPr>
            <w:r w:rsidRPr="00FE7ED1">
              <w:rPr>
                <w:rFonts w:asciiTheme="majorBidi" w:hAnsiTheme="majorBidi"/>
                <w:sz w:val="24"/>
                <w:szCs w:val="24"/>
              </w:rPr>
              <w:t>Variables</w:t>
            </w:r>
          </w:p>
        </w:tc>
        <w:tc>
          <w:tcPr>
            <w:tcW w:w="568" w:type="dxa"/>
            <w:vMerge w:val="restart"/>
          </w:tcPr>
          <w:p w14:paraId="7F3F7C4F"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N %</w:t>
            </w:r>
          </w:p>
        </w:tc>
        <w:tc>
          <w:tcPr>
            <w:tcW w:w="2880" w:type="dxa"/>
            <w:gridSpan w:val="5"/>
          </w:tcPr>
          <w:p w14:paraId="4190D185" w14:textId="77777777" w:rsidR="00EE653C" w:rsidRPr="00FE7ED1" w:rsidRDefault="00EE653C" w:rsidP="00FE7ED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5 point Likert scale</w:t>
            </w:r>
          </w:p>
        </w:tc>
        <w:tc>
          <w:tcPr>
            <w:tcW w:w="1440" w:type="dxa"/>
            <w:gridSpan w:val="2"/>
          </w:tcPr>
          <w:p w14:paraId="6BC2A7AA"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statistics</w:t>
            </w:r>
          </w:p>
        </w:tc>
      </w:tr>
      <w:tr w:rsidR="004500C9" w:rsidRPr="00FE7ED1" w14:paraId="141D79EA" w14:textId="77777777" w:rsidTr="00225C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vMerge/>
          </w:tcPr>
          <w:p w14:paraId="18C8DD1D" w14:textId="77777777" w:rsidR="00EE653C" w:rsidRPr="00FE7ED1" w:rsidRDefault="00EE653C" w:rsidP="00FE7ED1">
            <w:pPr>
              <w:rPr>
                <w:rFonts w:asciiTheme="majorBidi" w:hAnsiTheme="majorBidi"/>
                <w:sz w:val="24"/>
                <w:szCs w:val="24"/>
              </w:rPr>
            </w:pPr>
          </w:p>
        </w:tc>
        <w:tc>
          <w:tcPr>
            <w:tcW w:w="568" w:type="dxa"/>
            <w:vMerge/>
          </w:tcPr>
          <w:p w14:paraId="6CD7609F"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p>
        </w:tc>
        <w:tc>
          <w:tcPr>
            <w:tcW w:w="720" w:type="dxa"/>
          </w:tcPr>
          <w:p w14:paraId="1DA2B1B8"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5</w:t>
            </w:r>
          </w:p>
        </w:tc>
        <w:tc>
          <w:tcPr>
            <w:tcW w:w="720" w:type="dxa"/>
          </w:tcPr>
          <w:p w14:paraId="0588A05C"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w:t>
            </w:r>
          </w:p>
        </w:tc>
        <w:tc>
          <w:tcPr>
            <w:tcW w:w="630" w:type="dxa"/>
          </w:tcPr>
          <w:p w14:paraId="657CABF5"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3</w:t>
            </w:r>
          </w:p>
        </w:tc>
        <w:tc>
          <w:tcPr>
            <w:tcW w:w="540" w:type="dxa"/>
          </w:tcPr>
          <w:p w14:paraId="7ADDBB3B"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2</w:t>
            </w:r>
          </w:p>
        </w:tc>
        <w:tc>
          <w:tcPr>
            <w:tcW w:w="270" w:type="dxa"/>
          </w:tcPr>
          <w:p w14:paraId="2764AF7C"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w:t>
            </w:r>
          </w:p>
        </w:tc>
        <w:tc>
          <w:tcPr>
            <w:tcW w:w="720" w:type="dxa"/>
          </w:tcPr>
          <w:p w14:paraId="5CACF4FF" w14:textId="77777777" w:rsidR="00EE653C" w:rsidRPr="00FE7ED1" w:rsidRDefault="00EE653C" w:rsidP="00FE7ED1">
            <w:pPr>
              <w:pStyle w:val="Default"/>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rPr>
            </w:pPr>
            <w:r w:rsidRPr="00FE7ED1">
              <w:rPr>
                <w:rFonts w:asciiTheme="majorBidi" w:hAnsiTheme="majorBidi" w:cstheme="majorBidi"/>
                <w:b/>
                <w:bCs/>
                <w:color w:val="444444"/>
                <w:shd w:val="clear" w:color="auto" w:fill="FFFFFF"/>
              </w:rPr>
              <w:t>X̄ </w:t>
            </w:r>
          </w:p>
        </w:tc>
        <w:tc>
          <w:tcPr>
            <w:tcW w:w="720" w:type="dxa"/>
          </w:tcPr>
          <w:p w14:paraId="723FC961"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SD</w:t>
            </w:r>
          </w:p>
        </w:tc>
      </w:tr>
      <w:tr w:rsidR="004500C9" w:rsidRPr="00FE7ED1" w14:paraId="73D9803B" w14:textId="77777777" w:rsidTr="00225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Pr>
          <w:p w14:paraId="49DABA3C" w14:textId="77777777" w:rsidR="00EE653C" w:rsidRPr="00080836" w:rsidRDefault="00EE653C" w:rsidP="00FE7ED1">
            <w:pPr>
              <w:rPr>
                <w:rFonts w:asciiTheme="majorBidi" w:hAnsiTheme="majorBidi"/>
                <w:b w:val="0"/>
                <w:bCs w:val="0"/>
                <w:sz w:val="24"/>
                <w:szCs w:val="24"/>
              </w:rPr>
            </w:pPr>
            <w:r w:rsidRPr="00080836">
              <w:rPr>
                <w:rFonts w:asciiTheme="majorBidi" w:hAnsiTheme="majorBidi"/>
                <w:b w:val="0"/>
                <w:bCs w:val="0"/>
                <w:sz w:val="24"/>
                <w:szCs w:val="24"/>
              </w:rPr>
              <w:t xml:space="preserve">11- The </w:t>
            </w:r>
            <w:proofErr w:type="gramStart"/>
            <w:r w:rsidRPr="00080836">
              <w:rPr>
                <w:rFonts w:asciiTheme="majorBidi" w:hAnsiTheme="majorBidi"/>
                <w:b w:val="0"/>
                <w:bCs w:val="0"/>
                <w:sz w:val="24"/>
                <w:szCs w:val="24"/>
              </w:rPr>
              <w:t>infra structure</w:t>
            </w:r>
            <w:proofErr w:type="gramEnd"/>
            <w:r w:rsidRPr="00080836">
              <w:rPr>
                <w:rFonts w:asciiTheme="majorBidi" w:hAnsiTheme="majorBidi"/>
                <w:b w:val="0"/>
                <w:bCs w:val="0"/>
                <w:sz w:val="24"/>
                <w:szCs w:val="24"/>
              </w:rPr>
              <w:t xml:space="preserve"> for applying information technology is ready</w:t>
            </w:r>
          </w:p>
        </w:tc>
        <w:tc>
          <w:tcPr>
            <w:tcW w:w="568" w:type="dxa"/>
          </w:tcPr>
          <w:p w14:paraId="67275A6C"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N %</w:t>
            </w:r>
          </w:p>
        </w:tc>
        <w:tc>
          <w:tcPr>
            <w:tcW w:w="720" w:type="dxa"/>
          </w:tcPr>
          <w:p w14:paraId="6BC4DE23" w14:textId="6D641325" w:rsidR="00EE653C" w:rsidRPr="00FE7ED1" w:rsidRDefault="009737E5"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160</w:t>
            </w:r>
          </w:p>
          <w:p w14:paraId="7A8ADD0C"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72.8</w:t>
            </w:r>
          </w:p>
        </w:tc>
        <w:tc>
          <w:tcPr>
            <w:tcW w:w="720" w:type="dxa"/>
          </w:tcPr>
          <w:p w14:paraId="3C4F0AC6" w14:textId="24C4AE30" w:rsidR="00EE653C" w:rsidRPr="00FE7ED1" w:rsidRDefault="009737E5" w:rsidP="00FE7ED1">
            <w:pPr>
              <w:tabs>
                <w:tab w:val="left" w:pos="840"/>
              </w:tabs>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40</w:t>
            </w:r>
          </w:p>
          <w:p w14:paraId="3F5D19AF" w14:textId="77777777" w:rsidR="00EE653C" w:rsidRPr="00FE7ED1" w:rsidRDefault="00EE653C" w:rsidP="00FE7ED1">
            <w:pPr>
              <w:tabs>
                <w:tab w:val="left" w:pos="840"/>
              </w:tabs>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18.2</w:t>
            </w:r>
          </w:p>
        </w:tc>
        <w:tc>
          <w:tcPr>
            <w:tcW w:w="630" w:type="dxa"/>
          </w:tcPr>
          <w:p w14:paraId="71AF1A8C" w14:textId="4F8AF679" w:rsidR="00EE653C" w:rsidRPr="00FE7ED1" w:rsidRDefault="009737E5"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10</w:t>
            </w:r>
          </w:p>
          <w:p w14:paraId="659A741A"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4.5</w:t>
            </w:r>
          </w:p>
        </w:tc>
        <w:tc>
          <w:tcPr>
            <w:tcW w:w="540" w:type="dxa"/>
          </w:tcPr>
          <w:p w14:paraId="71650466" w14:textId="263C43B4" w:rsidR="00EE653C" w:rsidRPr="00FE7ED1" w:rsidRDefault="009737E5"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10</w:t>
            </w:r>
          </w:p>
          <w:p w14:paraId="4B66C007"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4.5</w:t>
            </w:r>
          </w:p>
        </w:tc>
        <w:tc>
          <w:tcPr>
            <w:tcW w:w="270" w:type="dxa"/>
          </w:tcPr>
          <w:p w14:paraId="3FE1B9DD"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0</w:t>
            </w:r>
          </w:p>
        </w:tc>
        <w:tc>
          <w:tcPr>
            <w:tcW w:w="720" w:type="dxa"/>
          </w:tcPr>
          <w:p w14:paraId="51A42DA6"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4.59</w:t>
            </w:r>
          </w:p>
        </w:tc>
        <w:tc>
          <w:tcPr>
            <w:tcW w:w="720" w:type="dxa"/>
          </w:tcPr>
          <w:p w14:paraId="22781565"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0.78</w:t>
            </w:r>
          </w:p>
        </w:tc>
      </w:tr>
      <w:tr w:rsidR="004500C9" w:rsidRPr="00FE7ED1" w14:paraId="7DDAE3DE" w14:textId="77777777" w:rsidTr="00225C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Pr>
          <w:p w14:paraId="7A194EA4" w14:textId="77777777" w:rsidR="00EE653C" w:rsidRPr="00080836" w:rsidRDefault="00EE653C" w:rsidP="00FE7ED1">
            <w:pPr>
              <w:rPr>
                <w:rFonts w:asciiTheme="majorBidi" w:hAnsiTheme="majorBidi"/>
                <w:b w:val="0"/>
                <w:bCs w:val="0"/>
                <w:sz w:val="24"/>
                <w:szCs w:val="24"/>
              </w:rPr>
            </w:pPr>
            <w:r w:rsidRPr="00080836">
              <w:rPr>
                <w:rFonts w:asciiTheme="majorBidi" w:hAnsiTheme="majorBidi"/>
                <w:b w:val="0"/>
                <w:bCs w:val="0"/>
                <w:sz w:val="24"/>
                <w:szCs w:val="24"/>
              </w:rPr>
              <w:t xml:space="preserve">12- There is </w:t>
            </w:r>
            <w:proofErr w:type="gramStart"/>
            <w:r w:rsidRPr="00080836">
              <w:rPr>
                <w:rFonts w:asciiTheme="majorBidi" w:hAnsiTheme="majorBidi"/>
                <w:b w:val="0"/>
                <w:bCs w:val="0"/>
                <w:sz w:val="24"/>
                <w:szCs w:val="24"/>
              </w:rPr>
              <w:t>lack</w:t>
            </w:r>
            <w:proofErr w:type="gramEnd"/>
            <w:r w:rsidRPr="00080836">
              <w:rPr>
                <w:rFonts w:asciiTheme="majorBidi" w:hAnsiTheme="majorBidi"/>
                <w:b w:val="0"/>
                <w:bCs w:val="0"/>
                <w:sz w:val="24"/>
                <w:szCs w:val="24"/>
              </w:rPr>
              <w:t xml:space="preserve"> </w:t>
            </w:r>
            <w:proofErr w:type="gramStart"/>
            <w:r w:rsidRPr="00080836">
              <w:rPr>
                <w:rFonts w:asciiTheme="majorBidi" w:hAnsiTheme="majorBidi"/>
                <w:b w:val="0"/>
                <w:bCs w:val="0"/>
                <w:sz w:val="24"/>
                <w:szCs w:val="24"/>
              </w:rPr>
              <w:t>in understanding</w:t>
            </w:r>
            <w:proofErr w:type="gramEnd"/>
            <w:r w:rsidRPr="00080836">
              <w:rPr>
                <w:rFonts w:asciiTheme="majorBidi" w:hAnsiTheme="majorBidi"/>
                <w:b w:val="0"/>
                <w:bCs w:val="0"/>
                <w:sz w:val="24"/>
                <w:szCs w:val="24"/>
              </w:rPr>
              <w:t xml:space="preserve"> the social </w:t>
            </w:r>
            <w:r w:rsidRPr="00080836">
              <w:rPr>
                <w:rFonts w:asciiTheme="majorBidi" w:hAnsiTheme="majorBidi"/>
                <w:b w:val="0"/>
                <w:bCs w:val="0"/>
                <w:sz w:val="24"/>
                <w:szCs w:val="24"/>
              </w:rPr>
              <w:lastRenderedPageBreak/>
              <w:t xml:space="preserve">responsibility </w:t>
            </w:r>
            <w:proofErr w:type="gramStart"/>
            <w:r w:rsidRPr="00080836">
              <w:rPr>
                <w:rFonts w:asciiTheme="majorBidi" w:hAnsiTheme="majorBidi"/>
                <w:b w:val="0"/>
                <w:bCs w:val="0"/>
                <w:sz w:val="24"/>
                <w:szCs w:val="24"/>
              </w:rPr>
              <w:t>in</w:t>
            </w:r>
            <w:proofErr w:type="gramEnd"/>
            <w:r w:rsidRPr="00080836">
              <w:rPr>
                <w:rFonts w:asciiTheme="majorBidi" w:hAnsiTheme="majorBidi"/>
                <w:b w:val="0"/>
                <w:bCs w:val="0"/>
                <w:sz w:val="24"/>
                <w:szCs w:val="24"/>
              </w:rPr>
              <w:t xml:space="preserve"> tourism in the IT field</w:t>
            </w:r>
          </w:p>
        </w:tc>
        <w:tc>
          <w:tcPr>
            <w:tcW w:w="568" w:type="dxa"/>
          </w:tcPr>
          <w:p w14:paraId="37EAE97B"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lastRenderedPageBreak/>
              <w:t>N %</w:t>
            </w:r>
          </w:p>
        </w:tc>
        <w:tc>
          <w:tcPr>
            <w:tcW w:w="720" w:type="dxa"/>
          </w:tcPr>
          <w:p w14:paraId="4A0BEFEC" w14:textId="5EA76DA2" w:rsidR="00EE653C" w:rsidRPr="00FE7ED1" w:rsidRDefault="009737E5"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150</w:t>
            </w:r>
          </w:p>
          <w:p w14:paraId="46FFFB37"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68.2</w:t>
            </w:r>
          </w:p>
        </w:tc>
        <w:tc>
          <w:tcPr>
            <w:tcW w:w="720" w:type="dxa"/>
          </w:tcPr>
          <w:p w14:paraId="65553596" w14:textId="3E2E607C" w:rsidR="00EE653C" w:rsidRPr="00FE7ED1" w:rsidRDefault="009737E5"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60</w:t>
            </w:r>
          </w:p>
          <w:p w14:paraId="10F595B6"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27.3</w:t>
            </w:r>
          </w:p>
        </w:tc>
        <w:tc>
          <w:tcPr>
            <w:tcW w:w="630" w:type="dxa"/>
          </w:tcPr>
          <w:p w14:paraId="387D0EE8" w14:textId="4F6AE9CF" w:rsidR="00EE653C" w:rsidRPr="00FE7ED1" w:rsidRDefault="009737E5"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6</w:t>
            </w:r>
          </w:p>
          <w:p w14:paraId="30B19F11"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2.7</w:t>
            </w:r>
          </w:p>
        </w:tc>
        <w:tc>
          <w:tcPr>
            <w:tcW w:w="540" w:type="dxa"/>
          </w:tcPr>
          <w:p w14:paraId="29301F47" w14:textId="1D5EC1B0" w:rsidR="00EE653C" w:rsidRPr="00FE7ED1" w:rsidRDefault="009737E5"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w:t>
            </w:r>
          </w:p>
          <w:p w14:paraId="362CA0F0"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1.8</w:t>
            </w:r>
          </w:p>
        </w:tc>
        <w:tc>
          <w:tcPr>
            <w:tcW w:w="270" w:type="dxa"/>
          </w:tcPr>
          <w:p w14:paraId="6926EF3A"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0</w:t>
            </w:r>
          </w:p>
        </w:tc>
        <w:tc>
          <w:tcPr>
            <w:tcW w:w="720" w:type="dxa"/>
          </w:tcPr>
          <w:p w14:paraId="15B46E52"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4.62</w:t>
            </w:r>
          </w:p>
        </w:tc>
        <w:tc>
          <w:tcPr>
            <w:tcW w:w="720" w:type="dxa"/>
          </w:tcPr>
          <w:p w14:paraId="45F908FE"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0.63</w:t>
            </w:r>
          </w:p>
        </w:tc>
      </w:tr>
      <w:tr w:rsidR="004500C9" w:rsidRPr="00FE7ED1" w14:paraId="28F6D413" w14:textId="77777777" w:rsidTr="00225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Pr>
          <w:p w14:paraId="5164B58E" w14:textId="77777777" w:rsidR="00EE653C" w:rsidRPr="00080836" w:rsidRDefault="00EE653C" w:rsidP="00FE7ED1">
            <w:pPr>
              <w:rPr>
                <w:rFonts w:asciiTheme="majorBidi" w:hAnsiTheme="majorBidi"/>
                <w:b w:val="0"/>
                <w:bCs w:val="0"/>
                <w:sz w:val="24"/>
                <w:szCs w:val="24"/>
              </w:rPr>
            </w:pPr>
            <w:r w:rsidRPr="00080836">
              <w:rPr>
                <w:rFonts w:asciiTheme="majorBidi" w:hAnsiTheme="majorBidi"/>
                <w:b w:val="0"/>
                <w:bCs w:val="0"/>
                <w:sz w:val="24"/>
                <w:szCs w:val="24"/>
              </w:rPr>
              <w:t xml:space="preserve">13- The company </w:t>
            </w:r>
            <w:proofErr w:type="gramStart"/>
            <w:r w:rsidRPr="00080836">
              <w:rPr>
                <w:rFonts w:asciiTheme="majorBidi" w:hAnsiTheme="majorBidi"/>
                <w:b w:val="0"/>
                <w:bCs w:val="0"/>
                <w:sz w:val="24"/>
                <w:szCs w:val="24"/>
              </w:rPr>
              <w:t>need</w:t>
            </w:r>
            <w:proofErr w:type="gramEnd"/>
            <w:r w:rsidRPr="00080836">
              <w:rPr>
                <w:rFonts w:asciiTheme="majorBidi" w:hAnsiTheme="majorBidi"/>
                <w:b w:val="0"/>
                <w:bCs w:val="0"/>
                <w:sz w:val="24"/>
                <w:szCs w:val="24"/>
              </w:rPr>
              <w:t xml:space="preserve"> to provide more awareness about social responsibility in IT</w:t>
            </w:r>
          </w:p>
        </w:tc>
        <w:tc>
          <w:tcPr>
            <w:tcW w:w="568" w:type="dxa"/>
          </w:tcPr>
          <w:p w14:paraId="1F95F6CF"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N %</w:t>
            </w:r>
          </w:p>
        </w:tc>
        <w:tc>
          <w:tcPr>
            <w:tcW w:w="720" w:type="dxa"/>
          </w:tcPr>
          <w:p w14:paraId="572A1E17" w14:textId="47E66579" w:rsidR="00EE653C" w:rsidRPr="00FE7ED1" w:rsidRDefault="009737E5"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160</w:t>
            </w:r>
          </w:p>
          <w:p w14:paraId="05D14FB8"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72.8</w:t>
            </w:r>
          </w:p>
        </w:tc>
        <w:tc>
          <w:tcPr>
            <w:tcW w:w="720" w:type="dxa"/>
          </w:tcPr>
          <w:p w14:paraId="49EC06E2" w14:textId="7680DBA4" w:rsidR="00EE653C" w:rsidRPr="00FE7ED1" w:rsidRDefault="009737E5"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40</w:t>
            </w:r>
          </w:p>
          <w:p w14:paraId="7ED0D90D"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18.2</w:t>
            </w:r>
          </w:p>
        </w:tc>
        <w:tc>
          <w:tcPr>
            <w:tcW w:w="630" w:type="dxa"/>
          </w:tcPr>
          <w:p w14:paraId="2D23B678" w14:textId="1AEEC1E4" w:rsidR="00EE653C" w:rsidRPr="00FE7ED1" w:rsidRDefault="009737E5"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10</w:t>
            </w:r>
          </w:p>
          <w:p w14:paraId="4E1BDF0D"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4.5</w:t>
            </w:r>
          </w:p>
        </w:tc>
        <w:tc>
          <w:tcPr>
            <w:tcW w:w="540" w:type="dxa"/>
          </w:tcPr>
          <w:p w14:paraId="1E48DE2D" w14:textId="5CD4252A" w:rsidR="00EE653C" w:rsidRPr="00FE7ED1" w:rsidRDefault="009737E5"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10</w:t>
            </w:r>
          </w:p>
          <w:p w14:paraId="6C801FC3"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4.5</w:t>
            </w:r>
          </w:p>
        </w:tc>
        <w:tc>
          <w:tcPr>
            <w:tcW w:w="270" w:type="dxa"/>
          </w:tcPr>
          <w:p w14:paraId="0A4F7D9F"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0</w:t>
            </w:r>
          </w:p>
        </w:tc>
        <w:tc>
          <w:tcPr>
            <w:tcW w:w="720" w:type="dxa"/>
          </w:tcPr>
          <w:p w14:paraId="2692E0F4"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4.59</w:t>
            </w:r>
          </w:p>
        </w:tc>
        <w:tc>
          <w:tcPr>
            <w:tcW w:w="720" w:type="dxa"/>
          </w:tcPr>
          <w:p w14:paraId="6BCCC036"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0.78</w:t>
            </w:r>
          </w:p>
        </w:tc>
      </w:tr>
      <w:tr w:rsidR="004500C9" w:rsidRPr="00FE7ED1" w14:paraId="4A2C7135" w14:textId="77777777" w:rsidTr="00225C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Pr>
          <w:p w14:paraId="2032AB81" w14:textId="77777777" w:rsidR="00EE653C" w:rsidRPr="00080836" w:rsidRDefault="00EE653C" w:rsidP="00FE7ED1">
            <w:pPr>
              <w:rPr>
                <w:rFonts w:asciiTheme="majorBidi" w:hAnsiTheme="majorBidi"/>
                <w:b w:val="0"/>
                <w:bCs w:val="0"/>
                <w:sz w:val="24"/>
                <w:szCs w:val="24"/>
              </w:rPr>
            </w:pPr>
            <w:r w:rsidRPr="00080836">
              <w:rPr>
                <w:rFonts w:asciiTheme="majorBidi" w:hAnsiTheme="majorBidi"/>
                <w:b w:val="0"/>
                <w:bCs w:val="0"/>
                <w:sz w:val="24"/>
                <w:szCs w:val="24"/>
              </w:rPr>
              <w:t>14- The company needs more financial support for adopting CSR</w:t>
            </w:r>
          </w:p>
        </w:tc>
        <w:tc>
          <w:tcPr>
            <w:tcW w:w="568" w:type="dxa"/>
          </w:tcPr>
          <w:p w14:paraId="52EA3C18"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N %</w:t>
            </w:r>
          </w:p>
        </w:tc>
        <w:tc>
          <w:tcPr>
            <w:tcW w:w="720" w:type="dxa"/>
          </w:tcPr>
          <w:p w14:paraId="7F104273" w14:textId="68AF48DC" w:rsidR="00EE653C" w:rsidRPr="00FE7ED1" w:rsidRDefault="009737E5"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160</w:t>
            </w:r>
          </w:p>
          <w:p w14:paraId="2DD23EE6"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72.8</w:t>
            </w:r>
          </w:p>
        </w:tc>
        <w:tc>
          <w:tcPr>
            <w:tcW w:w="720" w:type="dxa"/>
          </w:tcPr>
          <w:p w14:paraId="75C3C09D" w14:textId="1C907D80" w:rsidR="00EE653C" w:rsidRPr="00FE7ED1" w:rsidRDefault="009737E5"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40</w:t>
            </w:r>
          </w:p>
          <w:p w14:paraId="71C136AD"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18.2</w:t>
            </w:r>
          </w:p>
        </w:tc>
        <w:tc>
          <w:tcPr>
            <w:tcW w:w="630" w:type="dxa"/>
          </w:tcPr>
          <w:p w14:paraId="1C5B7D91" w14:textId="1223D9BD" w:rsidR="00EE653C" w:rsidRPr="00FE7ED1" w:rsidRDefault="009737E5"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10</w:t>
            </w:r>
          </w:p>
          <w:p w14:paraId="7CECDABF"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4.5</w:t>
            </w:r>
          </w:p>
        </w:tc>
        <w:tc>
          <w:tcPr>
            <w:tcW w:w="540" w:type="dxa"/>
          </w:tcPr>
          <w:p w14:paraId="2590BEA2" w14:textId="2F0BFECC" w:rsidR="00EE653C" w:rsidRPr="00FE7ED1" w:rsidRDefault="009737E5"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10</w:t>
            </w:r>
          </w:p>
          <w:p w14:paraId="3CEE2066"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4.5</w:t>
            </w:r>
          </w:p>
        </w:tc>
        <w:tc>
          <w:tcPr>
            <w:tcW w:w="270" w:type="dxa"/>
          </w:tcPr>
          <w:p w14:paraId="165DB0D7"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0</w:t>
            </w:r>
          </w:p>
        </w:tc>
        <w:tc>
          <w:tcPr>
            <w:tcW w:w="720" w:type="dxa"/>
          </w:tcPr>
          <w:p w14:paraId="2355DC08"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4.59</w:t>
            </w:r>
          </w:p>
        </w:tc>
        <w:tc>
          <w:tcPr>
            <w:tcW w:w="720" w:type="dxa"/>
          </w:tcPr>
          <w:p w14:paraId="2FE6F407"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0.78</w:t>
            </w:r>
          </w:p>
        </w:tc>
      </w:tr>
    </w:tbl>
    <w:p w14:paraId="25FFCEBB" w14:textId="4A17D90D" w:rsidR="00EE653C" w:rsidRPr="00FE7ED1" w:rsidRDefault="00080836" w:rsidP="00FE7ED1">
      <w:pPr>
        <w:tabs>
          <w:tab w:val="left" w:pos="1905"/>
        </w:tabs>
        <w:spacing w:line="240" w:lineRule="auto"/>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Source: Author.</w:t>
      </w:r>
    </w:p>
    <w:p w14:paraId="61AA928E" w14:textId="70E80605" w:rsidR="00EE653C" w:rsidRPr="00FE7ED1" w:rsidRDefault="00EE653C" w:rsidP="00080836">
      <w:pPr>
        <w:pStyle w:val="Ttulo3"/>
        <w:ind w:firstLine="720"/>
        <w:jc w:val="both"/>
        <w:rPr>
          <w:rFonts w:asciiTheme="majorBidi" w:hAnsiTheme="majorBidi" w:cstheme="majorBidi"/>
          <w:b w:val="0"/>
          <w:bCs w:val="0"/>
          <w:sz w:val="24"/>
          <w:szCs w:val="24"/>
        </w:rPr>
      </w:pPr>
      <w:r w:rsidRPr="00FE7ED1">
        <w:rPr>
          <w:rStyle w:val="Textoennegrita"/>
          <w:rFonts w:asciiTheme="majorBidi" w:hAnsiTheme="majorBidi" w:cstheme="majorBidi"/>
          <w:sz w:val="24"/>
          <w:szCs w:val="24"/>
        </w:rPr>
        <w:t>The results shown in table (</w:t>
      </w:r>
      <w:r w:rsidR="003D4490" w:rsidRPr="00FE7ED1">
        <w:rPr>
          <w:rStyle w:val="Textoennegrita"/>
          <w:rFonts w:asciiTheme="majorBidi" w:hAnsiTheme="majorBidi" w:cstheme="majorBidi"/>
          <w:sz w:val="24"/>
          <w:szCs w:val="24"/>
        </w:rPr>
        <w:t>4</w:t>
      </w:r>
      <w:r w:rsidRPr="00FE7ED1">
        <w:rPr>
          <w:rStyle w:val="Textoennegrita"/>
          <w:rFonts w:asciiTheme="majorBidi" w:hAnsiTheme="majorBidi" w:cstheme="majorBidi"/>
          <w:sz w:val="24"/>
          <w:szCs w:val="24"/>
        </w:rPr>
        <w:t xml:space="preserve">) </w:t>
      </w:r>
      <w:proofErr w:type="gramStart"/>
      <w:r w:rsidRPr="00FE7ED1">
        <w:rPr>
          <w:rStyle w:val="Textoennegrita"/>
          <w:rFonts w:asciiTheme="majorBidi" w:hAnsiTheme="majorBidi" w:cstheme="majorBidi"/>
          <w:sz w:val="24"/>
          <w:szCs w:val="24"/>
        </w:rPr>
        <w:t>indicates</w:t>
      </w:r>
      <w:proofErr w:type="gramEnd"/>
      <w:r w:rsidRPr="00FE7ED1">
        <w:rPr>
          <w:rStyle w:val="Textoennegrita"/>
          <w:rFonts w:asciiTheme="majorBidi" w:hAnsiTheme="majorBidi" w:cstheme="majorBidi"/>
          <w:sz w:val="24"/>
          <w:szCs w:val="24"/>
        </w:rPr>
        <w:t xml:space="preserve"> that Variable 11: The infrastructure for applying information technology is ready the Mean = 4.59, </w:t>
      </w:r>
      <w:r w:rsidRPr="00FE7ED1">
        <w:rPr>
          <w:rFonts w:asciiTheme="majorBidi" w:hAnsiTheme="majorBidi" w:cstheme="majorBidi"/>
          <w:b w:val="0"/>
          <w:bCs w:val="0"/>
          <w:sz w:val="24"/>
          <w:szCs w:val="24"/>
        </w:rPr>
        <w:t>This indicates that, on average, respondents </w:t>
      </w:r>
      <w:r w:rsidRPr="00FE7ED1">
        <w:rPr>
          <w:rStyle w:val="Textoennegrita"/>
          <w:rFonts w:asciiTheme="majorBidi" w:hAnsiTheme="majorBidi" w:cstheme="majorBidi"/>
          <w:sz w:val="24"/>
          <w:szCs w:val="24"/>
        </w:rPr>
        <w:t>strongly agree</w:t>
      </w:r>
      <w:r w:rsidRPr="00FE7ED1">
        <w:rPr>
          <w:rFonts w:asciiTheme="majorBidi" w:hAnsiTheme="majorBidi" w:cstheme="majorBidi"/>
          <w:b w:val="0"/>
          <w:bCs w:val="0"/>
          <w:sz w:val="24"/>
          <w:szCs w:val="24"/>
        </w:rPr>
        <w:t> that the infrastructure for applying IT is ready. The mean is very close to 5 (Strongly agree), showing a high level of confidence in the readiness of IT infrastructure.</w:t>
      </w:r>
    </w:p>
    <w:p w14:paraId="289C392B" w14:textId="31B87616" w:rsidR="00EE653C" w:rsidRPr="00FE7ED1" w:rsidRDefault="00EE653C" w:rsidP="00080836">
      <w:pPr>
        <w:pStyle w:val="NormalWeb"/>
        <w:spacing w:before="0" w:beforeAutospacing="0" w:after="60" w:afterAutospacing="0"/>
        <w:ind w:firstLine="720"/>
        <w:jc w:val="both"/>
        <w:rPr>
          <w:rFonts w:asciiTheme="majorBidi" w:hAnsiTheme="majorBidi" w:cstheme="majorBidi"/>
        </w:rPr>
      </w:pPr>
      <w:r w:rsidRPr="00080836">
        <w:rPr>
          <w:rStyle w:val="Textoennegrita"/>
          <w:rFonts w:asciiTheme="majorBidi" w:hAnsiTheme="majorBidi" w:cstheme="majorBidi"/>
          <w:b w:val="0"/>
          <w:bCs w:val="0"/>
        </w:rPr>
        <w:t>The Standard Deviation = 0.78</w:t>
      </w:r>
      <w:r w:rsidRPr="00080836">
        <w:rPr>
          <w:rFonts w:asciiTheme="majorBidi" w:hAnsiTheme="majorBidi" w:cstheme="majorBidi"/>
          <w:b/>
          <w:bCs/>
        </w:rPr>
        <w:t>,</w:t>
      </w:r>
      <w:r w:rsidRPr="00FE7ED1">
        <w:rPr>
          <w:rFonts w:asciiTheme="majorBidi" w:hAnsiTheme="majorBidi" w:cstheme="majorBidi"/>
        </w:rPr>
        <w:t xml:space="preserve"> the relatively low standard deviation indicates that most responses are </w:t>
      </w:r>
      <w:r w:rsidRPr="00080836">
        <w:rPr>
          <w:rStyle w:val="Textoennegrita"/>
          <w:rFonts w:asciiTheme="majorBidi" w:hAnsiTheme="majorBidi" w:cstheme="majorBidi"/>
          <w:b w:val="0"/>
          <w:bCs w:val="0"/>
        </w:rPr>
        <w:t>clustered around the mean</w:t>
      </w:r>
      <w:r w:rsidRPr="00FE7ED1">
        <w:rPr>
          <w:rFonts w:asciiTheme="majorBidi" w:hAnsiTheme="majorBidi" w:cstheme="majorBidi"/>
        </w:rPr>
        <w:t>, meaning there is </w:t>
      </w:r>
      <w:r w:rsidRPr="00080836">
        <w:rPr>
          <w:rStyle w:val="Textoennegrita"/>
          <w:rFonts w:asciiTheme="majorBidi" w:hAnsiTheme="majorBidi" w:cstheme="majorBidi"/>
          <w:b w:val="0"/>
          <w:bCs w:val="0"/>
        </w:rPr>
        <w:t>little variation</w:t>
      </w:r>
      <w:r w:rsidRPr="00FE7ED1">
        <w:rPr>
          <w:rFonts w:asciiTheme="majorBidi" w:hAnsiTheme="majorBidi" w:cstheme="majorBidi"/>
        </w:rPr>
        <w:t> in opinions. Most respondents strongly agree that the infrastructure is ready.</w:t>
      </w:r>
      <w:r w:rsidR="00080836">
        <w:rPr>
          <w:rFonts w:asciiTheme="majorBidi" w:hAnsiTheme="majorBidi" w:cstheme="majorBidi"/>
        </w:rPr>
        <w:t xml:space="preserve"> </w:t>
      </w:r>
      <w:r w:rsidRPr="00FE7ED1">
        <w:rPr>
          <w:rFonts w:asciiTheme="majorBidi" w:hAnsiTheme="majorBidi" w:cstheme="majorBidi"/>
        </w:rPr>
        <w:t>Respondents strongly agree that the infrastructure for applying IT is ready, with little variation in responses.</w:t>
      </w:r>
      <w:r w:rsidR="00080836">
        <w:rPr>
          <w:rFonts w:asciiTheme="majorBidi" w:hAnsiTheme="majorBidi" w:cstheme="majorBidi"/>
        </w:rPr>
        <w:t xml:space="preserve"> </w:t>
      </w:r>
      <w:r w:rsidRPr="00FE7ED1">
        <w:rPr>
          <w:rFonts w:asciiTheme="majorBidi" w:hAnsiTheme="majorBidi" w:cstheme="majorBidi"/>
        </w:rPr>
        <w:t xml:space="preserve">This is </w:t>
      </w:r>
      <w:r w:rsidR="00252FFE" w:rsidRPr="00FE7ED1">
        <w:rPr>
          <w:rFonts w:asciiTheme="majorBidi" w:hAnsiTheme="majorBidi" w:cstheme="majorBidi"/>
        </w:rPr>
        <w:t>strength</w:t>
      </w:r>
      <w:r w:rsidRPr="00FE7ED1">
        <w:rPr>
          <w:rFonts w:asciiTheme="majorBidi" w:hAnsiTheme="majorBidi" w:cstheme="majorBidi"/>
        </w:rPr>
        <w:t> for the company, as it shows confidence in the existing IT infrastructure.</w:t>
      </w:r>
    </w:p>
    <w:p w14:paraId="0C49F7EC" w14:textId="77777777" w:rsidR="00EE653C" w:rsidRPr="00FE7ED1" w:rsidRDefault="00EE653C" w:rsidP="00080836">
      <w:pPr>
        <w:pStyle w:val="Ttulo3"/>
        <w:ind w:firstLine="720"/>
        <w:jc w:val="both"/>
        <w:rPr>
          <w:rFonts w:asciiTheme="majorBidi" w:hAnsiTheme="majorBidi" w:cstheme="majorBidi"/>
          <w:b w:val="0"/>
          <w:bCs w:val="0"/>
          <w:sz w:val="24"/>
          <w:szCs w:val="24"/>
        </w:rPr>
      </w:pPr>
      <w:r w:rsidRPr="00FE7ED1">
        <w:rPr>
          <w:rStyle w:val="Textoennegrita"/>
          <w:rFonts w:asciiTheme="majorBidi" w:hAnsiTheme="majorBidi" w:cstheme="majorBidi"/>
          <w:sz w:val="24"/>
          <w:szCs w:val="24"/>
        </w:rPr>
        <w:t xml:space="preserve">According to the results shown above for Variable 12: There is a lack in understanding the social responsibility in tourism in the IT field the Mean = 4.62, </w:t>
      </w:r>
      <w:r w:rsidRPr="00FE7ED1">
        <w:rPr>
          <w:rFonts w:asciiTheme="majorBidi" w:hAnsiTheme="majorBidi" w:cstheme="majorBidi"/>
          <w:b w:val="0"/>
          <w:bCs w:val="0"/>
          <w:sz w:val="24"/>
          <w:szCs w:val="24"/>
        </w:rPr>
        <w:t>this suggests that, on average, respondents </w:t>
      </w:r>
      <w:r w:rsidRPr="00FE7ED1">
        <w:rPr>
          <w:rStyle w:val="Textoennegrita"/>
          <w:rFonts w:asciiTheme="majorBidi" w:hAnsiTheme="majorBidi" w:cstheme="majorBidi"/>
          <w:sz w:val="24"/>
          <w:szCs w:val="24"/>
        </w:rPr>
        <w:t>strongly agree</w:t>
      </w:r>
      <w:r w:rsidRPr="00FE7ED1">
        <w:rPr>
          <w:rFonts w:asciiTheme="majorBidi" w:hAnsiTheme="majorBidi" w:cstheme="majorBidi"/>
          <w:b w:val="0"/>
          <w:bCs w:val="0"/>
          <w:sz w:val="24"/>
          <w:szCs w:val="24"/>
        </w:rPr>
        <w:t> that there is a lack of understanding of social responsibility in tourism within the IT field. The mean is very close to 5 (Strongly agree), indicating a strong perception of this issue.</w:t>
      </w:r>
    </w:p>
    <w:p w14:paraId="5541B6CA" w14:textId="47D76012" w:rsidR="00EE653C" w:rsidRPr="00FE7ED1" w:rsidRDefault="00EE653C" w:rsidP="00080836">
      <w:pPr>
        <w:pStyle w:val="NormalWeb"/>
        <w:spacing w:before="0" w:beforeAutospacing="0" w:after="60" w:afterAutospacing="0"/>
        <w:ind w:firstLine="720"/>
        <w:jc w:val="both"/>
        <w:rPr>
          <w:rFonts w:asciiTheme="majorBidi" w:hAnsiTheme="majorBidi" w:cstheme="majorBidi"/>
        </w:rPr>
      </w:pPr>
      <w:r w:rsidRPr="00080836">
        <w:rPr>
          <w:rStyle w:val="Textoennegrita"/>
          <w:rFonts w:asciiTheme="majorBidi" w:hAnsiTheme="majorBidi" w:cstheme="majorBidi"/>
          <w:b w:val="0"/>
          <w:bCs w:val="0"/>
        </w:rPr>
        <w:t>The Standard Deviation = 0.63</w:t>
      </w:r>
      <w:r w:rsidRPr="00080836">
        <w:rPr>
          <w:rFonts w:asciiTheme="majorBidi" w:hAnsiTheme="majorBidi" w:cstheme="majorBidi"/>
          <w:b/>
          <w:bCs/>
        </w:rPr>
        <w:t>,</w:t>
      </w:r>
      <w:r w:rsidRPr="00FE7ED1">
        <w:rPr>
          <w:rFonts w:asciiTheme="majorBidi" w:hAnsiTheme="majorBidi" w:cstheme="majorBidi"/>
        </w:rPr>
        <w:t xml:space="preserve"> the low standard deviation indicates that responses are </w:t>
      </w:r>
      <w:r w:rsidRPr="00080836">
        <w:rPr>
          <w:rStyle w:val="Textoennegrita"/>
          <w:rFonts w:asciiTheme="majorBidi" w:hAnsiTheme="majorBidi" w:cstheme="majorBidi"/>
          <w:b w:val="0"/>
          <w:bCs w:val="0"/>
        </w:rPr>
        <w:t>consistent</w:t>
      </w:r>
      <w:r w:rsidRPr="00080836">
        <w:rPr>
          <w:rFonts w:asciiTheme="majorBidi" w:hAnsiTheme="majorBidi" w:cstheme="majorBidi"/>
          <w:b/>
          <w:bCs/>
        </w:rPr>
        <w:t> </w:t>
      </w:r>
      <w:r w:rsidRPr="00FE7ED1">
        <w:rPr>
          <w:rFonts w:asciiTheme="majorBidi" w:hAnsiTheme="majorBidi" w:cstheme="majorBidi"/>
        </w:rPr>
        <w:t>and clustered around the mean. Most respondents agree that there is a lack of understanding.</w:t>
      </w:r>
      <w:r w:rsidR="00080836">
        <w:rPr>
          <w:rFonts w:asciiTheme="majorBidi" w:hAnsiTheme="majorBidi" w:cstheme="majorBidi"/>
        </w:rPr>
        <w:t xml:space="preserve"> </w:t>
      </w:r>
      <w:r w:rsidRPr="00FE7ED1">
        <w:rPr>
          <w:rFonts w:asciiTheme="majorBidi" w:hAnsiTheme="majorBidi" w:cstheme="majorBidi"/>
        </w:rPr>
        <w:t>Respondents strongly agree that there is a lack of understanding of social responsibility in tourism within the IT field, with consistent responses.</w:t>
      </w:r>
      <w:r w:rsidR="00080836">
        <w:rPr>
          <w:rFonts w:asciiTheme="majorBidi" w:hAnsiTheme="majorBidi" w:cstheme="majorBidi"/>
        </w:rPr>
        <w:t xml:space="preserve"> </w:t>
      </w:r>
      <w:r w:rsidRPr="00FE7ED1">
        <w:rPr>
          <w:rFonts w:asciiTheme="majorBidi" w:hAnsiTheme="majorBidi" w:cstheme="majorBidi"/>
        </w:rPr>
        <w:t>This is a </w:t>
      </w:r>
      <w:r w:rsidRPr="00080836">
        <w:rPr>
          <w:rFonts w:asciiTheme="majorBidi" w:hAnsiTheme="majorBidi" w:cstheme="majorBidi"/>
        </w:rPr>
        <w:t>critical issue </w:t>
      </w:r>
      <w:r w:rsidRPr="00FE7ED1">
        <w:rPr>
          <w:rFonts w:asciiTheme="majorBidi" w:hAnsiTheme="majorBidi" w:cstheme="majorBidi"/>
        </w:rPr>
        <w:t>that needs to be addressed through education and awareness programs.</w:t>
      </w:r>
    </w:p>
    <w:p w14:paraId="550E40F8" w14:textId="77777777" w:rsidR="00EE653C" w:rsidRPr="00FE7ED1" w:rsidRDefault="00EE653C" w:rsidP="00080836">
      <w:pPr>
        <w:pStyle w:val="Ttulo3"/>
        <w:ind w:firstLine="720"/>
        <w:jc w:val="both"/>
        <w:rPr>
          <w:rFonts w:asciiTheme="majorBidi" w:hAnsiTheme="majorBidi" w:cstheme="majorBidi"/>
          <w:b w:val="0"/>
          <w:bCs w:val="0"/>
          <w:sz w:val="24"/>
          <w:szCs w:val="24"/>
        </w:rPr>
      </w:pPr>
      <w:r w:rsidRPr="00FE7ED1">
        <w:rPr>
          <w:rStyle w:val="Textoennegrita"/>
          <w:rFonts w:asciiTheme="majorBidi" w:hAnsiTheme="majorBidi" w:cstheme="majorBidi"/>
          <w:sz w:val="24"/>
          <w:szCs w:val="24"/>
        </w:rPr>
        <w:t xml:space="preserve">The results for Variable 13: The company needs to provide more awareness about social responsibility in IT shows that the Mean = 4.59, </w:t>
      </w:r>
      <w:r w:rsidRPr="00FE7ED1">
        <w:rPr>
          <w:rFonts w:asciiTheme="majorBidi" w:hAnsiTheme="majorBidi" w:cstheme="majorBidi"/>
          <w:b w:val="0"/>
          <w:bCs w:val="0"/>
          <w:sz w:val="24"/>
          <w:szCs w:val="24"/>
        </w:rPr>
        <w:t>this indicates that, on average, respondents </w:t>
      </w:r>
      <w:r w:rsidRPr="00FE7ED1">
        <w:rPr>
          <w:rStyle w:val="Textoennegrita"/>
          <w:rFonts w:asciiTheme="majorBidi" w:hAnsiTheme="majorBidi" w:cstheme="majorBidi"/>
          <w:sz w:val="24"/>
          <w:szCs w:val="24"/>
        </w:rPr>
        <w:t>strongly agree</w:t>
      </w:r>
      <w:r w:rsidRPr="00FE7ED1">
        <w:rPr>
          <w:rFonts w:asciiTheme="majorBidi" w:hAnsiTheme="majorBidi" w:cstheme="majorBidi"/>
          <w:b w:val="0"/>
          <w:bCs w:val="0"/>
          <w:sz w:val="24"/>
          <w:szCs w:val="24"/>
        </w:rPr>
        <w:t> that the company needs to provide more awareness about social responsibility in IT. The mean is very close to 5 (Strongly agree), showing a high level of agreement on this need.</w:t>
      </w:r>
    </w:p>
    <w:p w14:paraId="662B9FDA" w14:textId="56FCEE6A" w:rsidR="00EE653C" w:rsidRPr="00FE7ED1" w:rsidRDefault="00EE653C" w:rsidP="00080836">
      <w:pPr>
        <w:pStyle w:val="NormalWeb"/>
        <w:spacing w:before="0" w:beforeAutospacing="0" w:after="60" w:afterAutospacing="0"/>
        <w:ind w:firstLine="720"/>
        <w:jc w:val="both"/>
        <w:rPr>
          <w:rFonts w:asciiTheme="majorBidi" w:hAnsiTheme="majorBidi" w:cstheme="majorBidi"/>
        </w:rPr>
      </w:pPr>
      <w:r w:rsidRPr="00080836">
        <w:rPr>
          <w:rStyle w:val="Textoennegrita"/>
          <w:rFonts w:asciiTheme="majorBidi" w:hAnsiTheme="majorBidi" w:cstheme="majorBidi"/>
          <w:b w:val="0"/>
          <w:bCs w:val="0"/>
        </w:rPr>
        <w:t>The Standard Deviation = 0.78</w:t>
      </w:r>
      <w:r w:rsidRPr="00080836">
        <w:rPr>
          <w:rFonts w:asciiTheme="majorBidi" w:hAnsiTheme="majorBidi" w:cstheme="majorBidi"/>
          <w:b/>
          <w:bCs/>
        </w:rPr>
        <w:t>,</w:t>
      </w:r>
      <w:r w:rsidRPr="00FE7ED1">
        <w:rPr>
          <w:rFonts w:asciiTheme="majorBidi" w:hAnsiTheme="majorBidi" w:cstheme="majorBidi"/>
        </w:rPr>
        <w:t xml:space="preserve"> the relatively low standard deviation indicates that most responses are </w:t>
      </w:r>
      <w:r w:rsidRPr="00080836">
        <w:rPr>
          <w:rStyle w:val="Textoennegrita"/>
          <w:rFonts w:asciiTheme="majorBidi" w:hAnsiTheme="majorBidi" w:cstheme="majorBidi"/>
          <w:b w:val="0"/>
          <w:bCs w:val="0"/>
        </w:rPr>
        <w:t>clustered around the mean</w:t>
      </w:r>
      <w:r w:rsidRPr="00080836">
        <w:rPr>
          <w:rFonts w:asciiTheme="majorBidi" w:hAnsiTheme="majorBidi" w:cstheme="majorBidi"/>
          <w:b/>
          <w:bCs/>
        </w:rPr>
        <w:t>,</w:t>
      </w:r>
      <w:r w:rsidRPr="00FE7ED1">
        <w:rPr>
          <w:rFonts w:asciiTheme="majorBidi" w:hAnsiTheme="majorBidi" w:cstheme="majorBidi"/>
        </w:rPr>
        <w:t xml:space="preserve"> meaning there is </w:t>
      </w:r>
      <w:r w:rsidRPr="00080836">
        <w:rPr>
          <w:rStyle w:val="Textoennegrita"/>
          <w:rFonts w:asciiTheme="majorBidi" w:hAnsiTheme="majorBidi" w:cstheme="majorBidi"/>
          <w:b w:val="0"/>
          <w:bCs w:val="0"/>
        </w:rPr>
        <w:t>little variation</w:t>
      </w:r>
      <w:r w:rsidRPr="00FE7ED1">
        <w:rPr>
          <w:rFonts w:asciiTheme="majorBidi" w:hAnsiTheme="majorBidi" w:cstheme="majorBidi"/>
        </w:rPr>
        <w:t> in opinions. Most respondents strongly agree that more awareness is needed.</w:t>
      </w:r>
      <w:r w:rsidR="00080836">
        <w:rPr>
          <w:rFonts w:asciiTheme="majorBidi" w:hAnsiTheme="majorBidi" w:cstheme="majorBidi"/>
        </w:rPr>
        <w:t xml:space="preserve"> </w:t>
      </w:r>
      <w:r w:rsidRPr="00FE7ED1">
        <w:rPr>
          <w:rFonts w:asciiTheme="majorBidi" w:hAnsiTheme="majorBidi" w:cstheme="majorBidi"/>
        </w:rPr>
        <w:t>Respondents strongly agree that the company needs to provide more awareness about social responsibility in IT, with little variation in responses.</w:t>
      </w:r>
      <w:r w:rsidR="00080836">
        <w:rPr>
          <w:rFonts w:asciiTheme="majorBidi" w:hAnsiTheme="majorBidi" w:cstheme="majorBidi"/>
        </w:rPr>
        <w:t xml:space="preserve"> </w:t>
      </w:r>
      <w:r w:rsidRPr="00FE7ED1">
        <w:rPr>
          <w:rFonts w:asciiTheme="majorBidi" w:hAnsiTheme="majorBidi" w:cstheme="majorBidi"/>
        </w:rPr>
        <w:t>This indicates a </w:t>
      </w:r>
      <w:r w:rsidRPr="00080836">
        <w:rPr>
          <w:rFonts w:asciiTheme="majorBidi" w:hAnsiTheme="majorBidi" w:cstheme="majorBidi"/>
        </w:rPr>
        <w:t>clear need</w:t>
      </w:r>
      <w:r w:rsidRPr="00FE7ED1">
        <w:rPr>
          <w:rFonts w:asciiTheme="majorBidi" w:hAnsiTheme="majorBidi" w:cstheme="majorBidi"/>
        </w:rPr>
        <w:t> for the company to focus on raising awareness about social responsibility.</w:t>
      </w:r>
    </w:p>
    <w:p w14:paraId="32A049D5" w14:textId="77777777" w:rsidR="00EE653C" w:rsidRPr="00FE7ED1" w:rsidRDefault="00EE653C" w:rsidP="00080836">
      <w:pPr>
        <w:pStyle w:val="Ttulo3"/>
        <w:ind w:firstLine="720"/>
        <w:jc w:val="both"/>
        <w:rPr>
          <w:rFonts w:asciiTheme="majorBidi" w:hAnsiTheme="majorBidi" w:cstheme="majorBidi"/>
          <w:b w:val="0"/>
          <w:bCs w:val="0"/>
          <w:sz w:val="24"/>
          <w:szCs w:val="24"/>
        </w:rPr>
      </w:pPr>
      <w:r w:rsidRPr="00FE7ED1">
        <w:rPr>
          <w:rStyle w:val="Textoennegrita"/>
          <w:rFonts w:asciiTheme="majorBidi" w:hAnsiTheme="majorBidi" w:cstheme="majorBidi"/>
          <w:sz w:val="24"/>
          <w:szCs w:val="24"/>
        </w:rPr>
        <w:lastRenderedPageBreak/>
        <w:t xml:space="preserve">The results for Variable 14: The company needs more financial support for adopting CSR shows that the Mean = 4.59, </w:t>
      </w:r>
      <w:r w:rsidRPr="00FE7ED1">
        <w:rPr>
          <w:rFonts w:asciiTheme="majorBidi" w:hAnsiTheme="majorBidi" w:cstheme="majorBidi"/>
          <w:b w:val="0"/>
          <w:bCs w:val="0"/>
          <w:sz w:val="24"/>
          <w:szCs w:val="24"/>
        </w:rPr>
        <w:t>this suggests that, on average, respondents </w:t>
      </w:r>
      <w:r w:rsidRPr="00FE7ED1">
        <w:rPr>
          <w:rStyle w:val="Textoennegrita"/>
          <w:rFonts w:asciiTheme="majorBidi" w:hAnsiTheme="majorBidi" w:cstheme="majorBidi"/>
          <w:sz w:val="24"/>
          <w:szCs w:val="24"/>
        </w:rPr>
        <w:t>strongly agree</w:t>
      </w:r>
      <w:r w:rsidRPr="00FE7ED1">
        <w:rPr>
          <w:rFonts w:asciiTheme="majorBidi" w:hAnsiTheme="majorBidi" w:cstheme="majorBidi"/>
          <w:b w:val="0"/>
          <w:bCs w:val="0"/>
          <w:sz w:val="24"/>
          <w:szCs w:val="24"/>
        </w:rPr>
        <w:t> that the company needs more financial support for adopting CSR. The mean is very close to 5 (Strongly agree), indicating a strong perception of this need.</w:t>
      </w:r>
    </w:p>
    <w:p w14:paraId="262830A5" w14:textId="293074DF" w:rsidR="00EE653C" w:rsidRPr="00FE7ED1" w:rsidRDefault="00EE653C" w:rsidP="00080836">
      <w:pPr>
        <w:pStyle w:val="NormalWeb"/>
        <w:spacing w:before="0" w:beforeAutospacing="0" w:after="60" w:afterAutospacing="0"/>
        <w:ind w:firstLine="720"/>
        <w:jc w:val="both"/>
        <w:rPr>
          <w:rFonts w:asciiTheme="majorBidi" w:hAnsiTheme="majorBidi" w:cstheme="majorBidi"/>
        </w:rPr>
      </w:pPr>
      <w:r w:rsidRPr="00080836">
        <w:rPr>
          <w:rStyle w:val="Textoennegrita"/>
          <w:rFonts w:asciiTheme="majorBidi" w:hAnsiTheme="majorBidi" w:cstheme="majorBidi"/>
          <w:b w:val="0"/>
          <w:bCs w:val="0"/>
        </w:rPr>
        <w:t>The Standard Deviation = 0.78</w:t>
      </w:r>
      <w:r w:rsidRPr="00080836">
        <w:rPr>
          <w:rFonts w:asciiTheme="majorBidi" w:hAnsiTheme="majorBidi" w:cstheme="majorBidi"/>
          <w:b/>
          <w:bCs/>
        </w:rPr>
        <w:t>,</w:t>
      </w:r>
      <w:r w:rsidRPr="00FE7ED1">
        <w:rPr>
          <w:rFonts w:asciiTheme="majorBidi" w:hAnsiTheme="majorBidi" w:cstheme="majorBidi"/>
        </w:rPr>
        <w:t xml:space="preserve"> the relatively low standard deviation indicates that most responses are </w:t>
      </w:r>
      <w:r w:rsidRPr="00080836">
        <w:rPr>
          <w:rStyle w:val="Textoennegrita"/>
          <w:rFonts w:asciiTheme="majorBidi" w:hAnsiTheme="majorBidi" w:cstheme="majorBidi"/>
          <w:b w:val="0"/>
          <w:bCs w:val="0"/>
        </w:rPr>
        <w:t>clustered around the mean</w:t>
      </w:r>
      <w:r w:rsidRPr="00FE7ED1">
        <w:rPr>
          <w:rFonts w:asciiTheme="majorBidi" w:hAnsiTheme="majorBidi" w:cstheme="majorBidi"/>
        </w:rPr>
        <w:t>, meaning there is </w:t>
      </w:r>
      <w:r w:rsidRPr="00080836">
        <w:rPr>
          <w:rStyle w:val="Textoennegrita"/>
          <w:rFonts w:asciiTheme="majorBidi" w:hAnsiTheme="majorBidi" w:cstheme="majorBidi"/>
          <w:b w:val="0"/>
          <w:bCs w:val="0"/>
        </w:rPr>
        <w:t>little variation</w:t>
      </w:r>
      <w:r w:rsidRPr="00FE7ED1">
        <w:rPr>
          <w:rFonts w:asciiTheme="majorBidi" w:hAnsiTheme="majorBidi" w:cstheme="majorBidi"/>
        </w:rPr>
        <w:t> in opinions. Most respondents strongly agree that more financial support is needed.</w:t>
      </w:r>
      <w:r w:rsidR="00080836">
        <w:rPr>
          <w:rFonts w:asciiTheme="majorBidi" w:hAnsiTheme="majorBidi" w:cstheme="majorBidi"/>
        </w:rPr>
        <w:t xml:space="preserve"> </w:t>
      </w:r>
      <w:r w:rsidRPr="00FE7ED1">
        <w:rPr>
          <w:rFonts w:asciiTheme="majorBidi" w:hAnsiTheme="majorBidi" w:cstheme="majorBidi"/>
        </w:rPr>
        <w:t>Respondents strongly agree that the company needs more financial support for adopting CSR, with little variation in responses.</w:t>
      </w:r>
      <w:r w:rsidR="00080836">
        <w:rPr>
          <w:rFonts w:asciiTheme="majorBidi" w:hAnsiTheme="majorBidi" w:cstheme="majorBidi"/>
        </w:rPr>
        <w:t xml:space="preserve"> </w:t>
      </w:r>
      <w:r w:rsidRPr="00FE7ED1">
        <w:rPr>
          <w:rFonts w:asciiTheme="majorBidi" w:hAnsiTheme="majorBidi" w:cstheme="majorBidi"/>
        </w:rPr>
        <w:t>This suggests that </w:t>
      </w:r>
      <w:r w:rsidRPr="00080836">
        <w:rPr>
          <w:rFonts w:asciiTheme="majorBidi" w:hAnsiTheme="majorBidi" w:cstheme="majorBidi"/>
        </w:rPr>
        <w:t>financial constraints</w:t>
      </w:r>
      <w:r w:rsidRPr="00FE7ED1">
        <w:rPr>
          <w:rFonts w:asciiTheme="majorBidi" w:hAnsiTheme="majorBidi" w:cstheme="majorBidi"/>
        </w:rPr>
        <w:t> are perceived as a significant barrier to adopting CSR practices.</w:t>
      </w:r>
    </w:p>
    <w:p w14:paraId="7E4DECB2" w14:textId="77777777" w:rsidR="00080836" w:rsidRDefault="00080836" w:rsidP="00FE7ED1">
      <w:pPr>
        <w:tabs>
          <w:tab w:val="left" w:pos="720"/>
          <w:tab w:val="left" w:pos="1440"/>
          <w:tab w:val="left" w:pos="2160"/>
          <w:tab w:val="left" w:pos="2880"/>
          <w:tab w:val="left" w:pos="3600"/>
          <w:tab w:val="left" w:pos="4320"/>
          <w:tab w:val="left" w:pos="7335"/>
        </w:tabs>
        <w:spacing w:line="240" w:lineRule="auto"/>
        <w:jc w:val="both"/>
        <w:rPr>
          <w:rFonts w:asciiTheme="majorBidi" w:hAnsiTheme="majorBidi" w:cstheme="majorBidi"/>
          <w:b/>
          <w:bCs/>
          <w:sz w:val="24"/>
          <w:szCs w:val="24"/>
        </w:rPr>
      </w:pPr>
    </w:p>
    <w:p w14:paraId="67D812A2" w14:textId="22E0A09B" w:rsidR="00643531" w:rsidRPr="00080836" w:rsidRDefault="00643531" w:rsidP="00080836">
      <w:pPr>
        <w:pStyle w:val="Prrafodelista"/>
        <w:numPr>
          <w:ilvl w:val="0"/>
          <w:numId w:val="10"/>
        </w:numPr>
        <w:tabs>
          <w:tab w:val="left" w:pos="1440"/>
          <w:tab w:val="left" w:pos="2160"/>
          <w:tab w:val="left" w:pos="2880"/>
          <w:tab w:val="left" w:pos="3600"/>
          <w:tab w:val="left" w:pos="4320"/>
          <w:tab w:val="left" w:pos="7335"/>
        </w:tabs>
        <w:spacing w:line="240" w:lineRule="auto"/>
        <w:ind w:left="284" w:hanging="284"/>
        <w:jc w:val="both"/>
        <w:rPr>
          <w:rFonts w:asciiTheme="majorBidi" w:hAnsiTheme="majorBidi" w:cstheme="majorBidi"/>
          <w:sz w:val="24"/>
          <w:szCs w:val="24"/>
        </w:rPr>
      </w:pPr>
      <w:r w:rsidRPr="00080836">
        <w:rPr>
          <w:rFonts w:asciiTheme="majorBidi" w:hAnsiTheme="majorBidi" w:cstheme="majorBidi"/>
          <w:b/>
          <w:bCs/>
          <w:sz w:val="24"/>
          <w:szCs w:val="24"/>
        </w:rPr>
        <w:t>Conclusion</w:t>
      </w:r>
      <w:r w:rsidR="00080836">
        <w:rPr>
          <w:rFonts w:asciiTheme="majorBidi" w:hAnsiTheme="majorBidi" w:cstheme="majorBidi"/>
          <w:b/>
          <w:bCs/>
          <w:sz w:val="24"/>
          <w:szCs w:val="24"/>
        </w:rPr>
        <w:t>s and</w:t>
      </w:r>
      <w:r w:rsidR="00B90D6B">
        <w:rPr>
          <w:rFonts w:asciiTheme="majorBidi" w:hAnsiTheme="majorBidi" w:cstheme="majorBidi"/>
          <w:b/>
          <w:bCs/>
          <w:sz w:val="24"/>
          <w:szCs w:val="24"/>
        </w:rPr>
        <w:t xml:space="preserve"> recommendations.</w:t>
      </w:r>
    </w:p>
    <w:p w14:paraId="674FCAFC" w14:textId="4CCB81F8" w:rsidR="00643531" w:rsidRPr="00FE7ED1" w:rsidRDefault="00643531" w:rsidP="00FE7ED1">
      <w:pPr>
        <w:tabs>
          <w:tab w:val="left" w:pos="720"/>
          <w:tab w:val="left" w:pos="1440"/>
          <w:tab w:val="left" w:pos="2160"/>
          <w:tab w:val="left" w:pos="2880"/>
          <w:tab w:val="left" w:pos="3600"/>
          <w:tab w:val="left" w:pos="4320"/>
          <w:tab w:val="left" w:pos="7335"/>
        </w:tabs>
        <w:spacing w:line="240" w:lineRule="auto"/>
        <w:jc w:val="both"/>
        <w:rPr>
          <w:rFonts w:asciiTheme="majorBidi" w:hAnsiTheme="majorBidi" w:cstheme="majorBidi"/>
          <w:sz w:val="24"/>
          <w:szCs w:val="24"/>
        </w:rPr>
      </w:pPr>
      <w:r w:rsidRPr="00FE7ED1">
        <w:rPr>
          <w:rFonts w:asciiTheme="majorBidi" w:hAnsiTheme="majorBidi" w:cstheme="majorBidi"/>
          <w:sz w:val="24"/>
          <w:szCs w:val="24"/>
        </w:rPr>
        <w:t xml:space="preserve">1- The travel </w:t>
      </w:r>
      <w:r w:rsidR="00252FFE" w:rsidRPr="00FE7ED1">
        <w:rPr>
          <w:rFonts w:asciiTheme="majorBidi" w:hAnsiTheme="majorBidi" w:cstheme="majorBidi"/>
          <w:sz w:val="24"/>
          <w:szCs w:val="24"/>
        </w:rPr>
        <w:t xml:space="preserve">agencies </w:t>
      </w:r>
      <w:proofErr w:type="gramStart"/>
      <w:r w:rsidR="00252FFE" w:rsidRPr="00FE7ED1">
        <w:rPr>
          <w:rFonts w:asciiTheme="majorBidi" w:hAnsiTheme="majorBidi" w:cstheme="majorBidi"/>
          <w:sz w:val="24"/>
          <w:szCs w:val="24"/>
        </w:rPr>
        <w:t>offers</w:t>
      </w:r>
      <w:proofErr w:type="gramEnd"/>
      <w:r w:rsidRPr="00FE7ED1">
        <w:rPr>
          <w:rFonts w:asciiTheme="majorBidi" w:hAnsiTheme="majorBidi" w:cstheme="majorBidi"/>
          <w:sz w:val="24"/>
          <w:szCs w:val="24"/>
        </w:rPr>
        <w:t xml:space="preserve"> training and courses for the employees on Information technology applications</w:t>
      </w:r>
    </w:p>
    <w:p w14:paraId="7B2B023B" w14:textId="77777777" w:rsidR="00643531" w:rsidRPr="00FE7ED1" w:rsidRDefault="00643531" w:rsidP="00FE7ED1">
      <w:pPr>
        <w:tabs>
          <w:tab w:val="left" w:pos="720"/>
          <w:tab w:val="left" w:pos="1440"/>
          <w:tab w:val="left" w:pos="2160"/>
          <w:tab w:val="left" w:pos="2880"/>
          <w:tab w:val="left" w:pos="3600"/>
          <w:tab w:val="left" w:pos="4320"/>
          <w:tab w:val="left" w:pos="7335"/>
        </w:tabs>
        <w:spacing w:line="240" w:lineRule="auto"/>
        <w:jc w:val="both"/>
        <w:rPr>
          <w:rFonts w:asciiTheme="majorBidi" w:hAnsiTheme="majorBidi" w:cstheme="majorBidi"/>
          <w:sz w:val="24"/>
          <w:szCs w:val="24"/>
        </w:rPr>
      </w:pPr>
      <w:r w:rsidRPr="00FE7ED1">
        <w:rPr>
          <w:rFonts w:asciiTheme="majorBidi" w:hAnsiTheme="majorBidi" w:cstheme="majorBidi"/>
          <w:sz w:val="24"/>
          <w:szCs w:val="24"/>
        </w:rPr>
        <w:t>2- The travel agencies reward the best skilled employees</w:t>
      </w:r>
    </w:p>
    <w:p w14:paraId="3C0185B9" w14:textId="77777777" w:rsidR="00643531" w:rsidRPr="00FE7ED1" w:rsidRDefault="00643531" w:rsidP="00FE7ED1">
      <w:pPr>
        <w:tabs>
          <w:tab w:val="left" w:pos="720"/>
          <w:tab w:val="left" w:pos="1440"/>
          <w:tab w:val="left" w:pos="2160"/>
          <w:tab w:val="left" w:pos="2880"/>
          <w:tab w:val="left" w:pos="3600"/>
          <w:tab w:val="left" w:pos="4320"/>
          <w:tab w:val="left" w:pos="7335"/>
        </w:tabs>
        <w:spacing w:line="240" w:lineRule="auto"/>
        <w:jc w:val="both"/>
        <w:rPr>
          <w:rFonts w:asciiTheme="majorBidi" w:hAnsiTheme="majorBidi" w:cstheme="majorBidi"/>
          <w:sz w:val="24"/>
          <w:szCs w:val="24"/>
        </w:rPr>
      </w:pPr>
      <w:r w:rsidRPr="00FE7ED1">
        <w:rPr>
          <w:rFonts w:asciiTheme="majorBidi" w:hAnsiTheme="majorBidi" w:cstheme="majorBidi"/>
          <w:sz w:val="24"/>
          <w:szCs w:val="24"/>
        </w:rPr>
        <w:t xml:space="preserve">3- The </w:t>
      </w:r>
      <w:proofErr w:type="gramStart"/>
      <w:r w:rsidRPr="00FE7ED1">
        <w:rPr>
          <w:rFonts w:asciiTheme="majorBidi" w:hAnsiTheme="majorBidi" w:cstheme="majorBidi"/>
          <w:sz w:val="24"/>
          <w:szCs w:val="24"/>
        </w:rPr>
        <w:t>customers</w:t>
      </w:r>
      <w:proofErr w:type="gramEnd"/>
      <w:r w:rsidRPr="00FE7ED1">
        <w:rPr>
          <w:rFonts w:asciiTheme="majorBidi" w:hAnsiTheme="majorBidi" w:cstheme="majorBidi"/>
          <w:sz w:val="24"/>
          <w:szCs w:val="24"/>
        </w:rPr>
        <w:t xml:space="preserve"> </w:t>
      </w:r>
      <w:proofErr w:type="gramStart"/>
      <w:r w:rsidRPr="00FE7ED1">
        <w:rPr>
          <w:rFonts w:asciiTheme="majorBidi" w:hAnsiTheme="majorBidi" w:cstheme="majorBidi"/>
          <w:sz w:val="24"/>
          <w:szCs w:val="24"/>
        </w:rPr>
        <w:t>information’s</w:t>
      </w:r>
      <w:proofErr w:type="gramEnd"/>
      <w:r w:rsidRPr="00FE7ED1">
        <w:rPr>
          <w:rFonts w:asciiTheme="majorBidi" w:hAnsiTheme="majorBidi" w:cstheme="majorBidi"/>
          <w:sz w:val="24"/>
          <w:szCs w:val="24"/>
        </w:rPr>
        <w:t xml:space="preserve"> </w:t>
      </w:r>
      <w:proofErr w:type="gramStart"/>
      <w:r w:rsidRPr="00FE7ED1">
        <w:rPr>
          <w:rFonts w:asciiTheme="majorBidi" w:hAnsiTheme="majorBidi" w:cstheme="majorBidi"/>
          <w:sz w:val="24"/>
          <w:szCs w:val="24"/>
        </w:rPr>
        <w:t>are secured</w:t>
      </w:r>
      <w:proofErr w:type="gramEnd"/>
      <w:r w:rsidRPr="00FE7ED1">
        <w:rPr>
          <w:rFonts w:asciiTheme="majorBidi" w:hAnsiTheme="majorBidi" w:cstheme="majorBidi"/>
          <w:sz w:val="24"/>
          <w:szCs w:val="24"/>
        </w:rPr>
        <w:t xml:space="preserve"> and the travel agencies </w:t>
      </w:r>
      <w:proofErr w:type="gramStart"/>
      <w:r w:rsidRPr="00FE7ED1">
        <w:rPr>
          <w:rFonts w:asciiTheme="majorBidi" w:hAnsiTheme="majorBidi" w:cstheme="majorBidi"/>
          <w:sz w:val="24"/>
          <w:szCs w:val="24"/>
        </w:rPr>
        <w:t>offers</w:t>
      </w:r>
      <w:proofErr w:type="gramEnd"/>
      <w:r w:rsidRPr="00FE7ED1">
        <w:rPr>
          <w:rFonts w:asciiTheme="majorBidi" w:hAnsiTheme="majorBidi" w:cstheme="majorBidi"/>
          <w:sz w:val="24"/>
          <w:szCs w:val="24"/>
        </w:rPr>
        <w:t xml:space="preserve"> variety for online purchase.</w:t>
      </w:r>
    </w:p>
    <w:p w14:paraId="532C88C2" w14:textId="77777777" w:rsidR="00643531" w:rsidRPr="00FE7ED1" w:rsidRDefault="00643531" w:rsidP="00FE7ED1">
      <w:pPr>
        <w:tabs>
          <w:tab w:val="left" w:pos="720"/>
          <w:tab w:val="left" w:pos="1440"/>
          <w:tab w:val="left" w:pos="2160"/>
          <w:tab w:val="left" w:pos="2880"/>
          <w:tab w:val="left" w:pos="3600"/>
          <w:tab w:val="left" w:pos="4320"/>
          <w:tab w:val="left" w:pos="7335"/>
        </w:tabs>
        <w:spacing w:line="240" w:lineRule="auto"/>
        <w:jc w:val="both"/>
        <w:rPr>
          <w:rFonts w:asciiTheme="majorBidi" w:hAnsiTheme="majorBidi" w:cstheme="majorBidi"/>
          <w:sz w:val="24"/>
          <w:szCs w:val="24"/>
        </w:rPr>
      </w:pPr>
      <w:r w:rsidRPr="00FE7ED1">
        <w:rPr>
          <w:rFonts w:asciiTheme="majorBidi" w:hAnsiTheme="majorBidi" w:cstheme="majorBidi"/>
          <w:sz w:val="24"/>
          <w:szCs w:val="24"/>
        </w:rPr>
        <w:t>4- The travel agencies Grantee the online payment and after sale service</w:t>
      </w:r>
    </w:p>
    <w:p w14:paraId="6E875F7A" w14:textId="77777777" w:rsidR="00643531" w:rsidRPr="00FE7ED1" w:rsidRDefault="00643531" w:rsidP="00FE7ED1">
      <w:pPr>
        <w:tabs>
          <w:tab w:val="left" w:pos="720"/>
          <w:tab w:val="left" w:pos="1440"/>
          <w:tab w:val="left" w:pos="2160"/>
          <w:tab w:val="left" w:pos="2880"/>
          <w:tab w:val="left" w:pos="3600"/>
          <w:tab w:val="left" w:pos="4320"/>
          <w:tab w:val="left" w:pos="7335"/>
        </w:tabs>
        <w:spacing w:line="240" w:lineRule="auto"/>
        <w:jc w:val="both"/>
        <w:rPr>
          <w:rFonts w:asciiTheme="majorBidi" w:hAnsiTheme="majorBidi" w:cstheme="majorBidi"/>
          <w:sz w:val="24"/>
          <w:szCs w:val="24"/>
        </w:rPr>
      </w:pPr>
      <w:r w:rsidRPr="00FE7ED1">
        <w:rPr>
          <w:rFonts w:asciiTheme="majorBidi" w:hAnsiTheme="majorBidi" w:cstheme="majorBidi"/>
          <w:sz w:val="24"/>
          <w:szCs w:val="24"/>
        </w:rPr>
        <w:t>5- There is still need to improve the infrastructure for using IT applications.</w:t>
      </w:r>
    </w:p>
    <w:p w14:paraId="5A66C5D4" w14:textId="77777777" w:rsidR="00643531" w:rsidRPr="00FE7ED1" w:rsidRDefault="00643531" w:rsidP="00FE7ED1">
      <w:pPr>
        <w:tabs>
          <w:tab w:val="left" w:pos="720"/>
          <w:tab w:val="left" w:pos="1440"/>
          <w:tab w:val="left" w:pos="2160"/>
          <w:tab w:val="left" w:pos="2880"/>
          <w:tab w:val="left" w:pos="3600"/>
          <w:tab w:val="left" w:pos="4320"/>
          <w:tab w:val="left" w:pos="7335"/>
        </w:tabs>
        <w:spacing w:line="240" w:lineRule="auto"/>
        <w:jc w:val="both"/>
        <w:rPr>
          <w:rFonts w:asciiTheme="majorBidi" w:hAnsiTheme="majorBidi" w:cstheme="majorBidi"/>
          <w:sz w:val="24"/>
          <w:szCs w:val="24"/>
        </w:rPr>
      </w:pPr>
      <w:r w:rsidRPr="00FE7ED1">
        <w:rPr>
          <w:rFonts w:asciiTheme="majorBidi" w:hAnsiTheme="majorBidi" w:cstheme="majorBidi"/>
          <w:sz w:val="24"/>
          <w:szCs w:val="24"/>
        </w:rPr>
        <w:t xml:space="preserve">6- There is </w:t>
      </w:r>
      <w:proofErr w:type="gramStart"/>
      <w:r w:rsidRPr="00FE7ED1">
        <w:rPr>
          <w:rFonts w:asciiTheme="majorBidi" w:hAnsiTheme="majorBidi" w:cstheme="majorBidi"/>
          <w:sz w:val="24"/>
          <w:szCs w:val="24"/>
        </w:rPr>
        <w:t>lack</w:t>
      </w:r>
      <w:proofErr w:type="gramEnd"/>
      <w:r w:rsidRPr="00FE7ED1">
        <w:rPr>
          <w:rFonts w:asciiTheme="majorBidi" w:hAnsiTheme="majorBidi" w:cstheme="majorBidi"/>
          <w:sz w:val="24"/>
          <w:szCs w:val="24"/>
        </w:rPr>
        <w:t xml:space="preserve"> in understanding the Corporate social responsibility in tourism in the IT field</w:t>
      </w:r>
    </w:p>
    <w:p w14:paraId="33C02F42" w14:textId="77777777" w:rsidR="00643531" w:rsidRPr="00FE7ED1" w:rsidRDefault="00643531" w:rsidP="00FE7ED1">
      <w:pPr>
        <w:tabs>
          <w:tab w:val="left" w:pos="720"/>
          <w:tab w:val="left" w:pos="1440"/>
          <w:tab w:val="left" w:pos="2160"/>
          <w:tab w:val="left" w:pos="2880"/>
          <w:tab w:val="left" w:pos="3600"/>
          <w:tab w:val="left" w:pos="4320"/>
          <w:tab w:val="left" w:pos="7335"/>
        </w:tabs>
        <w:spacing w:line="240" w:lineRule="auto"/>
        <w:jc w:val="both"/>
        <w:rPr>
          <w:rFonts w:asciiTheme="majorBidi" w:hAnsiTheme="majorBidi" w:cstheme="majorBidi"/>
          <w:sz w:val="24"/>
          <w:szCs w:val="24"/>
        </w:rPr>
      </w:pPr>
      <w:r w:rsidRPr="00FE7ED1">
        <w:rPr>
          <w:rFonts w:asciiTheme="majorBidi" w:hAnsiTheme="majorBidi" w:cstheme="majorBidi"/>
          <w:sz w:val="24"/>
          <w:szCs w:val="24"/>
        </w:rPr>
        <w:t>7- The travel agencies need to provide more awareness about social responsibility in IT</w:t>
      </w:r>
    </w:p>
    <w:p w14:paraId="6EE1B743" w14:textId="77777777" w:rsidR="00643531" w:rsidRPr="00FE7ED1" w:rsidRDefault="00643531" w:rsidP="00FE7ED1">
      <w:pPr>
        <w:tabs>
          <w:tab w:val="left" w:pos="720"/>
          <w:tab w:val="left" w:pos="1440"/>
          <w:tab w:val="left" w:pos="2160"/>
          <w:tab w:val="left" w:pos="2880"/>
          <w:tab w:val="left" w:pos="3600"/>
          <w:tab w:val="left" w:pos="4320"/>
          <w:tab w:val="left" w:pos="7335"/>
        </w:tabs>
        <w:spacing w:line="240" w:lineRule="auto"/>
        <w:jc w:val="both"/>
        <w:rPr>
          <w:rFonts w:asciiTheme="majorBidi" w:hAnsiTheme="majorBidi" w:cstheme="majorBidi"/>
          <w:sz w:val="24"/>
          <w:szCs w:val="24"/>
        </w:rPr>
      </w:pPr>
      <w:r w:rsidRPr="00FE7ED1">
        <w:rPr>
          <w:rFonts w:asciiTheme="majorBidi" w:hAnsiTheme="majorBidi" w:cstheme="majorBidi"/>
          <w:sz w:val="24"/>
          <w:szCs w:val="24"/>
        </w:rPr>
        <w:t xml:space="preserve">8- The travel agencies </w:t>
      </w:r>
      <w:proofErr w:type="gramStart"/>
      <w:r w:rsidRPr="00FE7ED1">
        <w:rPr>
          <w:rFonts w:asciiTheme="majorBidi" w:hAnsiTheme="majorBidi" w:cstheme="majorBidi"/>
          <w:sz w:val="24"/>
          <w:szCs w:val="24"/>
        </w:rPr>
        <w:t>needs</w:t>
      </w:r>
      <w:proofErr w:type="gramEnd"/>
      <w:r w:rsidRPr="00FE7ED1">
        <w:rPr>
          <w:rFonts w:asciiTheme="majorBidi" w:hAnsiTheme="majorBidi" w:cstheme="majorBidi"/>
          <w:sz w:val="24"/>
          <w:szCs w:val="24"/>
        </w:rPr>
        <w:t xml:space="preserve"> more financial support for adopting CSR.</w:t>
      </w:r>
    </w:p>
    <w:p w14:paraId="4EACFA26" w14:textId="5399E2EA" w:rsidR="00B40517" w:rsidRPr="00FE7ED1" w:rsidRDefault="00B90D6B" w:rsidP="00FE7ED1">
      <w:pPr>
        <w:spacing w:line="240" w:lineRule="auto"/>
        <w:jc w:val="both"/>
        <w:rPr>
          <w:rFonts w:asciiTheme="majorBidi" w:hAnsiTheme="majorBidi" w:cstheme="majorBidi"/>
          <w:sz w:val="24"/>
          <w:szCs w:val="24"/>
        </w:rPr>
      </w:pPr>
      <w:r>
        <w:rPr>
          <w:rFonts w:asciiTheme="majorBidi" w:hAnsiTheme="majorBidi" w:cstheme="majorBidi"/>
          <w:sz w:val="24"/>
          <w:szCs w:val="24"/>
        </w:rPr>
        <w:t>9.</w:t>
      </w:r>
      <w:r w:rsidR="00B40517" w:rsidRPr="00FE7ED1">
        <w:rPr>
          <w:rFonts w:asciiTheme="majorBidi" w:hAnsiTheme="majorBidi" w:cstheme="majorBidi"/>
          <w:sz w:val="24"/>
          <w:szCs w:val="24"/>
        </w:rPr>
        <w:t>- The travel agencies need to provide more training courses in the field of Corporate Social Responsibility.</w:t>
      </w:r>
    </w:p>
    <w:p w14:paraId="5D055B9F" w14:textId="3421424D" w:rsidR="00B40517" w:rsidRPr="00FE7ED1" w:rsidRDefault="00B90D6B" w:rsidP="00FE7ED1">
      <w:pPr>
        <w:spacing w:line="240" w:lineRule="auto"/>
        <w:jc w:val="both"/>
        <w:rPr>
          <w:rFonts w:asciiTheme="majorBidi" w:hAnsiTheme="majorBidi" w:cstheme="majorBidi"/>
          <w:sz w:val="24"/>
          <w:szCs w:val="24"/>
        </w:rPr>
      </w:pPr>
      <w:r>
        <w:rPr>
          <w:rFonts w:asciiTheme="majorBidi" w:hAnsiTheme="majorBidi" w:cstheme="majorBidi"/>
          <w:sz w:val="24"/>
          <w:szCs w:val="24"/>
        </w:rPr>
        <w:t>10</w:t>
      </w:r>
      <w:r w:rsidR="00B40517" w:rsidRPr="00FE7ED1">
        <w:rPr>
          <w:rFonts w:asciiTheme="majorBidi" w:hAnsiTheme="majorBidi" w:cstheme="majorBidi"/>
          <w:sz w:val="24"/>
          <w:szCs w:val="24"/>
        </w:rPr>
        <w:t>- The travel agencies need more financial support to adopt CSR.</w:t>
      </w:r>
    </w:p>
    <w:p w14:paraId="3198B81B" w14:textId="168D2283" w:rsidR="00B40517" w:rsidRPr="00FE7ED1" w:rsidRDefault="00B90D6B" w:rsidP="00FE7ED1">
      <w:pPr>
        <w:spacing w:line="240" w:lineRule="auto"/>
        <w:jc w:val="both"/>
        <w:rPr>
          <w:rFonts w:asciiTheme="majorBidi" w:hAnsiTheme="majorBidi" w:cstheme="majorBidi"/>
          <w:sz w:val="24"/>
          <w:szCs w:val="24"/>
        </w:rPr>
      </w:pPr>
      <w:r>
        <w:rPr>
          <w:rFonts w:asciiTheme="majorBidi" w:hAnsiTheme="majorBidi" w:cstheme="majorBidi"/>
          <w:sz w:val="24"/>
          <w:szCs w:val="24"/>
        </w:rPr>
        <w:t>11</w:t>
      </w:r>
      <w:r w:rsidR="00B40517" w:rsidRPr="00FE7ED1">
        <w:rPr>
          <w:rFonts w:asciiTheme="majorBidi" w:hAnsiTheme="majorBidi" w:cstheme="majorBidi"/>
          <w:sz w:val="24"/>
          <w:szCs w:val="24"/>
        </w:rPr>
        <w:t xml:space="preserve">- The government should provide </w:t>
      </w:r>
      <w:proofErr w:type="gramStart"/>
      <w:r w:rsidR="00B40517" w:rsidRPr="00FE7ED1">
        <w:rPr>
          <w:rFonts w:asciiTheme="majorBidi" w:hAnsiTheme="majorBidi" w:cstheme="majorBidi"/>
          <w:sz w:val="24"/>
          <w:szCs w:val="24"/>
        </w:rPr>
        <w:t>the sufficient</w:t>
      </w:r>
      <w:proofErr w:type="gramEnd"/>
      <w:r w:rsidR="00B40517" w:rsidRPr="00FE7ED1">
        <w:rPr>
          <w:rFonts w:asciiTheme="majorBidi" w:hAnsiTheme="majorBidi" w:cstheme="majorBidi"/>
          <w:sz w:val="24"/>
          <w:szCs w:val="24"/>
        </w:rPr>
        <w:t xml:space="preserve"> infrastructure for Information Technology application.</w:t>
      </w:r>
    </w:p>
    <w:p w14:paraId="74E5DD1F" w14:textId="494452C8" w:rsidR="003B3BD5" w:rsidRPr="00FE7ED1" w:rsidRDefault="00B90D6B" w:rsidP="00FE7ED1">
      <w:pPr>
        <w:spacing w:line="240" w:lineRule="auto"/>
        <w:jc w:val="both"/>
        <w:rPr>
          <w:rFonts w:asciiTheme="majorBidi" w:hAnsiTheme="majorBidi" w:cstheme="majorBidi"/>
          <w:sz w:val="24"/>
          <w:szCs w:val="24"/>
        </w:rPr>
      </w:pPr>
      <w:r>
        <w:rPr>
          <w:rFonts w:asciiTheme="majorBidi" w:hAnsiTheme="majorBidi" w:cstheme="majorBidi"/>
          <w:sz w:val="24"/>
          <w:szCs w:val="24"/>
        </w:rPr>
        <w:t>12</w:t>
      </w:r>
      <w:r w:rsidR="00C05F4B" w:rsidRPr="00FE7ED1">
        <w:rPr>
          <w:rFonts w:asciiTheme="majorBidi" w:hAnsiTheme="majorBidi" w:cstheme="majorBidi"/>
          <w:sz w:val="24"/>
          <w:szCs w:val="24"/>
        </w:rPr>
        <w:t xml:space="preserve">- </w:t>
      </w:r>
      <w:r w:rsidR="003B3BD5" w:rsidRPr="00FE7ED1">
        <w:rPr>
          <w:rFonts w:asciiTheme="majorBidi" w:hAnsiTheme="majorBidi" w:cstheme="majorBidi"/>
          <w:sz w:val="24"/>
          <w:szCs w:val="24"/>
        </w:rPr>
        <w:t xml:space="preserve">The travel agencies should continue to emphasize </w:t>
      </w:r>
      <w:proofErr w:type="gramStart"/>
      <w:r w:rsidR="003B3BD5" w:rsidRPr="00FE7ED1">
        <w:rPr>
          <w:rFonts w:asciiTheme="majorBidi" w:hAnsiTheme="majorBidi" w:cstheme="majorBidi"/>
          <w:sz w:val="24"/>
          <w:szCs w:val="24"/>
        </w:rPr>
        <w:t>its</w:t>
      </w:r>
      <w:proofErr w:type="gramEnd"/>
      <w:r w:rsidR="003B3BD5" w:rsidRPr="00FE7ED1">
        <w:rPr>
          <w:rFonts w:asciiTheme="majorBidi" w:hAnsiTheme="majorBidi" w:cstheme="majorBidi"/>
          <w:sz w:val="24"/>
          <w:szCs w:val="24"/>
        </w:rPr>
        <w:t xml:space="preserve"> commitment to IT training and spreading IT applications, as these are areas where employees are highly satisfied.</w:t>
      </w:r>
    </w:p>
    <w:p w14:paraId="17F1E984" w14:textId="141E9149" w:rsidR="003B3BD5" w:rsidRPr="00FE7ED1" w:rsidRDefault="00B90D6B" w:rsidP="00FE7ED1">
      <w:pPr>
        <w:spacing w:line="240" w:lineRule="auto"/>
        <w:jc w:val="both"/>
        <w:rPr>
          <w:rFonts w:asciiTheme="majorBidi" w:hAnsiTheme="majorBidi" w:cstheme="majorBidi"/>
          <w:sz w:val="24"/>
          <w:szCs w:val="24"/>
        </w:rPr>
      </w:pPr>
      <w:r>
        <w:rPr>
          <w:rFonts w:asciiTheme="majorBidi" w:hAnsiTheme="majorBidi" w:cstheme="majorBidi"/>
          <w:sz w:val="24"/>
          <w:szCs w:val="24"/>
        </w:rPr>
        <w:t>13</w:t>
      </w:r>
      <w:r w:rsidR="00C05F4B" w:rsidRPr="00FE7ED1">
        <w:rPr>
          <w:rFonts w:asciiTheme="majorBidi" w:hAnsiTheme="majorBidi" w:cstheme="majorBidi"/>
          <w:sz w:val="24"/>
          <w:szCs w:val="24"/>
        </w:rPr>
        <w:t>- The</w:t>
      </w:r>
      <w:r w:rsidR="003B3BD5" w:rsidRPr="00FE7ED1">
        <w:rPr>
          <w:rFonts w:asciiTheme="majorBidi" w:hAnsiTheme="majorBidi" w:cstheme="majorBidi"/>
          <w:sz w:val="24"/>
          <w:szCs w:val="24"/>
        </w:rPr>
        <w:t xml:space="preserve"> company could work on demonstrating the wider use of IT across all departments to increase employee confidence.</w:t>
      </w:r>
    </w:p>
    <w:p w14:paraId="108D4DE4" w14:textId="2BF7D563" w:rsidR="003B3BD5" w:rsidRPr="00FE7ED1" w:rsidRDefault="00B90D6B" w:rsidP="00FE7ED1">
      <w:pPr>
        <w:spacing w:line="240" w:lineRule="auto"/>
        <w:jc w:val="both"/>
        <w:rPr>
          <w:rFonts w:asciiTheme="majorBidi" w:hAnsiTheme="majorBidi" w:cstheme="majorBidi"/>
          <w:sz w:val="24"/>
          <w:szCs w:val="24"/>
        </w:rPr>
      </w:pPr>
      <w:r>
        <w:rPr>
          <w:rFonts w:asciiTheme="majorBidi" w:hAnsiTheme="majorBidi" w:cstheme="majorBidi"/>
          <w:sz w:val="24"/>
          <w:szCs w:val="24"/>
        </w:rPr>
        <w:t>14</w:t>
      </w:r>
      <w:r w:rsidR="00C05F4B" w:rsidRPr="00FE7ED1">
        <w:rPr>
          <w:rFonts w:asciiTheme="majorBidi" w:hAnsiTheme="majorBidi" w:cstheme="majorBidi"/>
          <w:sz w:val="24"/>
          <w:szCs w:val="24"/>
        </w:rPr>
        <w:t xml:space="preserve">- </w:t>
      </w:r>
      <w:r w:rsidR="003B3BD5" w:rsidRPr="00FE7ED1">
        <w:rPr>
          <w:rFonts w:asciiTheme="majorBidi" w:hAnsiTheme="majorBidi" w:cstheme="majorBidi"/>
          <w:sz w:val="24"/>
          <w:szCs w:val="24"/>
        </w:rPr>
        <w:t>The company should continue to emphasize its strong data security, privacy measures, and safe online payment systems, as these are areas where respondents are highly satisfied</w:t>
      </w:r>
      <w:r w:rsidR="00C05F4B" w:rsidRPr="00FE7ED1">
        <w:rPr>
          <w:rFonts w:asciiTheme="majorBidi" w:hAnsiTheme="majorBidi" w:cstheme="majorBidi"/>
          <w:sz w:val="24"/>
          <w:szCs w:val="24"/>
        </w:rPr>
        <w:t>.</w:t>
      </w:r>
    </w:p>
    <w:p w14:paraId="5CFE848A" w14:textId="5B3AA21A" w:rsidR="00C05F4B" w:rsidRPr="00FE7ED1" w:rsidRDefault="00B90D6B" w:rsidP="00FE7ED1">
      <w:pPr>
        <w:spacing w:line="240" w:lineRule="auto"/>
        <w:jc w:val="both"/>
        <w:rPr>
          <w:rFonts w:asciiTheme="majorBidi" w:hAnsiTheme="majorBidi" w:cstheme="majorBidi"/>
          <w:sz w:val="24"/>
          <w:szCs w:val="24"/>
        </w:rPr>
      </w:pPr>
      <w:r>
        <w:rPr>
          <w:rFonts w:asciiTheme="majorBidi" w:hAnsiTheme="majorBidi" w:cstheme="majorBidi"/>
          <w:sz w:val="24"/>
          <w:szCs w:val="24"/>
        </w:rPr>
        <w:t>15-</w:t>
      </w:r>
      <w:r w:rsidR="00C05F4B" w:rsidRPr="00FE7ED1">
        <w:rPr>
          <w:rFonts w:asciiTheme="majorBidi" w:hAnsiTheme="majorBidi" w:cstheme="majorBidi"/>
          <w:sz w:val="24"/>
          <w:szCs w:val="24"/>
        </w:rPr>
        <w:t xml:space="preserve"> The company should launch awareness campaigns to highlight the importance of social responsibility in IT and how it can be integrated into business practices.</w:t>
      </w:r>
    </w:p>
    <w:p w14:paraId="3AF7C0A6" w14:textId="5D87A499" w:rsidR="00EE653C" w:rsidRPr="00FE7ED1" w:rsidRDefault="00B90D6B" w:rsidP="00FE7ED1">
      <w:pPr>
        <w:spacing w:line="240" w:lineRule="auto"/>
        <w:jc w:val="both"/>
        <w:rPr>
          <w:rFonts w:asciiTheme="majorBidi" w:hAnsiTheme="majorBidi" w:cstheme="majorBidi"/>
          <w:sz w:val="24"/>
          <w:szCs w:val="24"/>
        </w:rPr>
      </w:pPr>
      <w:r>
        <w:rPr>
          <w:rFonts w:asciiTheme="majorBidi" w:hAnsiTheme="majorBidi" w:cstheme="majorBidi"/>
          <w:sz w:val="24"/>
          <w:szCs w:val="24"/>
        </w:rPr>
        <w:lastRenderedPageBreak/>
        <w:t>16</w:t>
      </w:r>
      <w:r w:rsidR="00C05F4B" w:rsidRPr="00FE7ED1">
        <w:rPr>
          <w:rFonts w:asciiTheme="majorBidi" w:hAnsiTheme="majorBidi" w:cstheme="majorBidi"/>
          <w:sz w:val="24"/>
          <w:szCs w:val="24"/>
        </w:rPr>
        <w:t>- The company should explore additional funding opportunities, such as grants or partnerships, to support CSR initiatives.</w:t>
      </w:r>
      <w:r w:rsidR="00643531" w:rsidRPr="00FE7ED1">
        <w:rPr>
          <w:rFonts w:asciiTheme="majorBidi" w:hAnsiTheme="majorBidi" w:cstheme="majorBidi"/>
          <w:sz w:val="24"/>
          <w:szCs w:val="24"/>
        </w:rPr>
        <w:tab/>
      </w:r>
    </w:p>
    <w:p w14:paraId="3A6FFF69" w14:textId="77777777" w:rsidR="00B90D6B" w:rsidRDefault="00B90D6B" w:rsidP="00FE7ED1">
      <w:pPr>
        <w:spacing w:line="240" w:lineRule="auto"/>
        <w:jc w:val="both"/>
        <w:rPr>
          <w:rFonts w:ascii="Times New Roman" w:eastAsia="Times New Roman" w:hAnsi="Times New Roman" w:cs="Times New Roman"/>
          <w:b/>
          <w:bCs/>
          <w:sz w:val="24"/>
          <w:szCs w:val="24"/>
        </w:rPr>
      </w:pPr>
    </w:p>
    <w:p w14:paraId="12B66F58" w14:textId="37C27785" w:rsidR="00975807" w:rsidRPr="00FE7ED1" w:rsidRDefault="008226A4" w:rsidP="00FE7ED1">
      <w:pPr>
        <w:spacing w:line="240" w:lineRule="auto"/>
        <w:jc w:val="both"/>
        <w:rPr>
          <w:rFonts w:ascii="Times New Roman" w:eastAsia="Times New Roman" w:hAnsi="Times New Roman" w:cs="Times New Roman"/>
          <w:sz w:val="24"/>
          <w:szCs w:val="24"/>
        </w:rPr>
      </w:pPr>
      <w:r w:rsidRPr="00FE7ED1">
        <w:rPr>
          <w:rFonts w:ascii="Times New Roman" w:eastAsia="Times New Roman" w:hAnsi="Times New Roman" w:cs="Times New Roman"/>
          <w:b/>
          <w:bCs/>
          <w:sz w:val="24"/>
          <w:szCs w:val="24"/>
        </w:rPr>
        <w:t>References</w:t>
      </w:r>
    </w:p>
    <w:p w14:paraId="6410DD79" w14:textId="77777777" w:rsidR="00B90D6B" w:rsidRDefault="00B90D6B" w:rsidP="00B90D6B">
      <w:pPr>
        <w:pStyle w:val="Prrafodelista"/>
        <w:tabs>
          <w:tab w:val="left" w:pos="720"/>
          <w:tab w:val="left" w:pos="1440"/>
          <w:tab w:val="left" w:pos="2160"/>
          <w:tab w:val="left" w:pos="2880"/>
          <w:tab w:val="left" w:pos="3600"/>
          <w:tab w:val="left" w:pos="4320"/>
          <w:tab w:val="left" w:pos="7335"/>
        </w:tabs>
        <w:spacing w:after="0" w:line="240" w:lineRule="auto"/>
        <w:ind w:hanging="720"/>
        <w:jc w:val="both"/>
        <w:rPr>
          <w:rFonts w:asciiTheme="majorBidi" w:hAnsiTheme="majorBidi" w:cstheme="majorBidi"/>
          <w:sz w:val="24"/>
          <w:szCs w:val="24"/>
        </w:rPr>
      </w:pPr>
    </w:p>
    <w:p w14:paraId="5827FD93" w14:textId="4FB8152A" w:rsidR="00B22188" w:rsidRDefault="00B22188" w:rsidP="00B90D6B">
      <w:pPr>
        <w:pStyle w:val="Prrafodelista"/>
        <w:tabs>
          <w:tab w:val="left" w:pos="720"/>
          <w:tab w:val="left" w:pos="1440"/>
          <w:tab w:val="left" w:pos="2160"/>
          <w:tab w:val="left" w:pos="2880"/>
          <w:tab w:val="left" w:pos="3600"/>
          <w:tab w:val="left" w:pos="4320"/>
          <w:tab w:val="left" w:pos="7335"/>
        </w:tabs>
        <w:spacing w:after="0" w:line="240" w:lineRule="auto"/>
        <w:ind w:hanging="720"/>
        <w:jc w:val="both"/>
        <w:rPr>
          <w:rFonts w:asciiTheme="majorBidi" w:hAnsiTheme="majorBidi" w:cstheme="majorBidi"/>
          <w:sz w:val="24"/>
          <w:szCs w:val="24"/>
        </w:rPr>
      </w:pPr>
      <w:r w:rsidRPr="00FE7ED1">
        <w:rPr>
          <w:rFonts w:asciiTheme="majorBidi" w:hAnsiTheme="majorBidi" w:cstheme="majorBidi"/>
          <w:sz w:val="24"/>
          <w:szCs w:val="24"/>
        </w:rPr>
        <w:t>Abd El-Maksoud, Reham M. (2024) “Exploring the Role of Cybersecurity in Enhancing Digital Trust of Egyptian Travel Agencies. Journal of association of Arab Universities for tourism and hospitality. Vol.26 No.1, 2024, pp.185 - 204.</w:t>
      </w:r>
    </w:p>
    <w:p w14:paraId="077D7A25" w14:textId="77777777" w:rsidR="00B90D6B" w:rsidRPr="00FE7ED1" w:rsidRDefault="00B90D6B" w:rsidP="00B90D6B">
      <w:pPr>
        <w:pStyle w:val="Prrafodelista"/>
        <w:tabs>
          <w:tab w:val="left" w:pos="720"/>
          <w:tab w:val="left" w:pos="1440"/>
          <w:tab w:val="left" w:pos="2160"/>
          <w:tab w:val="left" w:pos="2880"/>
          <w:tab w:val="left" w:pos="3600"/>
          <w:tab w:val="left" w:pos="4320"/>
          <w:tab w:val="left" w:pos="7335"/>
        </w:tabs>
        <w:spacing w:after="0" w:line="240" w:lineRule="auto"/>
        <w:ind w:hanging="720"/>
        <w:jc w:val="both"/>
        <w:rPr>
          <w:rFonts w:asciiTheme="majorBidi" w:hAnsiTheme="majorBidi" w:cstheme="majorBidi"/>
          <w:sz w:val="24"/>
          <w:szCs w:val="24"/>
        </w:rPr>
      </w:pPr>
    </w:p>
    <w:p w14:paraId="1137E84A" w14:textId="73C3859A" w:rsidR="00B22188" w:rsidRDefault="00B22188" w:rsidP="00B90D6B">
      <w:pPr>
        <w:pStyle w:val="Prrafodelista"/>
        <w:autoSpaceDE w:val="0"/>
        <w:autoSpaceDN w:val="0"/>
        <w:adjustRightInd w:val="0"/>
        <w:spacing w:after="0" w:line="240" w:lineRule="auto"/>
        <w:ind w:hanging="720"/>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 xml:space="preserve">Abdo, Manar H., Elias, Wafaa A. and Soliman, Khaled (2020) "Assessing Travel Agencies' Social Responsibility Performance in Luxor". Minia Journal of Tourism and Hospitality Research Vol. (9), No. (1), </w:t>
      </w:r>
      <w:proofErr w:type="gramStart"/>
      <w:r w:rsidRPr="00FE7ED1">
        <w:rPr>
          <w:rFonts w:ascii="Times New Roman" w:eastAsia="Times New Roman" w:hAnsi="Times New Roman" w:cs="Times New Roman"/>
          <w:sz w:val="24"/>
          <w:szCs w:val="24"/>
        </w:rPr>
        <w:t>June,</w:t>
      </w:r>
      <w:proofErr w:type="gramEnd"/>
      <w:r w:rsidRPr="00FE7ED1">
        <w:rPr>
          <w:rFonts w:ascii="Times New Roman" w:eastAsia="Times New Roman" w:hAnsi="Times New Roman" w:cs="Times New Roman"/>
          <w:sz w:val="24"/>
          <w:szCs w:val="24"/>
        </w:rPr>
        <w:t xml:space="preserve"> 2020 Pp17:34</w:t>
      </w:r>
      <w:r w:rsidR="00B90D6B">
        <w:rPr>
          <w:rFonts w:ascii="Times New Roman" w:eastAsia="Times New Roman" w:hAnsi="Times New Roman" w:cs="Times New Roman"/>
          <w:sz w:val="24"/>
          <w:szCs w:val="24"/>
        </w:rPr>
        <w:t>.</w:t>
      </w:r>
    </w:p>
    <w:p w14:paraId="472B5EF8" w14:textId="77777777" w:rsidR="00B90D6B" w:rsidRPr="00FE7ED1" w:rsidRDefault="00B90D6B" w:rsidP="00B90D6B">
      <w:pPr>
        <w:pStyle w:val="Prrafodelista"/>
        <w:autoSpaceDE w:val="0"/>
        <w:autoSpaceDN w:val="0"/>
        <w:adjustRightInd w:val="0"/>
        <w:spacing w:after="0" w:line="240" w:lineRule="auto"/>
        <w:ind w:hanging="720"/>
        <w:jc w:val="both"/>
        <w:rPr>
          <w:rFonts w:ascii="Times New Roman" w:eastAsia="Times New Roman" w:hAnsi="Times New Roman" w:cs="Times New Roman"/>
          <w:sz w:val="24"/>
          <w:szCs w:val="24"/>
        </w:rPr>
      </w:pPr>
    </w:p>
    <w:p w14:paraId="28D72A56" w14:textId="77777777" w:rsidR="00B22188" w:rsidRDefault="00B22188" w:rsidP="00B90D6B">
      <w:pPr>
        <w:pStyle w:val="Prrafodelista"/>
        <w:tabs>
          <w:tab w:val="left" w:pos="720"/>
          <w:tab w:val="left" w:pos="1440"/>
          <w:tab w:val="left" w:pos="2160"/>
          <w:tab w:val="left" w:pos="2880"/>
          <w:tab w:val="left" w:pos="3600"/>
          <w:tab w:val="left" w:pos="4320"/>
          <w:tab w:val="left" w:pos="7335"/>
        </w:tabs>
        <w:spacing w:line="240" w:lineRule="auto"/>
        <w:ind w:hanging="720"/>
        <w:jc w:val="both"/>
      </w:pPr>
      <w:r w:rsidRPr="00FE7ED1">
        <w:rPr>
          <w:rFonts w:asciiTheme="majorBidi" w:hAnsiTheme="majorBidi" w:cstheme="majorBidi"/>
          <w:sz w:val="24"/>
          <w:szCs w:val="24"/>
        </w:rPr>
        <w:t>Andreea, Marin-</w:t>
      </w:r>
      <w:proofErr w:type="spellStart"/>
      <w:r w:rsidRPr="00FE7ED1">
        <w:rPr>
          <w:rFonts w:asciiTheme="majorBidi" w:hAnsiTheme="majorBidi" w:cstheme="majorBidi"/>
          <w:sz w:val="24"/>
          <w:szCs w:val="24"/>
        </w:rPr>
        <w:t>Pantelescu</w:t>
      </w:r>
      <w:proofErr w:type="spellEnd"/>
      <w:r w:rsidRPr="00FE7ED1">
        <w:rPr>
          <w:rFonts w:asciiTheme="majorBidi" w:hAnsiTheme="majorBidi" w:cstheme="majorBidi"/>
          <w:sz w:val="24"/>
          <w:szCs w:val="24"/>
        </w:rPr>
        <w:t xml:space="preserve">; </w:t>
      </w:r>
      <w:proofErr w:type="spellStart"/>
      <w:r w:rsidRPr="00FE7ED1">
        <w:rPr>
          <w:rFonts w:asciiTheme="majorBidi" w:hAnsiTheme="majorBidi" w:cstheme="majorBidi"/>
          <w:sz w:val="24"/>
          <w:szCs w:val="24"/>
        </w:rPr>
        <w:t>Laurenţiu</w:t>
      </w:r>
      <w:proofErr w:type="spellEnd"/>
      <w:r w:rsidRPr="00FE7ED1">
        <w:rPr>
          <w:rFonts w:asciiTheme="majorBidi" w:hAnsiTheme="majorBidi" w:cstheme="majorBidi"/>
          <w:sz w:val="24"/>
          <w:szCs w:val="24"/>
        </w:rPr>
        <w:t xml:space="preserve">, </w:t>
      </w:r>
      <w:proofErr w:type="spellStart"/>
      <w:r w:rsidRPr="00FE7ED1">
        <w:rPr>
          <w:rFonts w:asciiTheme="majorBidi" w:hAnsiTheme="majorBidi" w:cstheme="majorBidi"/>
          <w:sz w:val="24"/>
          <w:szCs w:val="24"/>
        </w:rPr>
        <w:t>Tăchiciu</w:t>
      </w:r>
      <w:proofErr w:type="spellEnd"/>
      <w:r w:rsidRPr="00FE7ED1">
        <w:rPr>
          <w:rFonts w:asciiTheme="majorBidi" w:hAnsiTheme="majorBidi" w:cstheme="majorBidi"/>
          <w:sz w:val="24"/>
          <w:szCs w:val="24"/>
        </w:rPr>
        <w:t xml:space="preserve">; </w:t>
      </w:r>
      <w:proofErr w:type="spellStart"/>
      <w:r w:rsidRPr="00FE7ED1">
        <w:rPr>
          <w:rFonts w:asciiTheme="majorBidi" w:hAnsiTheme="majorBidi" w:cstheme="majorBidi"/>
          <w:sz w:val="24"/>
          <w:szCs w:val="24"/>
        </w:rPr>
        <w:t>Sorinel</w:t>
      </w:r>
      <w:proofErr w:type="spellEnd"/>
      <w:r w:rsidRPr="00FE7ED1">
        <w:rPr>
          <w:rFonts w:asciiTheme="majorBidi" w:hAnsiTheme="majorBidi" w:cstheme="majorBidi"/>
          <w:sz w:val="24"/>
          <w:szCs w:val="24"/>
        </w:rPr>
        <w:t xml:space="preserve">, </w:t>
      </w:r>
      <w:proofErr w:type="spellStart"/>
      <w:r w:rsidRPr="00FE7ED1">
        <w:rPr>
          <w:rFonts w:asciiTheme="majorBidi" w:hAnsiTheme="majorBidi" w:cstheme="majorBidi"/>
          <w:sz w:val="24"/>
          <w:szCs w:val="24"/>
        </w:rPr>
        <w:t>Căpuşneanu</w:t>
      </w:r>
      <w:proofErr w:type="spellEnd"/>
      <w:r w:rsidRPr="00FE7ED1">
        <w:rPr>
          <w:rFonts w:asciiTheme="majorBidi" w:hAnsiTheme="majorBidi" w:cstheme="majorBidi"/>
          <w:sz w:val="24"/>
          <w:szCs w:val="24"/>
        </w:rPr>
        <w:t>; Dan Ioan, Topor (2019</w:t>
      </w:r>
      <w:proofErr w:type="gramStart"/>
      <w:r w:rsidRPr="00FE7ED1">
        <w:rPr>
          <w:rFonts w:asciiTheme="majorBidi" w:hAnsiTheme="majorBidi" w:cstheme="majorBidi"/>
          <w:sz w:val="24"/>
          <w:szCs w:val="24"/>
        </w:rPr>
        <w:t>) :Role</w:t>
      </w:r>
      <w:proofErr w:type="gramEnd"/>
      <w:r w:rsidRPr="00FE7ED1">
        <w:rPr>
          <w:rFonts w:asciiTheme="majorBidi" w:hAnsiTheme="majorBidi" w:cstheme="majorBidi"/>
          <w:sz w:val="24"/>
          <w:szCs w:val="24"/>
        </w:rPr>
        <w:t xml:space="preserve"> of tour operators and travel agencies in promoting sustainable tourism, </w:t>
      </w:r>
      <w:proofErr w:type="spellStart"/>
      <w:r w:rsidRPr="00FE7ED1">
        <w:rPr>
          <w:rFonts w:asciiTheme="majorBidi" w:hAnsiTheme="majorBidi" w:cstheme="majorBidi"/>
          <w:sz w:val="24"/>
          <w:szCs w:val="24"/>
        </w:rPr>
        <w:t>Amfiteatru</w:t>
      </w:r>
      <w:proofErr w:type="spellEnd"/>
      <w:r w:rsidRPr="00FE7ED1">
        <w:rPr>
          <w:rFonts w:asciiTheme="majorBidi" w:hAnsiTheme="majorBidi" w:cstheme="majorBidi"/>
          <w:sz w:val="24"/>
          <w:szCs w:val="24"/>
        </w:rPr>
        <w:t xml:space="preserve"> Economic </w:t>
      </w:r>
      <w:proofErr w:type="spellStart"/>
      <w:proofErr w:type="gramStart"/>
      <w:r w:rsidRPr="00FE7ED1">
        <w:rPr>
          <w:rFonts w:asciiTheme="majorBidi" w:hAnsiTheme="majorBidi" w:cstheme="majorBidi"/>
          <w:sz w:val="24"/>
          <w:szCs w:val="24"/>
        </w:rPr>
        <w:t>Journal,Vol</w:t>
      </w:r>
      <w:proofErr w:type="spellEnd"/>
      <w:r w:rsidRPr="00FE7ED1">
        <w:rPr>
          <w:rFonts w:asciiTheme="majorBidi" w:hAnsiTheme="majorBidi" w:cstheme="majorBidi"/>
          <w:sz w:val="24"/>
          <w:szCs w:val="24"/>
        </w:rPr>
        <w:t>.</w:t>
      </w:r>
      <w:proofErr w:type="gramEnd"/>
      <w:r w:rsidRPr="00FE7ED1">
        <w:rPr>
          <w:rFonts w:asciiTheme="majorBidi" w:hAnsiTheme="majorBidi" w:cstheme="majorBidi"/>
          <w:sz w:val="24"/>
          <w:szCs w:val="24"/>
        </w:rPr>
        <w:t xml:space="preserve"> 21, </w:t>
      </w:r>
      <w:proofErr w:type="spellStart"/>
      <w:r w:rsidRPr="00FE7ED1">
        <w:rPr>
          <w:rFonts w:asciiTheme="majorBidi" w:hAnsiTheme="majorBidi" w:cstheme="majorBidi"/>
          <w:sz w:val="24"/>
          <w:szCs w:val="24"/>
        </w:rPr>
        <w:t>Iss</w:t>
      </w:r>
      <w:proofErr w:type="spellEnd"/>
      <w:r w:rsidRPr="00FE7ED1">
        <w:rPr>
          <w:rFonts w:asciiTheme="majorBidi" w:hAnsiTheme="majorBidi" w:cstheme="majorBidi"/>
          <w:sz w:val="24"/>
          <w:szCs w:val="24"/>
        </w:rPr>
        <w:t xml:space="preserve">. 52, pp. 654-669, </w:t>
      </w:r>
      <w:hyperlink r:id="rId8" w:history="1">
        <w:r w:rsidRPr="00FE7ED1">
          <w:rPr>
            <w:rStyle w:val="Hipervnculo"/>
            <w:rFonts w:asciiTheme="majorBidi" w:hAnsiTheme="majorBidi" w:cstheme="majorBidi"/>
            <w:color w:val="auto"/>
            <w:sz w:val="24"/>
            <w:szCs w:val="24"/>
            <w:u w:val="none"/>
          </w:rPr>
          <w:t>https://doi.org/10.24818/EA/2019/52/654</w:t>
        </w:r>
      </w:hyperlink>
    </w:p>
    <w:p w14:paraId="3658D55E" w14:textId="77777777" w:rsidR="00B90D6B" w:rsidRPr="00FE7ED1" w:rsidRDefault="00B90D6B" w:rsidP="00B90D6B">
      <w:pPr>
        <w:pStyle w:val="Prrafodelista"/>
        <w:tabs>
          <w:tab w:val="left" w:pos="720"/>
          <w:tab w:val="left" w:pos="1440"/>
          <w:tab w:val="left" w:pos="2160"/>
          <w:tab w:val="left" w:pos="2880"/>
          <w:tab w:val="left" w:pos="3600"/>
          <w:tab w:val="left" w:pos="4320"/>
          <w:tab w:val="left" w:pos="7335"/>
        </w:tabs>
        <w:spacing w:line="240" w:lineRule="auto"/>
        <w:ind w:hanging="720"/>
        <w:jc w:val="both"/>
        <w:rPr>
          <w:rFonts w:asciiTheme="majorBidi" w:hAnsiTheme="majorBidi" w:cstheme="majorBidi"/>
          <w:sz w:val="24"/>
          <w:szCs w:val="24"/>
        </w:rPr>
      </w:pPr>
    </w:p>
    <w:p w14:paraId="617FFBB5" w14:textId="77777777" w:rsidR="00B22188" w:rsidRDefault="00B22188" w:rsidP="00B90D6B">
      <w:pPr>
        <w:pStyle w:val="Prrafodelista"/>
        <w:tabs>
          <w:tab w:val="left" w:pos="720"/>
          <w:tab w:val="left" w:pos="1440"/>
          <w:tab w:val="left" w:pos="2160"/>
          <w:tab w:val="left" w:pos="2880"/>
          <w:tab w:val="left" w:pos="3600"/>
          <w:tab w:val="left" w:pos="4320"/>
          <w:tab w:val="left" w:pos="7335"/>
        </w:tabs>
        <w:spacing w:after="0" w:line="240" w:lineRule="auto"/>
        <w:ind w:hanging="720"/>
        <w:jc w:val="both"/>
        <w:rPr>
          <w:rFonts w:asciiTheme="majorBidi" w:hAnsiTheme="majorBidi" w:cstheme="majorBidi"/>
          <w:sz w:val="24"/>
          <w:szCs w:val="24"/>
        </w:rPr>
      </w:pPr>
      <w:r w:rsidRPr="00FE7ED1">
        <w:rPr>
          <w:rFonts w:asciiTheme="majorBidi" w:hAnsiTheme="majorBidi" w:cstheme="majorBidi"/>
          <w:sz w:val="24"/>
          <w:szCs w:val="24"/>
        </w:rPr>
        <w:t>Baniya, Rojan, Thapa, Brijesh and Kim, Min-</w:t>
      </w:r>
      <w:proofErr w:type="spellStart"/>
      <w:r w:rsidRPr="00FE7ED1">
        <w:rPr>
          <w:rFonts w:asciiTheme="majorBidi" w:hAnsiTheme="majorBidi" w:cstheme="majorBidi"/>
          <w:sz w:val="24"/>
          <w:szCs w:val="24"/>
        </w:rPr>
        <w:t>seong</w:t>
      </w:r>
      <w:proofErr w:type="spellEnd"/>
      <w:r w:rsidRPr="00FE7ED1">
        <w:rPr>
          <w:rFonts w:asciiTheme="majorBidi" w:hAnsiTheme="majorBidi" w:cstheme="majorBidi"/>
          <w:sz w:val="24"/>
          <w:szCs w:val="24"/>
        </w:rPr>
        <w:t xml:space="preserve"> (2019) “Corporate Social Responsibility Among Travel and Tour Operators in Nepal”. </w:t>
      </w:r>
      <w:hyperlink r:id="rId9" w:history="1">
        <w:r w:rsidRPr="00FE7ED1">
          <w:rPr>
            <w:rStyle w:val="Hipervnculo"/>
            <w:rFonts w:asciiTheme="majorBidi" w:hAnsiTheme="majorBidi" w:cstheme="majorBidi"/>
            <w:color w:val="auto"/>
            <w:sz w:val="24"/>
            <w:szCs w:val="24"/>
            <w:u w:val="none"/>
          </w:rPr>
          <w:t>www.mdpi.com/journal/sustainability</w:t>
        </w:r>
      </w:hyperlink>
      <w:r w:rsidRPr="00FE7ED1">
        <w:rPr>
          <w:rFonts w:asciiTheme="majorBidi" w:hAnsiTheme="majorBidi" w:cstheme="majorBidi"/>
          <w:sz w:val="24"/>
          <w:szCs w:val="24"/>
        </w:rPr>
        <w:t>. doi:10.3390/su11102771</w:t>
      </w:r>
    </w:p>
    <w:p w14:paraId="1B7C395E" w14:textId="77777777" w:rsidR="00B90D6B" w:rsidRPr="00FE7ED1" w:rsidRDefault="00B90D6B" w:rsidP="00B90D6B">
      <w:pPr>
        <w:pStyle w:val="Prrafodelista"/>
        <w:tabs>
          <w:tab w:val="left" w:pos="720"/>
          <w:tab w:val="left" w:pos="1440"/>
          <w:tab w:val="left" w:pos="2160"/>
          <w:tab w:val="left" w:pos="2880"/>
          <w:tab w:val="left" w:pos="3600"/>
          <w:tab w:val="left" w:pos="4320"/>
          <w:tab w:val="left" w:pos="7335"/>
        </w:tabs>
        <w:spacing w:after="0" w:line="240" w:lineRule="auto"/>
        <w:ind w:hanging="720"/>
        <w:jc w:val="both"/>
        <w:rPr>
          <w:rFonts w:asciiTheme="majorBidi" w:hAnsiTheme="majorBidi" w:cstheme="majorBidi"/>
          <w:sz w:val="24"/>
          <w:szCs w:val="24"/>
        </w:rPr>
      </w:pPr>
    </w:p>
    <w:p w14:paraId="05E84020" w14:textId="77777777" w:rsidR="00B22188" w:rsidRDefault="00B22188" w:rsidP="00B90D6B">
      <w:pPr>
        <w:pStyle w:val="Prrafodelista"/>
        <w:tabs>
          <w:tab w:val="left" w:pos="720"/>
          <w:tab w:val="left" w:pos="1440"/>
          <w:tab w:val="left" w:pos="2160"/>
          <w:tab w:val="left" w:pos="2880"/>
          <w:tab w:val="left" w:pos="3600"/>
          <w:tab w:val="left" w:pos="4320"/>
          <w:tab w:val="left" w:pos="7335"/>
        </w:tabs>
        <w:spacing w:after="0" w:line="240" w:lineRule="auto"/>
        <w:ind w:hanging="720"/>
        <w:jc w:val="both"/>
        <w:rPr>
          <w:rFonts w:asciiTheme="majorBidi" w:hAnsiTheme="majorBidi" w:cstheme="majorBidi"/>
          <w:sz w:val="24"/>
          <w:szCs w:val="24"/>
        </w:rPr>
      </w:pPr>
      <w:r w:rsidRPr="00FE7ED1">
        <w:rPr>
          <w:rFonts w:asciiTheme="majorBidi" w:hAnsiTheme="majorBidi" w:cstheme="majorBidi"/>
          <w:sz w:val="24"/>
          <w:szCs w:val="24"/>
        </w:rPr>
        <w:t xml:space="preserve">Durlacher, Dagmar (2015) “Corporate Social Responsibility in Tourism”. </w:t>
      </w:r>
      <w:hyperlink r:id="rId10" w:history="1">
        <w:r w:rsidRPr="00FE7ED1">
          <w:rPr>
            <w:rFonts w:asciiTheme="majorBidi" w:hAnsiTheme="majorBidi" w:cstheme="majorBidi"/>
            <w:sz w:val="24"/>
            <w:szCs w:val="24"/>
          </w:rPr>
          <w:t>https://www.researchgate.net/publication/300332802.accessed30/1/2025</w:t>
        </w:r>
      </w:hyperlink>
      <w:r w:rsidRPr="00FE7ED1">
        <w:rPr>
          <w:rFonts w:asciiTheme="majorBidi" w:hAnsiTheme="majorBidi" w:cstheme="majorBidi"/>
          <w:sz w:val="24"/>
          <w:szCs w:val="24"/>
        </w:rPr>
        <w:t>.</w:t>
      </w:r>
    </w:p>
    <w:p w14:paraId="3F6A90C3" w14:textId="77777777" w:rsidR="00B90D6B" w:rsidRPr="00FE7ED1" w:rsidRDefault="00B90D6B" w:rsidP="00B90D6B">
      <w:pPr>
        <w:pStyle w:val="Prrafodelista"/>
        <w:tabs>
          <w:tab w:val="left" w:pos="720"/>
          <w:tab w:val="left" w:pos="1440"/>
          <w:tab w:val="left" w:pos="2160"/>
          <w:tab w:val="left" w:pos="2880"/>
          <w:tab w:val="left" w:pos="3600"/>
          <w:tab w:val="left" w:pos="4320"/>
          <w:tab w:val="left" w:pos="7335"/>
        </w:tabs>
        <w:spacing w:after="0" w:line="240" w:lineRule="auto"/>
        <w:ind w:hanging="720"/>
        <w:jc w:val="both"/>
        <w:rPr>
          <w:rFonts w:asciiTheme="majorBidi" w:hAnsiTheme="majorBidi" w:cstheme="majorBidi"/>
          <w:sz w:val="24"/>
          <w:szCs w:val="24"/>
        </w:rPr>
      </w:pPr>
    </w:p>
    <w:p w14:paraId="39F0B848" w14:textId="7640679F" w:rsidR="00B22188" w:rsidRDefault="00B22188" w:rsidP="00B90D6B">
      <w:pPr>
        <w:pStyle w:val="Prrafodelista"/>
        <w:tabs>
          <w:tab w:val="left" w:pos="720"/>
          <w:tab w:val="left" w:pos="1440"/>
          <w:tab w:val="left" w:pos="2160"/>
          <w:tab w:val="left" w:pos="2880"/>
          <w:tab w:val="left" w:pos="3600"/>
          <w:tab w:val="left" w:pos="4320"/>
          <w:tab w:val="left" w:pos="7335"/>
        </w:tabs>
        <w:spacing w:line="240" w:lineRule="auto"/>
        <w:ind w:hanging="720"/>
        <w:jc w:val="both"/>
        <w:rPr>
          <w:rFonts w:asciiTheme="majorBidi" w:hAnsiTheme="majorBidi" w:cstheme="majorBidi"/>
          <w:sz w:val="24"/>
          <w:szCs w:val="24"/>
        </w:rPr>
      </w:pPr>
      <w:r w:rsidRPr="00FE7ED1">
        <w:rPr>
          <w:rFonts w:asciiTheme="majorBidi" w:hAnsiTheme="majorBidi" w:cstheme="majorBidi"/>
          <w:sz w:val="24"/>
          <w:szCs w:val="24"/>
        </w:rPr>
        <w:t xml:space="preserve">Fahmi, Toka and </w:t>
      </w:r>
      <w:proofErr w:type="gramStart"/>
      <w:r w:rsidRPr="00FE7ED1">
        <w:rPr>
          <w:rFonts w:asciiTheme="majorBidi" w:hAnsiTheme="majorBidi" w:cstheme="majorBidi"/>
          <w:sz w:val="24"/>
          <w:szCs w:val="24"/>
        </w:rPr>
        <w:t>Mohamed ,</w:t>
      </w:r>
      <w:proofErr w:type="gramEnd"/>
      <w:r w:rsidRPr="00FE7ED1">
        <w:rPr>
          <w:rFonts w:asciiTheme="majorBidi" w:hAnsiTheme="majorBidi" w:cstheme="majorBidi"/>
          <w:sz w:val="24"/>
          <w:szCs w:val="24"/>
        </w:rPr>
        <w:t xml:space="preserve"> Mohamed A. (2014) “The Influence of Corporate Social Responsibility on Customer </w:t>
      </w:r>
      <w:proofErr w:type="gramStart"/>
      <w:r w:rsidRPr="00FE7ED1">
        <w:rPr>
          <w:rFonts w:asciiTheme="majorBidi" w:hAnsiTheme="majorBidi" w:cstheme="majorBidi"/>
          <w:sz w:val="24"/>
          <w:szCs w:val="24"/>
        </w:rPr>
        <w:t>Loyalty:Evidence</w:t>
      </w:r>
      <w:proofErr w:type="gramEnd"/>
      <w:r w:rsidRPr="00FE7ED1">
        <w:rPr>
          <w:rFonts w:asciiTheme="majorBidi" w:hAnsiTheme="majorBidi" w:cstheme="majorBidi"/>
          <w:sz w:val="24"/>
          <w:szCs w:val="24"/>
        </w:rPr>
        <w:t xml:space="preserve"> from the Travel Agencies and Hotels”. Journal of Association of Arab Universities for Tourism and Hospitality, Volume 11, No. </w:t>
      </w:r>
      <w:proofErr w:type="gramStart"/>
      <w:r w:rsidRPr="00FE7ED1">
        <w:rPr>
          <w:rFonts w:asciiTheme="majorBidi" w:hAnsiTheme="majorBidi" w:cstheme="majorBidi"/>
          <w:sz w:val="24"/>
          <w:szCs w:val="24"/>
        </w:rPr>
        <w:t>1 ,</w:t>
      </w:r>
      <w:proofErr w:type="gramEnd"/>
      <w:r w:rsidRPr="00FE7ED1">
        <w:rPr>
          <w:rFonts w:asciiTheme="majorBidi" w:hAnsiTheme="majorBidi" w:cstheme="majorBidi"/>
          <w:sz w:val="24"/>
          <w:szCs w:val="24"/>
        </w:rPr>
        <w:t xml:space="preserve"> June 2014, 101 – 113</w:t>
      </w:r>
      <w:r w:rsidR="00B90D6B">
        <w:rPr>
          <w:rFonts w:asciiTheme="majorBidi" w:hAnsiTheme="majorBidi" w:cstheme="majorBidi"/>
          <w:sz w:val="24"/>
          <w:szCs w:val="24"/>
        </w:rPr>
        <w:t>.</w:t>
      </w:r>
    </w:p>
    <w:p w14:paraId="2B35CA47" w14:textId="77777777" w:rsidR="00B90D6B" w:rsidRPr="00FE7ED1" w:rsidRDefault="00B90D6B" w:rsidP="00B90D6B">
      <w:pPr>
        <w:pStyle w:val="Prrafodelista"/>
        <w:tabs>
          <w:tab w:val="left" w:pos="720"/>
          <w:tab w:val="left" w:pos="1440"/>
          <w:tab w:val="left" w:pos="2160"/>
          <w:tab w:val="left" w:pos="2880"/>
          <w:tab w:val="left" w:pos="3600"/>
          <w:tab w:val="left" w:pos="4320"/>
          <w:tab w:val="left" w:pos="7335"/>
        </w:tabs>
        <w:spacing w:line="240" w:lineRule="auto"/>
        <w:ind w:hanging="720"/>
        <w:jc w:val="both"/>
        <w:rPr>
          <w:rFonts w:asciiTheme="majorBidi" w:hAnsiTheme="majorBidi" w:cstheme="majorBidi"/>
          <w:sz w:val="24"/>
          <w:szCs w:val="24"/>
        </w:rPr>
      </w:pPr>
    </w:p>
    <w:p w14:paraId="62DA85E2" w14:textId="77777777" w:rsidR="00B22188" w:rsidRDefault="00B22188" w:rsidP="00B90D6B">
      <w:pPr>
        <w:pStyle w:val="Prrafodelista"/>
        <w:tabs>
          <w:tab w:val="left" w:pos="720"/>
          <w:tab w:val="left" w:pos="1440"/>
          <w:tab w:val="left" w:pos="2160"/>
          <w:tab w:val="left" w:pos="2880"/>
          <w:tab w:val="left" w:pos="3600"/>
          <w:tab w:val="left" w:pos="4320"/>
          <w:tab w:val="left" w:pos="7335"/>
        </w:tabs>
        <w:spacing w:line="240" w:lineRule="auto"/>
        <w:ind w:hanging="720"/>
        <w:jc w:val="both"/>
        <w:rPr>
          <w:rFonts w:asciiTheme="majorBidi" w:hAnsiTheme="majorBidi" w:cstheme="majorBidi"/>
          <w:sz w:val="24"/>
          <w:szCs w:val="24"/>
        </w:rPr>
      </w:pPr>
      <w:r w:rsidRPr="00FE7ED1">
        <w:rPr>
          <w:rFonts w:asciiTheme="majorBidi" w:hAnsiTheme="majorBidi" w:cstheme="majorBidi"/>
          <w:sz w:val="24"/>
          <w:szCs w:val="24"/>
        </w:rPr>
        <w:t xml:space="preserve">Jensen, M. C. (2002). Value maximization, stakeholder theory, and </w:t>
      </w:r>
      <w:proofErr w:type="gramStart"/>
      <w:r w:rsidRPr="00FE7ED1">
        <w:rPr>
          <w:rFonts w:asciiTheme="majorBidi" w:hAnsiTheme="majorBidi" w:cstheme="majorBidi"/>
          <w:sz w:val="24"/>
          <w:szCs w:val="24"/>
        </w:rPr>
        <w:t>the corporate</w:t>
      </w:r>
      <w:proofErr w:type="gramEnd"/>
      <w:r w:rsidRPr="00FE7ED1">
        <w:rPr>
          <w:rFonts w:asciiTheme="majorBidi" w:hAnsiTheme="majorBidi" w:cstheme="majorBidi"/>
          <w:sz w:val="24"/>
          <w:szCs w:val="24"/>
        </w:rPr>
        <w:t xml:space="preserve"> objective function. Business Ethics Quarterly, 12(2), 235–256.</w:t>
      </w:r>
    </w:p>
    <w:p w14:paraId="44D0671B" w14:textId="77777777" w:rsidR="00B90D6B" w:rsidRPr="00FE7ED1" w:rsidRDefault="00B90D6B" w:rsidP="00B90D6B">
      <w:pPr>
        <w:pStyle w:val="Prrafodelista"/>
        <w:tabs>
          <w:tab w:val="left" w:pos="720"/>
          <w:tab w:val="left" w:pos="1440"/>
          <w:tab w:val="left" w:pos="2160"/>
          <w:tab w:val="left" w:pos="2880"/>
          <w:tab w:val="left" w:pos="3600"/>
          <w:tab w:val="left" w:pos="4320"/>
          <w:tab w:val="left" w:pos="7335"/>
        </w:tabs>
        <w:spacing w:line="240" w:lineRule="auto"/>
        <w:ind w:hanging="720"/>
        <w:jc w:val="both"/>
        <w:rPr>
          <w:rFonts w:asciiTheme="majorBidi" w:hAnsiTheme="majorBidi" w:cstheme="majorBidi"/>
          <w:sz w:val="24"/>
          <w:szCs w:val="24"/>
        </w:rPr>
      </w:pPr>
    </w:p>
    <w:p w14:paraId="744F263C" w14:textId="77777777" w:rsidR="00B22188" w:rsidRDefault="00B22188" w:rsidP="00B90D6B">
      <w:pPr>
        <w:pStyle w:val="Prrafodelista"/>
        <w:autoSpaceDE w:val="0"/>
        <w:autoSpaceDN w:val="0"/>
        <w:adjustRightInd w:val="0"/>
        <w:spacing w:after="0" w:line="240" w:lineRule="auto"/>
        <w:ind w:hanging="720"/>
        <w:rPr>
          <w:rFonts w:ascii="Times New Roman" w:eastAsia="Times New Roman" w:hAnsi="Times New Roman" w:cs="Times New Roman"/>
          <w:sz w:val="24"/>
          <w:szCs w:val="24"/>
        </w:rPr>
      </w:pPr>
      <w:proofErr w:type="spellStart"/>
      <w:r w:rsidRPr="00FE7ED1">
        <w:rPr>
          <w:rFonts w:ascii="Times New Roman" w:eastAsia="Times New Roman" w:hAnsi="Times New Roman" w:cs="Times New Roman"/>
          <w:sz w:val="24"/>
          <w:szCs w:val="24"/>
        </w:rPr>
        <w:t>Jucan</w:t>
      </w:r>
      <w:proofErr w:type="spellEnd"/>
      <w:r w:rsidRPr="00FE7ED1">
        <w:rPr>
          <w:rFonts w:ascii="Times New Roman" w:eastAsia="Times New Roman" w:hAnsi="Times New Roman" w:cs="Times New Roman"/>
          <w:sz w:val="24"/>
          <w:szCs w:val="24"/>
        </w:rPr>
        <w:t xml:space="preserve">, Cornel N. and Baier, Mihaela </w:t>
      </w:r>
      <w:proofErr w:type="gramStart"/>
      <w:r w:rsidRPr="00FE7ED1">
        <w:rPr>
          <w:rFonts w:ascii="Times New Roman" w:eastAsia="Times New Roman" w:hAnsi="Times New Roman" w:cs="Times New Roman"/>
          <w:sz w:val="24"/>
          <w:szCs w:val="24"/>
        </w:rPr>
        <w:t>S.(</w:t>
      </w:r>
      <w:proofErr w:type="gramEnd"/>
      <w:r w:rsidRPr="00FE7ED1">
        <w:rPr>
          <w:rFonts w:ascii="Times New Roman" w:eastAsia="Times New Roman" w:hAnsi="Times New Roman" w:cs="Times New Roman"/>
          <w:sz w:val="24"/>
          <w:szCs w:val="24"/>
        </w:rPr>
        <w:t xml:space="preserve">2012) </w:t>
      </w:r>
      <w:r w:rsidRPr="00FE7ED1">
        <w:rPr>
          <w:rFonts w:ascii="Segoe UI" w:hAnsi="Segoe UI" w:cs="Segoe UI"/>
          <w:sz w:val="24"/>
          <w:szCs w:val="24"/>
          <w:shd w:val="clear" w:color="auto" w:fill="FFFFFF"/>
        </w:rPr>
        <w:t>"</w:t>
      </w:r>
      <w:r w:rsidRPr="00FE7ED1">
        <w:rPr>
          <w:rFonts w:ascii="Times New Roman" w:eastAsia="Times New Roman" w:hAnsi="Times New Roman" w:cs="Times New Roman"/>
          <w:sz w:val="24"/>
          <w:szCs w:val="24"/>
        </w:rPr>
        <w:t xml:space="preserve">The ICT implication on CSR in the tourism in of emerging markets". Procedia Economics and Finance 3 (2012) 702 – 709. </w:t>
      </w:r>
      <w:proofErr w:type="spellStart"/>
      <w:r w:rsidRPr="00FE7ED1">
        <w:rPr>
          <w:rFonts w:ascii="Times-Roman" w:hAnsi="Times-Roman" w:cs="Times-Roman"/>
          <w:sz w:val="24"/>
          <w:szCs w:val="24"/>
        </w:rPr>
        <w:t>doi</w:t>
      </w:r>
      <w:proofErr w:type="spellEnd"/>
      <w:r w:rsidRPr="00FE7ED1">
        <w:rPr>
          <w:rFonts w:ascii="Times-Roman" w:hAnsi="Times-Roman" w:cs="Times-Roman"/>
          <w:sz w:val="24"/>
          <w:szCs w:val="24"/>
        </w:rPr>
        <w:t>: 10.1016/S2212-5671(12)00217-1</w:t>
      </w:r>
      <w:r w:rsidRPr="00FE7ED1">
        <w:rPr>
          <w:rFonts w:ascii="Times New Roman" w:eastAsia="Times New Roman" w:hAnsi="Times New Roman" w:cs="Times New Roman"/>
          <w:sz w:val="24"/>
          <w:szCs w:val="24"/>
        </w:rPr>
        <w:t>.</w:t>
      </w:r>
    </w:p>
    <w:p w14:paraId="3009956F" w14:textId="77777777" w:rsidR="00B90D6B" w:rsidRPr="00FE7ED1" w:rsidRDefault="00B90D6B" w:rsidP="00B90D6B">
      <w:pPr>
        <w:pStyle w:val="Prrafodelista"/>
        <w:autoSpaceDE w:val="0"/>
        <w:autoSpaceDN w:val="0"/>
        <w:adjustRightInd w:val="0"/>
        <w:spacing w:after="0" w:line="240" w:lineRule="auto"/>
        <w:ind w:hanging="720"/>
        <w:rPr>
          <w:rFonts w:ascii="Times New Roman" w:eastAsia="Times New Roman" w:hAnsi="Times New Roman" w:cs="Times New Roman"/>
          <w:sz w:val="24"/>
          <w:szCs w:val="24"/>
        </w:rPr>
      </w:pPr>
    </w:p>
    <w:p w14:paraId="1B7AC4A9" w14:textId="518E6077" w:rsidR="00B22188" w:rsidRDefault="00B22188" w:rsidP="00B90D6B">
      <w:pPr>
        <w:pStyle w:val="Prrafodelista"/>
        <w:tabs>
          <w:tab w:val="left" w:pos="720"/>
          <w:tab w:val="left" w:pos="1440"/>
          <w:tab w:val="left" w:pos="2160"/>
          <w:tab w:val="left" w:pos="2880"/>
          <w:tab w:val="left" w:pos="3600"/>
          <w:tab w:val="left" w:pos="4320"/>
          <w:tab w:val="left" w:pos="7335"/>
        </w:tabs>
        <w:spacing w:after="0" w:line="240" w:lineRule="auto"/>
        <w:ind w:hanging="720"/>
        <w:jc w:val="both"/>
        <w:rPr>
          <w:rFonts w:asciiTheme="majorBidi" w:hAnsiTheme="majorBidi" w:cstheme="majorBidi"/>
          <w:sz w:val="24"/>
          <w:szCs w:val="24"/>
        </w:rPr>
      </w:pPr>
      <w:proofErr w:type="spellStart"/>
      <w:r w:rsidRPr="00FE7ED1">
        <w:rPr>
          <w:rFonts w:asciiTheme="majorBidi" w:hAnsiTheme="majorBidi" w:cstheme="majorBidi"/>
          <w:sz w:val="24"/>
          <w:szCs w:val="24"/>
        </w:rPr>
        <w:t>McElhanye</w:t>
      </w:r>
      <w:proofErr w:type="spellEnd"/>
      <w:r w:rsidRPr="00FE7ED1">
        <w:rPr>
          <w:rFonts w:asciiTheme="majorBidi" w:hAnsiTheme="majorBidi" w:cstheme="majorBidi"/>
          <w:sz w:val="24"/>
          <w:szCs w:val="24"/>
        </w:rPr>
        <w:t xml:space="preserve">, K. (2009). A Strategic Approach to Corporate Social Responsibility. Executive Fo-rum – Leader to Leader. </w:t>
      </w:r>
      <w:hyperlink r:id="rId11" w:history="1">
        <w:r w:rsidR="00B90D6B" w:rsidRPr="00C90F46">
          <w:rPr>
            <w:rStyle w:val="Hipervnculo"/>
            <w:rFonts w:asciiTheme="majorBidi" w:hAnsiTheme="majorBidi" w:cstheme="majorBidi"/>
            <w:sz w:val="24"/>
            <w:szCs w:val="24"/>
          </w:rPr>
          <w:t>http://responsiblebusiness.haas.berkeley.edu/documents/Strate-gic%20CSR%20%28Leader%20to%20Leader,%20McElhaney%29.pdf</w:t>
        </w:r>
      </w:hyperlink>
      <w:r w:rsidRPr="00FE7ED1">
        <w:rPr>
          <w:rFonts w:asciiTheme="majorBidi" w:hAnsiTheme="majorBidi" w:cstheme="majorBidi"/>
          <w:sz w:val="24"/>
          <w:szCs w:val="24"/>
        </w:rPr>
        <w:t xml:space="preserve">. </w:t>
      </w:r>
    </w:p>
    <w:p w14:paraId="483CE283" w14:textId="77777777" w:rsidR="00B90D6B" w:rsidRPr="00FE7ED1" w:rsidRDefault="00B90D6B" w:rsidP="00B90D6B">
      <w:pPr>
        <w:pStyle w:val="Prrafodelista"/>
        <w:tabs>
          <w:tab w:val="left" w:pos="720"/>
          <w:tab w:val="left" w:pos="1440"/>
          <w:tab w:val="left" w:pos="2160"/>
          <w:tab w:val="left" w:pos="2880"/>
          <w:tab w:val="left" w:pos="3600"/>
          <w:tab w:val="left" w:pos="4320"/>
          <w:tab w:val="left" w:pos="7335"/>
        </w:tabs>
        <w:spacing w:after="0" w:line="240" w:lineRule="auto"/>
        <w:ind w:hanging="720"/>
        <w:jc w:val="both"/>
        <w:rPr>
          <w:rFonts w:ascii="Times New Roman" w:eastAsia="Times New Roman" w:hAnsi="Times New Roman" w:cs="Times New Roman"/>
          <w:sz w:val="24"/>
          <w:szCs w:val="24"/>
        </w:rPr>
      </w:pPr>
    </w:p>
    <w:p w14:paraId="4FD73A6C" w14:textId="09D0104B" w:rsidR="00B22188" w:rsidRDefault="00B22188" w:rsidP="00B90D6B">
      <w:pPr>
        <w:pStyle w:val="Prrafodelista"/>
        <w:tabs>
          <w:tab w:val="left" w:pos="720"/>
          <w:tab w:val="left" w:pos="1440"/>
          <w:tab w:val="left" w:pos="2160"/>
          <w:tab w:val="left" w:pos="2880"/>
          <w:tab w:val="left" w:pos="3600"/>
          <w:tab w:val="left" w:pos="4320"/>
          <w:tab w:val="left" w:pos="7335"/>
        </w:tabs>
        <w:spacing w:line="240" w:lineRule="auto"/>
        <w:ind w:hanging="720"/>
        <w:jc w:val="both"/>
        <w:rPr>
          <w:rFonts w:asciiTheme="majorBidi" w:hAnsiTheme="majorBidi" w:cstheme="majorBidi"/>
          <w:sz w:val="24"/>
          <w:szCs w:val="24"/>
        </w:rPr>
      </w:pPr>
      <w:r w:rsidRPr="00FE7ED1">
        <w:rPr>
          <w:rFonts w:asciiTheme="majorBidi" w:hAnsiTheme="majorBidi" w:cstheme="majorBidi"/>
          <w:sz w:val="24"/>
          <w:szCs w:val="24"/>
        </w:rPr>
        <w:t xml:space="preserve">Parker, C, Zutshi, A, </w:t>
      </w:r>
      <w:proofErr w:type="spellStart"/>
      <w:r w:rsidRPr="00FE7ED1">
        <w:rPr>
          <w:rFonts w:asciiTheme="majorBidi" w:hAnsiTheme="majorBidi" w:cstheme="majorBidi"/>
          <w:sz w:val="24"/>
          <w:szCs w:val="24"/>
        </w:rPr>
        <w:t>Fraunholz</w:t>
      </w:r>
      <w:proofErr w:type="spellEnd"/>
      <w:r w:rsidRPr="00FE7ED1">
        <w:rPr>
          <w:rFonts w:asciiTheme="majorBidi" w:hAnsiTheme="majorBidi" w:cstheme="majorBidi"/>
          <w:sz w:val="24"/>
          <w:szCs w:val="24"/>
        </w:rPr>
        <w:t xml:space="preserve">, B, (2010), Online Corporate Social Responsibility Communication by Australian SMEs, available on </w:t>
      </w:r>
      <w:hyperlink r:id="rId12" w:history="1">
        <w:r w:rsidR="00B90D6B" w:rsidRPr="00C90F46">
          <w:rPr>
            <w:rStyle w:val="Hipervnculo"/>
            <w:rFonts w:asciiTheme="majorBidi" w:hAnsiTheme="majorBidi" w:cstheme="majorBidi"/>
            <w:sz w:val="24"/>
            <w:szCs w:val="24"/>
          </w:rPr>
          <w:t>https://domino.fov.unimb.si/proceedings.nsf/0/e6f172feaee6fdecc1257757003e1259/$FILE/36_Parker.pdf</w:t>
        </w:r>
      </w:hyperlink>
    </w:p>
    <w:p w14:paraId="4AAA2243" w14:textId="77777777" w:rsidR="00B90D6B" w:rsidRPr="00FE7ED1" w:rsidRDefault="00B90D6B" w:rsidP="00B90D6B">
      <w:pPr>
        <w:pStyle w:val="Prrafodelista"/>
        <w:tabs>
          <w:tab w:val="left" w:pos="720"/>
          <w:tab w:val="left" w:pos="1440"/>
          <w:tab w:val="left" w:pos="2160"/>
          <w:tab w:val="left" w:pos="2880"/>
          <w:tab w:val="left" w:pos="3600"/>
          <w:tab w:val="left" w:pos="4320"/>
          <w:tab w:val="left" w:pos="7335"/>
        </w:tabs>
        <w:spacing w:line="240" w:lineRule="auto"/>
        <w:ind w:hanging="720"/>
        <w:jc w:val="both"/>
        <w:rPr>
          <w:rFonts w:asciiTheme="majorBidi" w:hAnsiTheme="majorBidi" w:cstheme="majorBidi"/>
          <w:sz w:val="24"/>
          <w:szCs w:val="24"/>
        </w:rPr>
      </w:pPr>
    </w:p>
    <w:p w14:paraId="0EE90F76" w14:textId="77777777" w:rsidR="00B22188" w:rsidRDefault="00B22188" w:rsidP="00B90D6B">
      <w:pPr>
        <w:pStyle w:val="Prrafodelista"/>
        <w:autoSpaceDE w:val="0"/>
        <w:autoSpaceDN w:val="0"/>
        <w:adjustRightInd w:val="0"/>
        <w:spacing w:after="0" w:line="240" w:lineRule="auto"/>
        <w:ind w:hanging="720"/>
        <w:rPr>
          <w:rFonts w:ascii="Times New Roman" w:eastAsia="Times New Roman" w:hAnsi="Times New Roman" w:cs="Times New Roman"/>
          <w:sz w:val="24"/>
          <w:szCs w:val="24"/>
        </w:rPr>
      </w:pPr>
      <w:proofErr w:type="spellStart"/>
      <w:r w:rsidRPr="00FE7ED1">
        <w:rPr>
          <w:rFonts w:ascii="Times New Roman" w:eastAsia="Times New Roman" w:hAnsi="Times New Roman" w:cs="Times New Roman"/>
          <w:sz w:val="24"/>
          <w:szCs w:val="24"/>
        </w:rPr>
        <w:lastRenderedPageBreak/>
        <w:t>Pásková</w:t>
      </w:r>
      <w:proofErr w:type="spellEnd"/>
      <w:r w:rsidRPr="00FE7ED1">
        <w:rPr>
          <w:rFonts w:ascii="Times New Roman" w:eastAsia="Times New Roman" w:hAnsi="Times New Roman" w:cs="Times New Roman"/>
          <w:sz w:val="24"/>
          <w:szCs w:val="24"/>
        </w:rPr>
        <w:t xml:space="preserve">, Martina and Zelenka, Josef (2024)" Social Responsibility in Tourism Applications, Best-Practices, and Case Studies". P.48. Switzerland, </w:t>
      </w:r>
      <w:proofErr w:type="gramStart"/>
      <w:r w:rsidRPr="00FE7ED1">
        <w:rPr>
          <w:rFonts w:ascii="Times New Roman" w:eastAsia="Times New Roman" w:hAnsi="Times New Roman" w:cs="Times New Roman"/>
          <w:sz w:val="24"/>
          <w:szCs w:val="24"/>
        </w:rPr>
        <w:t>Springer .</w:t>
      </w:r>
      <w:proofErr w:type="gramEnd"/>
      <w:r w:rsidRPr="00FE7ED1">
        <w:rPr>
          <w:rFonts w:ascii="Times New Roman" w:eastAsia="Times New Roman" w:hAnsi="Times New Roman" w:cs="Times New Roman"/>
          <w:sz w:val="24"/>
          <w:szCs w:val="24"/>
        </w:rPr>
        <w:t>https://doi.org/10.1007/978-3-031-61609-9</w:t>
      </w:r>
    </w:p>
    <w:p w14:paraId="4134248B" w14:textId="77777777" w:rsidR="00B90D6B" w:rsidRPr="00FE7ED1" w:rsidRDefault="00B90D6B" w:rsidP="00B90D6B">
      <w:pPr>
        <w:pStyle w:val="Prrafodelista"/>
        <w:autoSpaceDE w:val="0"/>
        <w:autoSpaceDN w:val="0"/>
        <w:adjustRightInd w:val="0"/>
        <w:spacing w:after="0" w:line="240" w:lineRule="auto"/>
        <w:ind w:hanging="720"/>
        <w:rPr>
          <w:rFonts w:ascii="Times New Roman" w:eastAsia="Times New Roman" w:hAnsi="Times New Roman" w:cs="Times New Roman"/>
          <w:sz w:val="24"/>
          <w:szCs w:val="24"/>
        </w:rPr>
      </w:pPr>
    </w:p>
    <w:p w14:paraId="1E02ED9F" w14:textId="77777777" w:rsidR="00B22188" w:rsidRDefault="00B22188" w:rsidP="00B90D6B">
      <w:pPr>
        <w:pStyle w:val="Prrafodelista"/>
        <w:autoSpaceDE w:val="0"/>
        <w:autoSpaceDN w:val="0"/>
        <w:adjustRightInd w:val="0"/>
        <w:spacing w:after="0" w:line="240" w:lineRule="auto"/>
        <w:ind w:hanging="720"/>
        <w:rPr>
          <w:rFonts w:asciiTheme="majorBidi" w:hAnsiTheme="majorBidi" w:cstheme="majorBidi"/>
          <w:sz w:val="24"/>
          <w:szCs w:val="24"/>
        </w:rPr>
      </w:pPr>
      <w:r w:rsidRPr="00FE7ED1">
        <w:rPr>
          <w:rFonts w:asciiTheme="majorBidi" w:hAnsiTheme="majorBidi" w:cstheme="majorBidi"/>
          <w:sz w:val="24"/>
          <w:szCs w:val="24"/>
        </w:rPr>
        <w:t xml:space="preserve">Said Juma, </w:t>
      </w:r>
      <w:proofErr w:type="spellStart"/>
      <w:r w:rsidRPr="00FE7ED1">
        <w:rPr>
          <w:rFonts w:asciiTheme="majorBidi" w:hAnsiTheme="majorBidi" w:cstheme="majorBidi"/>
          <w:sz w:val="24"/>
          <w:szCs w:val="24"/>
        </w:rPr>
        <w:t>Suluo</w:t>
      </w:r>
      <w:proofErr w:type="spellEnd"/>
      <w:r w:rsidRPr="00FE7ED1">
        <w:rPr>
          <w:rFonts w:asciiTheme="majorBidi" w:hAnsiTheme="majorBidi" w:cstheme="majorBidi"/>
          <w:sz w:val="24"/>
          <w:szCs w:val="24"/>
        </w:rPr>
        <w:t xml:space="preserve"> (2024). Corporate social responsibility communication on the websites of tourism firms in Tanzania. In: Business management review 27 (1), S. 18 - </w:t>
      </w:r>
      <w:proofErr w:type="gramStart"/>
      <w:r w:rsidRPr="00FE7ED1">
        <w:rPr>
          <w:rFonts w:asciiTheme="majorBidi" w:hAnsiTheme="majorBidi" w:cstheme="majorBidi"/>
          <w:sz w:val="24"/>
          <w:szCs w:val="24"/>
        </w:rPr>
        <w:t>38.https://journals.udsm.ac.tz/index.php/bmr/article/download/6524/5160.doi:10.56279/bmrj.v27i1.2</w:t>
      </w:r>
      <w:proofErr w:type="gramEnd"/>
      <w:r w:rsidRPr="00FE7ED1">
        <w:rPr>
          <w:rFonts w:asciiTheme="majorBidi" w:hAnsiTheme="majorBidi" w:cstheme="majorBidi"/>
          <w:sz w:val="24"/>
          <w:szCs w:val="24"/>
        </w:rPr>
        <w:t>.</w:t>
      </w:r>
    </w:p>
    <w:p w14:paraId="13C55C18" w14:textId="77777777" w:rsidR="00B90D6B" w:rsidRPr="00FE7ED1" w:rsidRDefault="00B90D6B" w:rsidP="00B90D6B">
      <w:pPr>
        <w:pStyle w:val="Prrafodelista"/>
        <w:autoSpaceDE w:val="0"/>
        <w:autoSpaceDN w:val="0"/>
        <w:adjustRightInd w:val="0"/>
        <w:spacing w:after="0" w:line="240" w:lineRule="auto"/>
        <w:ind w:hanging="720"/>
        <w:rPr>
          <w:rFonts w:asciiTheme="majorBidi" w:hAnsiTheme="majorBidi" w:cstheme="majorBidi"/>
          <w:sz w:val="24"/>
          <w:szCs w:val="24"/>
        </w:rPr>
      </w:pPr>
    </w:p>
    <w:p w14:paraId="7162B8BC" w14:textId="156AB281" w:rsidR="00B22188" w:rsidRDefault="00B22188" w:rsidP="00B90D6B">
      <w:pPr>
        <w:pStyle w:val="Prrafodelista"/>
        <w:autoSpaceDE w:val="0"/>
        <w:autoSpaceDN w:val="0"/>
        <w:adjustRightInd w:val="0"/>
        <w:spacing w:after="0" w:line="240" w:lineRule="auto"/>
        <w:ind w:hanging="720"/>
        <w:rPr>
          <w:rFonts w:asciiTheme="majorBidi" w:hAnsiTheme="majorBidi" w:cstheme="majorBidi"/>
          <w:sz w:val="24"/>
          <w:szCs w:val="24"/>
        </w:rPr>
      </w:pPr>
      <w:r w:rsidRPr="00FE7ED1">
        <w:rPr>
          <w:rFonts w:asciiTheme="majorBidi" w:hAnsiTheme="majorBidi" w:cstheme="majorBidi"/>
          <w:sz w:val="24"/>
          <w:szCs w:val="24"/>
        </w:rPr>
        <w:t xml:space="preserve">Toker, Kadir </w:t>
      </w:r>
      <w:proofErr w:type="gramStart"/>
      <w:r w:rsidRPr="00FE7ED1">
        <w:rPr>
          <w:rFonts w:asciiTheme="majorBidi" w:hAnsiTheme="majorBidi" w:cstheme="majorBidi"/>
          <w:sz w:val="24"/>
          <w:szCs w:val="24"/>
        </w:rPr>
        <w:t>A.( 2013</w:t>
      </w:r>
      <w:proofErr w:type="gramEnd"/>
      <w:r w:rsidRPr="00FE7ED1">
        <w:rPr>
          <w:rFonts w:asciiTheme="majorBidi" w:hAnsiTheme="majorBidi" w:cstheme="majorBidi"/>
          <w:sz w:val="24"/>
          <w:szCs w:val="24"/>
        </w:rPr>
        <w:t>) “Data Protection”. Encyclopedia of Corporate Social Responsibility. Pp. 752-758 DOI 10.1007/978-3-642-28036-8 # Springer-Verlag Berlin Heidelberg 2013</w:t>
      </w:r>
      <w:r w:rsidR="00B90D6B">
        <w:rPr>
          <w:rFonts w:asciiTheme="majorBidi" w:hAnsiTheme="majorBidi" w:cstheme="majorBidi"/>
          <w:sz w:val="24"/>
          <w:szCs w:val="24"/>
        </w:rPr>
        <w:t>.</w:t>
      </w:r>
    </w:p>
    <w:p w14:paraId="1B02A672" w14:textId="77777777" w:rsidR="00B90D6B" w:rsidRPr="00FE7ED1" w:rsidRDefault="00B90D6B" w:rsidP="00B90D6B">
      <w:pPr>
        <w:pStyle w:val="Prrafodelista"/>
        <w:autoSpaceDE w:val="0"/>
        <w:autoSpaceDN w:val="0"/>
        <w:adjustRightInd w:val="0"/>
        <w:spacing w:after="0" w:line="240" w:lineRule="auto"/>
        <w:ind w:hanging="720"/>
        <w:rPr>
          <w:rFonts w:asciiTheme="majorBidi" w:hAnsiTheme="majorBidi" w:cstheme="majorBidi"/>
          <w:sz w:val="24"/>
          <w:szCs w:val="24"/>
        </w:rPr>
      </w:pPr>
    </w:p>
    <w:p w14:paraId="73560B8A" w14:textId="77777777" w:rsidR="00B22188" w:rsidRPr="00FE7ED1" w:rsidRDefault="00B22188" w:rsidP="00B90D6B">
      <w:pPr>
        <w:pStyle w:val="Prrafodelista"/>
        <w:tabs>
          <w:tab w:val="left" w:pos="720"/>
          <w:tab w:val="left" w:pos="1440"/>
          <w:tab w:val="left" w:pos="2160"/>
          <w:tab w:val="left" w:pos="2880"/>
          <w:tab w:val="left" w:pos="3600"/>
          <w:tab w:val="left" w:pos="4320"/>
          <w:tab w:val="left" w:pos="7335"/>
        </w:tabs>
        <w:spacing w:line="240" w:lineRule="auto"/>
        <w:ind w:hanging="720"/>
        <w:jc w:val="both"/>
        <w:rPr>
          <w:rFonts w:asciiTheme="majorBidi" w:hAnsiTheme="majorBidi" w:cstheme="majorBidi"/>
          <w:sz w:val="24"/>
          <w:szCs w:val="24"/>
        </w:rPr>
      </w:pPr>
      <w:r w:rsidRPr="00FE7ED1">
        <w:rPr>
          <w:rFonts w:asciiTheme="majorBidi" w:hAnsiTheme="majorBidi" w:cstheme="majorBidi"/>
          <w:sz w:val="24"/>
          <w:szCs w:val="24"/>
        </w:rPr>
        <w:t xml:space="preserve">Yeon, Jihwan, Ju Song, Hyoung, Yu, </w:t>
      </w:r>
      <w:proofErr w:type="spellStart"/>
      <w:r w:rsidRPr="00FE7ED1">
        <w:rPr>
          <w:rFonts w:asciiTheme="majorBidi" w:hAnsiTheme="majorBidi" w:cstheme="majorBidi"/>
          <w:sz w:val="24"/>
          <w:szCs w:val="24"/>
        </w:rPr>
        <w:t>Heyao</w:t>
      </w:r>
      <w:proofErr w:type="spellEnd"/>
      <w:r w:rsidRPr="00FE7ED1">
        <w:rPr>
          <w:rFonts w:asciiTheme="majorBidi" w:hAnsiTheme="majorBidi" w:cstheme="majorBidi"/>
          <w:sz w:val="24"/>
          <w:szCs w:val="24"/>
        </w:rPr>
        <w:t xml:space="preserve">, Vaughan, Yue and Lee, </w:t>
      </w:r>
      <w:proofErr w:type="spellStart"/>
      <w:r w:rsidRPr="00FE7ED1">
        <w:rPr>
          <w:rFonts w:asciiTheme="majorBidi" w:hAnsiTheme="majorBidi" w:cstheme="majorBidi"/>
          <w:sz w:val="24"/>
          <w:szCs w:val="24"/>
        </w:rPr>
        <w:t>Seoki</w:t>
      </w:r>
      <w:proofErr w:type="spellEnd"/>
      <w:r w:rsidRPr="00FE7ED1">
        <w:rPr>
          <w:rFonts w:asciiTheme="majorBidi" w:hAnsiTheme="majorBidi" w:cstheme="majorBidi"/>
          <w:sz w:val="24"/>
          <w:szCs w:val="24"/>
        </w:rPr>
        <w:t xml:space="preserve"> (2021) “Are socially responsible firms in the U.S. tourism and hospitality industry better off during COVID-19?”. Tourism Management 85 (2021) 104321. </w:t>
      </w:r>
      <w:hyperlink r:id="rId13" w:history="1">
        <w:r w:rsidRPr="00FE7ED1">
          <w:rPr>
            <w:rStyle w:val="Hipervnculo"/>
            <w:rFonts w:asciiTheme="majorBidi" w:hAnsiTheme="majorBidi" w:cstheme="majorBidi"/>
            <w:color w:val="auto"/>
            <w:sz w:val="24"/>
            <w:szCs w:val="24"/>
            <w:u w:val="none"/>
          </w:rPr>
          <w:t>https://doi.org/10.1016/j.tourman.2021.104321</w:t>
        </w:r>
      </w:hyperlink>
    </w:p>
    <w:p w14:paraId="32D7313E" w14:textId="4705A817" w:rsidR="002C6CF4" w:rsidRPr="00FE7ED1" w:rsidRDefault="002C6CF4" w:rsidP="00B90D6B">
      <w:pPr>
        <w:pStyle w:val="Prrafodelista"/>
        <w:spacing w:after="0" w:line="240" w:lineRule="auto"/>
        <w:ind w:hanging="720"/>
        <w:jc w:val="both"/>
        <w:rPr>
          <w:rFonts w:ascii="Times New Roman" w:eastAsia="Times New Roman" w:hAnsi="Times New Roman" w:cs="Times New Roman"/>
          <w:sz w:val="24"/>
          <w:szCs w:val="24"/>
        </w:rPr>
      </w:pPr>
    </w:p>
    <w:p w14:paraId="712E199D" w14:textId="77777777" w:rsidR="002C6CF4" w:rsidRPr="00FE7ED1" w:rsidRDefault="002C6CF4" w:rsidP="00B90D6B">
      <w:pPr>
        <w:pStyle w:val="Prrafodelista"/>
        <w:tabs>
          <w:tab w:val="left" w:pos="720"/>
          <w:tab w:val="left" w:pos="1440"/>
          <w:tab w:val="left" w:pos="2160"/>
          <w:tab w:val="left" w:pos="2880"/>
          <w:tab w:val="left" w:pos="3600"/>
          <w:tab w:val="left" w:pos="4320"/>
          <w:tab w:val="left" w:pos="7335"/>
        </w:tabs>
        <w:spacing w:after="0" w:line="240" w:lineRule="auto"/>
        <w:ind w:hanging="720"/>
        <w:jc w:val="both"/>
        <w:rPr>
          <w:rFonts w:asciiTheme="majorBidi" w:hAnsiTheme="majorBidi" w:cstheme="majorBidi"/>
          <w:sz w:val="24"/>
          <w:szCs w:val="24"/>
        </w:rPr>
      </w:pPr>
    </w:p>
    <w:sectPr w:rsidR="002C6CF4" w:rsidRPr="00FE7ED1" w:rsidSect="0086773D">
      <w:headerReference w:type="default" r:id="rId14"/>
      <w:footerReference w:type="default" r:id="rId15"/>
      <w:headerReference w:type="first" r:id="rId16"/>
      <w:footerReference w:type="first" r:id="rId17"/>
      <w:pgSz w:w="11907" w:h="16839" w:code="9"/>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03565" w14:textId="77777777" w:rsidR="003A4E27" w:rsidRDefault="003A4E27" w:rsidP="00BD568F">
      <w:pPr>
        <w:spacing w:after="0" w:line="240" w:lineRule="auto"/>
      </w:pPr>
      <w:r>
        <w:separator/>
      </w:r>
    </w:p>
  </w:endnote>
  <w:endnote w:type="continuationSeparator" w:id="0">
    <w:p w14:paraId="535A4322" w14:textId="77777777" w:rsidR="003A4E27" w:rsidRDefault="003A4E27" w:rsidP="00BD5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LT Std">
    <w:altName w:val="Times LT St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B51C1" w14:textId="24DA0AD4" w:rsidR="0086773D" w:rsidRPr="0086773D" w:rsidRDefault="0086773D" w:rsidP="0086773D">
    <w:pPr>
      <w:tabs>
        <w:tab w:val="center" w:pos="4252"/>
        <w:tab w:val="right" w:pos="8504"/>
      </w:tabs>
      <w:spacing w:after="0" w:line="240" w:lineRule="auto"/>
      <w:jc w:val="center"/>
      <w:rPr>
        <w:rFonts w:ascii="Times New Roman" w:eastAsia="Calibri" w:hAnsi="Times New Roman" w:cs="Times New Roman"/>
        <w:b/>
        <w:bCs/>
        <w:color w:val="C00000"/>
        <w:sz w:val="18"/>
        <w:szCs w:val="18"/>
        <w:lang w:val="en-GB"/>
      </w:rPr>
    </w:pPr>
    <w:proofErr w:type="spellStart"/>
    <w:r w:rsidRPr="0086773D">
      <w:rPr>
        <w:rFonts w:ascii="Times New Roman" w:eastAsia="Calibri" w:hAnsi="Times New Roman" w:cs="Times New Roman"/>
        <w:b/>
        <w:bCs/>
        <w:color w:val="C00000"/>
        <w:sz w:val="18"/>
        <w:szCs w:val="18"/>
        <w:lang w:val="en-GB"/>
      </w:rPr>
      <w:t>Revista</w:t>
    </w:r>
    <w:proofErr w:type="spellEnd"/>
    <w:r w:rsidRPr="0086773D">
      <w:rPr>
        <w:rFonts w:ascii="Times New Roman" w:eastAsia="Calibri" w:hAnsi="Times New Roman" w:cs="Times New Roman"/>
        <w:b/>
        <w:bCs/>
        <w:color w:val="C00000"/>
        <w:sz w:val="18"/>
        <w:szCs w:val="18"/>
        <w:lang w:val="en-GB"/>
      </w:rPr>
      <w:t xml:space="preserve"> Internacional de Turismo, </w:t>
    </w:r>
    <w:proofErr w:type="spellStart"/>
    <w:r w:rsidRPr="0086773D">
      <w:rPr>
        <w:rFonts w:ascii="Times New Roman" w:eastAsia="Calibri" w:hAnsi="Times New Roman" w:cs="Times New Roman"/>
        <w:b/>
        <w:bCs/>
        <w:color w:val="C00000"/>
        <w:sz w:val="18"/>
        <w:szCs w:val="18"/>
        <w:lang w:val="en-GB"/>
      </w:rPr>
      <w:t>Empresa</w:t>
    </w:r>
    <w:proofErr w:type="spellEnd"/>
    <w:r w:rsidRPr="0086773D">
      <w:rPr>
        <w:rFonts w:ascii="Times New Roman" w:eastAsia="Calibri" w:hAnsi="Times New Roman" w:cs="Times New Roman"/>
        <w:b/>
        <w:bCs/>
        <w:color w:val="C00000"/>
        <w:sz w:val="18"/>
        <w:szCs w:val="18"/>
        <w:lang w:val="en-GB"/>
      </w:rPr>
      <w:t xml:space="preserve"> y </w:t>
    </w:r>
    <w:proofErr w:type="spellStart"/>
    <w:r w:rsidRPr="0086773D">
      <w:rPr>
        <w:rFonts w:ascii="Times New Roman" w:eastAsia="Calibri" w:hAnsi="Times New Roman" w:cs="Times New Roman"/>
        <w:b/>
        <w:bCs/>
        <w:color w:val="C00000"/>
        <w:sz w:val="18"/>
        <w:szCs w:val="18"/>
        <w:lang w:val="en-GB"/>
      </w:rPr>
      <w:t>Territorio</w:t>
    </w:r>
    <w:proofErr w:type="spellEnd"/>
    <w:r w:rsidRPr="0086773D">
      <w:rPr>
        <w:rFonts w:ascii="Times New Roman" w:eastAsia="Calibri" w:hAnsi="Times New Roman" w:cs="Times New Roman"/>
        <w:b/>
        <w:bCs/>
        <w:color w:val="C00000"/>
        <w:sz w:val="18"/>
        <w:szCs w:val="18"/>
        <w:lang w:val="en-GB"/>
      </w:rPr>
      <w:t>, vol. 9, nº 1, 2025, pp. 1</w:t>
    </w:r>
    <w:r>
      <w:rPr>
        <w:rFonts w:ascii="Times New Roman" w:eastAsia="Calibri" w:hAnsi="Times New Roman" w:cs="Times New Roman"/>
        <w:b/>
        <w:bCs/>
        <w:color w:val="C00000"/>
        <w:sz w:val="18"/>
        <w:szCs w:val="18"/>
        <w:lang w:val="en-GB"/>
      </w:rPr>
      <w:t>77</w:t>
    </w:r>
    <w:r w:rsidRPr="0086773D">
      <w:rPr>
        <w:rFonts w:ascii="Times New Roman" w:eastAsia="Calibri" w:hAnsi="Times New Roman" w:cs="Times New Roman"/>
        <w:b/>
        <w:bCs/>
        <w:color w:val="C00000"/>
        <w:sz w:val="18"/>
        <w:szCs w:val="18"/>
        <w:lang w:val="en-GB"/>
      </w:rPr>
      <w:t>-</w:t>
    </w:r>
    <w:r>
      <w:rPr>
        <w:rFonts w:ascii="Times New Roman" w:eastAsia="Calibri" w:hAnsi="Times New Roman" w:cs="Times New Roman"/>
        <w:b/>
        <w:bCs/>
        <w:color w:val="C00000"/>
        <w:sz w:val="18"/>
        <w:szCs w:val="18"/>
        <w:lang w:val="en-GB"/>
      </w:rPr>
      <w:t>192</w:t>
    </w:r>
    <w:r w:rsidRPr="0086773D">
      <w:rPr>
        <w:rFonts w:ascii="Times New Roman" w:eastAsia="Calibri" w:hAnsi="Times New Roman" w:cs="Times New Roman"/>
        <w:b/>
        <w:bCs/>
        <w:color w:val="C00000"/>
        <w:sz w:val="18"/>
        <w:szCs w:val="18"/>
        <w:lang w:val="en-GB"/>
      </w:rPr>
      <w:t xml:space="preserve">  </w:t>
    </w:r>
  </w:p>
  <w:p w14:paraId="56BC32CE" w14:textId="77777777" w:rsidR="0086773D" w:rsidRPr="0086773D" w:rsidRDefault="0086773D" w:rsidP="0086773D">
    <w:pPr>
      <w:tabs>
        <w:tab w:val="center" w:pos="4252"/>
        <w:tab w:val="right" w:pos="8504"/>
      </w:tabs>
      <w:spacing w:after="0" w:line="240" w:lineRule="auto"/>
      <w:jc w:val="center"/>
      <w:rPr>
        <w:rFonts w:ascii="Calibri" w:eastAsia="Calibri" w:hAnsi="Calibri" w:cs="Arial"/>
        <w:lang w:val="en-GB"/>
      </w:rPr>
    </w:pPr>
    <w:r w:rsidRPr="0086773D">
      <w:rPr>
        <w:rFonts w:ascii="Times New Roman" w:eastAsia="Calibri" w:hAnsi="Times New Roman" w:cs="Times New Roman"/>
        <w:sz w:val="18"/>
        <w:szCs w:val="18"/>
        <w:lang w:val="en-GB"/>
      </w:rPr>
      <w:t>https://www.uco.es/ucopress/ojs/index.php/riturem/index</w:t>
    </w:r>
    <w:r w:rsidRPr="0086773D">
      <w:rPr>
        <w:rFonts w:ascii="Times New Roman" w:eastAsia="Calibri" w:hAnsi="Times New Roman" w:cs="Times New Roman"/>
        <w:sz w:val="20"/>
        <w:szCs w:val="20"/>
        <w:lang w:val="es-ES"/>
      </w:rPr>
      <w:fldChar w:fldCharType="begin"/>
    </w:r>
    <w:r w:rsidRPr="0086773D">
      <w:rPr>
        <w:rFonts w:ascii="Times New Roman" w:eastAsia="Calibri" w:hAnsi="Times New Roman" w:cs="Times New Roman"/>
        <w:sz w:val="20"/>
        <w:szCs w:val="20"/>
        <w:lang w:val="en-GB"/>
      </w:rPr>
      <w:instrText>PAGE   \* MERGEFORMAT</w:instrText>
    </w:r>
    <w:r w:rsidRPr="0086773D">
      <w:rPr>
        <w:rFonts w:ascii="Times New Roman" w:eastAsia="Calibri" w:hAnsi="Times New Roman" w:cs="Times New Roman"/>
        <w:sz w:val="20"/>
        <w:szCs w:val="20"/>
        <w:lang w:val="es-ES"/>
      </w:rPr>
      <w:fldChar w:fldCharType="separate"/>
    </w:r>
    <w:r w:rsidRPr="0086773D">
      <w:rPr>
        <w:rFonts w:ascii="Times New Roman" w:eastAsia="Calibri" w:hAnsi="Times New Roman" w:cs="Times New Roman"/>
        <w:sz w:val="20"/>
        <w:szCs w:val="20"/>
        <w:lang w:val="es-ES"/>
      </w:rPr>
      <w:t>2</w:t>
    </w:r>
    <w:r w:rsidRPr="0086773D">
      <w:rPr>
        <w:rFonts w:ascii="Times New Roman" w:eastAsia="Calibri" w:hAnsi="Times New Roman" w:cs="Times New Roman"/>
        <w:sz w:val="20"/>
        <w:szCs w:val="20"/>
        <w:lang w:val="es-E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3065A" w14:textId="029392C6" w:rsidR="0086773D" w:rsidRPr="0086773D" w:rsidRDefault="0086773D" w:rsidP="0086773D">
    <w:pPr>
      <w:pStyle w:val="Piedepgina"/>
      <w:rPr>
        <w:rFonts w:ascii="Times New Roman" w:eastAsia="Calibri" w:hAnsi="Times New Roman" w:cs="Times New Roman"/>
        <w:lang w:val="en-GB"/>
      </w:rPr>
    </w:pPr>
    <w:proofErr w:type="spellStart"/>
    <w:r w:rsidRPr="0086773D">
      <w:rPr>
        <w:rFonts w:ascii="Times New Roman" w:eastAsia="Calibri" w:hAnsi="Times New Roman" w:cs="Times New Roman"/>
        <w:b/>
        <w:lang w:val="en-GB"/>
      </w:rPr>
      <w:t>Recepción</w:t>
    </w:r>
    <w:proofErr w:type="spellEnd"/>
    <w:r w:rsidRPr="0086773D">
      <w:rPr>
        <w:rFonts w:ascii="Times New Roman" w:eastAsia="Calibri" w:hAnsi="Times New Roman" w:cs="Times New Roman"/>
        <w:b/>
        <w:lang w:val="en-GB"/>
      </w:rPr>
      <w:t>:</w:t>
    </w:r>
    <w:r w:rsidRPr="0086773D">
      <w:rPr>
        <w:rFonts w:ascii="Times New Roman" w:eastAsia="Calibri" w:hAnsi="Times New Roman" w:cs="Times New Roman"/>
        <w:lang w:val="en-GB"/>
      </w:rPr>
      <w:t xml:space="preserve"> </w:t>
    </w:r>
    <w:r>
      <w:rPr>
        <w:rFonts w:ascii="Times New Roman" w:eastAsia="Calibri" w:hAnsi="Times New Roman" w:cs="Times New Roman"/>
        <w:lang w:val="en-GB"/>
      </w:rPr>
      <w:t>30</w:t>
    </w:r>
    <w:r w:rsidRPr="0086773D">
      <w:rPr>
        <w:rFonts w:ascii="Times New Roman" w:eastAsia="Calibri" w:hAnsi="Times New Roman" w:cs="Times New Roman"/>
        <w:lang w:val="en-GB"/>
      </w:rPr>
      <w:t>/0</w:t>
    </w:r>
    <w:r>
      <w:rPr>
        <w:rFonts w:ascii="Times New Roman" w:eastAsia="Calibri" w:hAnsi="Times New Roman" w:cs="Times New Roman"/>
        <w:lang w:val="en-GB"/>
      </w:rPr>
      <w:t>5</w:t>
    </w:r>
    <w:r w:rsidRPr="0086773D">
      <w:rPr>
        <w:rFonts w:ascii="Times New Roman" w:eastAsia="Calibri" w:hAnsi="Times New Roman" w:cs="Times New Roman"/>
        <w:lang w:val="en-GB"/>
      </w:rPr>
      <w:t>/2025</w:t>
    </w:r>
    <w:r>
      <w:rPr>
        <w:rFonts w:ascii="Times New Roman" w:eastAsia="Calibri" w:hAnsi="Times New Roman" w:cs="Times New Roman"/>
        <w:lang w:val="en-GB"/>
      </w:rPr>
      <w:t xml:space="preserve">                   </w:t>
    </w:r>
    <w:proofErr w:type="spellStart"/>
    <w:r w:rsidRPr="0086773D">
      <w:rPr>
        <w:rFonts w:ascii="Times New Roman" w:eastAsia="Calibri" w:hAnsi="Times New Roman" w:cs="Times New Roman"/>
        <w:b/>
        <w:lang w:val="en-GB"/>
      </w:rPr>
      <w:t>Aceptación</w:t>
    </w:r>
    <w:proofErr w:type="spellEnd"/>
    <w:r w:rsidRPr="0086773D">
      <w:rPr>
        <w:rFonts w:ascii="Times New Roman" w:eastAsia="Calibri" w:hAnsi="Times New Roman" w:cs="Times New Roman"/>
        <w:lang w:val="en-GB"/>
      </w:rPr>
      <w:t xml:space="preserve">: </w:t>
    </w:r>
    <w:r>
      <w:rPr>
        <w:rFonts w:ascii="Times New Roman" w:eastAsia="Calibri" w:hAnsi="Times New Roman" w:cs="Times New Roman"/>
        <w:lang w:val="en-GB"/>
      </w:rPr>
      <w:t>20</w:t>
    </w:r>
    <w:r w:rsidRPr="0086773D">
      <w:rPr>
        <w:rFonts w:ascii="Times New Roman" w:eastAsia="Calibri" w:hAnsi="Times New Roman" w:cs="Times New Roman"/>
        <w:lang w:val="en-GB"/>
      </w:rPr>
      <w:t>/06/2025</w:t>
    </w:r>
    <w:r w:rsidRPr="0086773D">
      <w:rPr>
        <w:rFonts w:ascii="Times New Roman" w:eastAsia="Calibri" w:hAnsi="Times New Roman" w:cs="Times New Roman"/>
        <w:bCs/>
        <w:lang w:val="en-GB"/>
      </w:rPr>
      <w:tab/>
      <w:t xml:space="preserve">      </w:t>
    </w:r>
    <w:proofErr w:type="spellStart"/>
    <w:r w:rsidRPr="0086773D">
      <w:rPr>
        <w:rFonts w:ascii="Times New Roman" w:eastAsia="Calibri" w:hAnsi="Times New Roman" w:cs="Times New Roman"/>
        <w:b/>
        <w:lang w:val="en-GB"/>
      </w:rPr>
      <w:t>Publicación</w:t>
    </w:r>
    <w:proofErr w:type="spellEnd"/>
    <w:r w:rsidRPr="0086773D">
      <w:rPr>
        <w:rFonts w:ascii="Times New Roman" w:eastAsia="Calibri" w:hAnsi="Times New Roman" w:cs="Times New Roman"/>
        <w:b/>
        <w:lang w:val="en-GB"/>
      </w:rPr>
      <w:t>:</w:t>
    </w:r>
    <w:r w:rsidRPr="0086773D">
      <w:rPr>
        <w:rFonts w:ascii="Times New Roman" w:eastAsia="Calibri" w:hAnsi="Times New Roman" w:cs="Times New Roman"/>
        <w:lang w:val="en-GB"/>
      </w:rPr>
      <w:t xml:space="preserve"> 30/06/2025  </w:t>
    </w:r>
  </w:p>
  <w:p w14:paraId="13978D3B" w14:textId="77777777" w:rsidR="0086773D" w:rsidRPr="0086773D" w:rsidRDefault="0086773D" w:rsidP="0086773D">
    <w:pPr>
      <w:tabs>
        <w:tab w:val="center" w:pos="4252"/>
        <w:tab w:val="right" w:pos="8504"/>
      </w:tabs>
      <w:spacing w:after="0" w:line="240" w:lineRule="auto"/>
      <w:rPr>
        <w:rFonts w:ascii="Times New Roman" w:eastAsia="Calibri" w:hAnsi="Times New Roman" w:cs="Times New Roman"/>
        <w:sz w:val="18"/>
        <w:szCs w:val="18"/>
        <w:lang w:val="en-GB"/>
      </w:rPr>
    </w:pPr>
    <w:r w:rsidRPr="0086773D">
      <w:rPr>
        <w:rFonts w:ascii="Times New Roman" w:eastAsia="Calibri" w:hAnsi="Times New Roman" w:cs="Times New Roman"/>
        <w:sz w:val="20"/>
        <w:szCs w:val="20"/>
        <w:lang w:val="en-GB"/>
      </w:rPr>
      <w:t xml:space="preserve">   </w:t>
    </w:r>
    <w:r w:rsidRPr="0086773D">
      <w:rPr>
        <w:rFonts w:ascii="Times New Roman" w:eastAsia="Calibri" w:hAnsi="Times New Roman" w:cs="Times New Roman"/>
        <w:sz w:val="18"/>
        <w:szCs w:val="18"/>
        <w:lang w:val="en-GB"/>
      </w:rPr>
      <w:t xml:space="preserve">        </w:t>
    </w:r>
  </w:p>
  <w:p w14:paraId="3811BE71" w14:textId="77777777" w:rsidR="0086773D" w:rsidRPr="0086773D" w:rsidRDefault="0086773D" w:rsidP="0086773D">
    <w:pPr>
      <w:tabs>
        <w:tab w:val="center" w:pos="4252"/>
        <w:tab w:val="right" w:pos="8504"/>
      </w:tabs>
      <w:spacing w:after="0" w:line="240" w:lineRule="auto"/>
      <w:jc w:val="center"/>
      <w:rPr>
        <w:rFonts w:ascii="Calibri" w:eastAsia="Calibri" w:hAnsi="Calibri" w:cs="Times New Roman"/>
        <w:lang w:val="es-ES"/>
      </w:rPr>
    </w:pPr>
    <w:r w:rsidRPr="0086773D">
      <w:rPr>
        <w:rFonts w:ascii="Times New Roman" w:eastAsia="Malgun Gothic" w:hAnsi="Times New Roman" w:cs="Times New Roman"/>
        <w:noProof/>
        <w:sz w:val="20"/>
        <w:szCs w:val="20"/>
        <w:lang w:val="es-ES_tradnl" w:eastAsia="ko-KR"/>
      </w:rPr>
      <w:drawing>
        <wp:inline distT="0" distB="0" distL="0" distR="0" wp14:anchorId="3F2D31CC" wp14:editId="43DC3859">
          <wp:extent cx="558800" cy="215900"/>
          <wp:effectExtent l="0" t="0" r="0" b="0"/>
          <wp:docPr id="273044183" name="Imagen 273044183"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sidRPr="0086773D">
      <w:rPr>
        <w:rFonts w:ascii="Times New Roman" w:eastAsia="Calibri" w:hAnsi="Times New Roman" w:cs="Times New Roman"/>
        <w:sz w:val="18"/>
        <w:szCs w:val="18"/>
        <w:lang w:val="en-GB"/>
      </w:rPr>
      <w:t xml:space="preserve">  Este </w:t>
    </w:r>
    <w:proofErr w:type="spellStart"/>
    <w:r w:rsidRPr="0086773D">
      <w:rPr>
        <w:rFonts w:ascii="Times New Roman" w:eastAsia="Calibri" w:hAnsi="Times New Roman" w:cs="Times New Roman"/>
        <w:sz w:val="18"/>
        <w:szCs w:val="18"/>
        <w:lang w:val="en-GB"/>
      </w:rPr>
      <w:t>trabajo</w:t>
    </w:r>
    <w:proofErr w:type="spellEnd"/>
    <w:r w:rsidRPr="0086773D">
      <w:rPr>
        <w:rFonts w:ascii="Times New Roman" w:eastAsia="Calibri" w:hAnsi="Times New Roman" w:cs="Times New Roman"/>
        <w:sz w:val="18"/>
        <w:szCs w:val="18"/>
        <w:lang w:val="en-GB"/>
      </w:rPr>
      <w:t xml:space="preserve"> se publica bajo </w:t>
    </w:r>
    <w:proofErr w:type="spellStart"/>
    <w:r w:rsidRPr="0086773D">
      <w:rPr>
        <w:rFonts w:ascii="Times New Roman" w:eastAsia="Calibri" w:hAnsi="Times New Roman" w:cs="Times New Roman"/>
        <w:sz w:val="18"/>
        <w:szCs w:val="18"/>
        <w:lang w:val="en-GB"/>
      </w:rPr>
      <w:t>una</w:t>
    </w:r>
    <w:proofErr w:type="spellEnd"/>
    <w:r w:rsidRPr="0086773D">
      <w:rPr>
        <w:rFonts w:ascii="Times New Roman" w:eastAsia="Calibri" w:hAnsi="Times New Roman" w:cs="Times New Roman"/>
        <w:sz w:val="18"/>
        <w:szCs w:val="18"/>
        <w:lang w:val="en-GB"/>
      </w:rPr>
      <w:t xml:space="preserve"> </w:t>
    </w:r>
    <w:proofErr w:type="spellStart"/>
    <w:r w:rsidRPr="0086773D">
      <w:rPr>
        <w:rFonts w:ascii="Times New Roman" w:eastAsia="Calibri" w:hAnsi="Times New Roman" w:cs="Times New Roman"/>
        <w:sz w:val="18"/>
        <w:szCs w:val="18"/>
        <w:lang w:val="en-GB"/>
      </w:rPr>
      <w:t>licencia</w:t>
    </w:r>
    <w:proofErr w:type="spellEnd"/>
    <w:r w:rsidRPr="0086773D">
      <w:rPr>
        <w:rFonts w:ascii="Times New Roman" w:eastAsia="Calibri" w:hAnsi="Times New Roman" w:cs="Times New Roman"/>
        <w:sz w:val="18"/>
        <w:szCs w:val="18"/>
        <w:lang w:val="en-GB"/>
      </w:rPr>
      <w:t xml:space="preserve"> de Creative Commons </w:t>
    </w:r>
    <w:proofErr w:type="spellStart"/>
    <w:r w:rsidRPr="0086773D">
      <w:rPr>
        <w:rFonts w:ascii="Times New Roman" w:eastAsia="Calibri" w:hAnsi="Times New Roman" w:cs="Times New Roman"/>
        <w:sz w:val="18"/>
        <w:szCs w:val="18"/>
        <w:lang w:val="en-GB"/>
      </w:rPr>
      <w:t>Reconocimiento</w:t>
    </w:r>
    <w:proofErr w:type="spellEnd"/>
    <w:r w:rsidRPr="0086773D">
      <w:rPr>
        <w:rFonts w:ascii="Times New Roman" w:eastAsia="Calibri" w:hAnsi="Times New Roman" w:cs="Times New Roman"/>
        <w:sz w:val="18"/>
        <w:szCs w:val="18"/>
        <w:lang w:val="en-GB"/>
      </w:rPr>
      <w:t xml:space="preserve"> 4.0 Internacional</w:t>
    </w:r>
  </w:p>
  <w:p w14:paraId="455A3825" w14:textId="06B646B9" w:rsidR="0086773D" w:rsidRPr="0086773D" w:rsidRDefault="0086773D">
    <w:pPr>
      <w:pStyle w:val="Piedepgina"/>
      <w:rPr>
        <w:lang w:val="es-ES"/>
      </w:rPr>
    </w:pPr>
  </w:p>
  <w:p w14:paraId="093EB2B3" w14:textId="77777777" w:rsidR="0086773D" w:rsidRDefault="008677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03804" w14:textId="77777777" w:rsidR="003A4E27" w:rsidRDefault="003A4E27" w:rsidP="00BD568F">
      <w:pPr>
        <w:spacing w:after="0" w:line="240" w:lineRule="auto"/>
      </w:pPr>
      <w:r>
        <w:separator/>
      </w:r>
    </w:p>
  </w:footnote>
  <w:footnote w:type="continuationSeparator" w:id="0">
    <w:p w14:paraId="1A1507F9" w14:textId="77777777" w:rsidR="003A4E27" w:rsidRDefault="003A4E27" w:rsidP="00BD568F">
      <w:pPr>
        <w:spacing w:after="0" w:line="240" w:lineRule="auto"/>
      </w:pPr>
      <w:r>
        <w:continuationSeparator/>
      </w:r>
    </w:p>
  </w:footnote>
  <w:footnote w:id="1">
    <w:p w14:paraId="010B59D1" w14:textId="574F4C4E" w:rsidR="00EC4782" w:rsidRDefault="00EC4782" w:rsidP="00F862A9">
      <w:pPr>
        <w:pStyle w:val="Textonotapie"/>
        <w:jc w:val="both"/>
        <w:rPr>
          <w:rFonts w:ascii="Times New Roman" w:hAnsi="Times New Roman" w:cs="Times New Roman"/>
          <w:lang w:val="pt-PT"/>
        </w:rPr>
      </w:pPr>
      <w:r w:rsidRPr="00EC4782">
        <w:rPr>
          <w:rStyle w:val="Refdenotaalpie"/>
          <w:rFonts w:ascii="Times New Roman" w:hAnsi="Times New Roman" w:cs="Times New Roman"/>
        </w:rPr>
        <w:footnoteRef/>
      </w:r>
      <w:r w:rsidRPr="00EC4782">
        <w:rPr>
          <w:rFonts w:ascii="Times New Roman" w:hAnsi="Times New Roman" w:cs="Times New Roman"/>
        </w:rPr>
        <w:t xml:space="preserve"> </w:t>
      </w:r>
      <w:r w:rsidR="00F862A9">
        <w:rPr>
          <w:rFonts w:ascii="Times New Roman" w:hAnsi="Times New Roman" w:cs="Times New Roman"/>
        </w:rPr>
        <w:t xml:space="preserve">Professor and Research. Cairo University, Giza, Egypt. </w:t>
      </w:r>
      <w:r w:rsidRPr="00EC4782">
        <w:rPr>
          <w:rFonts w:ascii="Times New Roman" w:hAnsi="Times New Roman" w:cs="Times New Roman"/>
          <w:lang w:val="pt-PT"/>
        </w:rPr>
        <w:t xml:space="preserve">Email: </w:t>
      </w:r>
      <w:hyperlink r:id="rId1" w:history="1">
        <w:r w:rsidRPr="00EC4782">
          <w:rPr>
            <w:rStyle w:val="Hipervnculo"/>
            <w:rFonts w:ascii="Times New Roman" w:hAnsi="Times New Roman" w:cs="Times New Roman"/>
            <w:lang w:val="pt-PT"/>
          </w:rPr>
          <w:t>nehalhassan325@gmail.com</w:t>
        </w:r>
      </w:hyperlink>
      <w:r w:rsidRPr="00EC4782">
        <w:rPr>
          <w:rFonts w:ascii="Times New Roman" w:hAnsi="Times New Roman" w:cs="Times New Roman"/>
          <w:lang w:val="pt-PT"/>
        </w:rPr>
        <w:t xml:space="preserve">  Id.</w:t>
      </w:r>
      <w:r>
        <w:rPr>
          <w:rFonts w:ascii="Times New Roman" w:hAnsi="Times New Roman" w:cs="Times New Roman"/>
          <w:lang w:val="pt-PT"/>
        </w:rPr>
        <w:t xml:space="preserve"> </w:t>
      </w:r>
      <w:proofErr w:type="spellStart"/>
      <w:r>
        <w:rPr>
          <w:rFonts w:ascii="Times New Roman" w:hAnsi="Times New Roman" w:cs="Times New Roman"/>
          <w:lang w:val="pt-PT"/>
        </w:rPr>
        <w:t>Orcid</w:t>
      </w:r>
      <w:proofErr w:type="spellEnd"/>
      <w:r>
        <w:rPr>
          <w:rFonts w:ascii="Times New Roman" w:hAnsi="Times New Roman" w:cs="Times New Roman"/>
          <w:lang w:val="pt-PT"/>
        </w:rPr>
        <w:t xml:space="preserve">: </w:t>
      </w:r>
      <w:hyperlink r:id="rId2" w:history="1">
        <w:r w:rsidR="0086773D" w:rsidRPr="0080282E">
          <w:rPr>
            <w:rStyle w:val="Hipervnculo"/>
            <w:rFonts w:ascii="Times New Roman" w:hAnsi="Times New Roman" w:cs="Times New Roman"/>
            <w:lang w:val="pt-PT"/>
          </w:rPr>
          <w:t>https://orcid.org/0000-0002-5436-9984</w:t>
        </w:r>
      </w:hyperlink>
      <w:r>
        <w:rPr>
          <w:rFonts w:ascii="Times New Roman" w:hAnsi="Times New Roman" w:cs="Times New Roman"/>
          <w:lang w:val="pt-PT"/>
        </w:rPr>
        <w:t xml:space="preserve"> </w:t>
      </w:r>
    </w:p>
    <w:p w14:paraId="63D29E47" w14:textId="77777777" w:rsidR="0086773D" w:rsidRPr="00EC4782" w:rsidRDefault="0086773D" w:rsidP="00F862A9">
      <w:pPr>
        <w:pStyle w:val="Textonotapie"/>
        <w:jc w:val="both"/>
        <w:rPr>
          <w:rFonts w:ascii="Times New Roman" w:hAnsi="Times New Roman" w:cs="Times New Roman"/>
          <w:lang w:val="pt-P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C0159" w14:textId="6D22763D" w:rsidR="0086773D" w:rsidRPr="0086773D" w:rsidRDefault="0086773D" w:rsidP="0086773D">
    <w:pPr>
      <w:tabs>
        <w:tab w:val="center" w:pos="4252"/>
        <w:tab w:val="right" w:pos="8504"/>
      </w:tabs>
      <w:rPr>
        <w:rFonts w:ascii="Times New Roman" w:eastAsia="Calibri" w:hAnsi="Times New Roman" w:cs="Times New Roman"/>
        <w:sz w:val="20"/>
        <w:szCs w:val="20"/>
        <w:lang w:val="es-ES"/>
      </w:rPr>
    </w:pPr>
    <w:proofErr w:type="spellStart"/>
    <w:r>
      <w:rPr>
        <w:rFonts w:ascii="Times New Roman" w:eastAsia="Calibri" w:hAnsi="Times New Roman" w:cs="Times New Roman"/>
        <w:b/>
        <w:bCs/>
        <w:i/>
        <w:iCs/>
        <w:color w:val="C0504D"/>
        <w:sz w:val="20"/>
        <w:szCs w:val="20"/>
        <w:lang w:val="es-ES"/>
      </w:rPr>
      <w:t>C</w:t>
    </w:r>
    <w:r w:rsidRPr="0086773D">
      <w:rPr>
        <w:rFonts w:ascii="Times New Roman" w:eastAsia="Calibri" w:hAnsi="Times New Roman" w:cs="Times New Roman"/>
        <w:b/>
        <w:bCs/>
        <w:i/>
        <w:iCs/>
        <w:color w:val="C0504D"/>
        <w:sz w:val="20"/>
        <w:szCs w:val="20"/>
        <w:lang w:val="es-ES"/>
      </w:rPr>
      <w:t>orporate</w:t>
    </w:r>
    <w:proofErr w:type="spellEnd"/>
    <w:r w:rsidRPr="0086773D">
      <w:rPr>
        <w:rFonts w:ascii="Times New Roman" w:eastAsia="Calibri" w:hAnsi="Times New Roman" w:cs="Times New Roman"/>
        <w:b/>
        <w:bCs/>
        <w:i/>
        <w:iCs/>
        <w:color w:val="C0504D"/>
        <w:sz w:val="20"/>
        <w:szCs w:val="20"/>
        <w:lang w:val="es-ES"/>
      </w:rPr>
      <w:t xml:space="preserve"> social </w:t>
    </w:r>
    <w:proofErr w:type="spellStart"/>
    <w:r w:rsidRPr="0086773D">
      <w:rPr>
        <w:rFonts w:ascii="Times New Roman" w:eastAsia="Calibri" w:hAnsi="Times New Roman" w:cs="Times New Roman"/>
        <w:b/>
        <w:bCs/>
        <w:i/>
        <w:iCs/>
        <w:color w:val="C0504D"/>
        <w:sz w:val="20"/>
        <w:szCs w:val="20"/>
        <w:lang w:val="es-ES"/>
      </w:rPr>
      <w:t>responsibility</w:t>
    </w:r>
    <w:proofErr w:type="spellEnd"/>
    <w:r w:rsidRPr="0086773D">
      <w:rPr>
        <w:rFonts w:ascii="Times New Roman" w:eastAsia="Calibri" w:hAnsi="Times New Roman" w:cs="Times New Roman"/>
        <w:b/>
        <w:bCs/>
        <w:i/>
        <w:iCs/>
        <w:color w:val="C0504D"/>
        <w:sz w:val="20"/>
        <w:szCs w:val="20"/>
        <w:lang w:val="es-ES"/>
      </w:rPr>
      <w:t xml:space="preserve"> </w:t>
    </w:r>
    <w:r>
      <w:rPr>
        <w:rFonts w:ascii="Times New Roman" w:eastAsia="Calibri" w:hAnsi="Times New Roman" w:cs="Times New Roman"/>
        <w:b/>
        <w:bCs/>
        <w:i/>
        <w:iCs/>
        <w:color w:val="C0504D"/>
        <w:sz w:val="20"/>
        <w:szCs w:val="20"/>
        <w:lang w:val="es-ES"/>
      </w:rPr>
      <w:t xml:space="preserve">(…) </w:t>
    </w:r>
    <w:proofErr w:type="spellStart"/>
    <w:r w:rsidRPr="0086773D">
      <w:rPr>
        <w:rFonts w:ascii="Times New Roman" w:eastAsia="Calibri" w:hAnsi="Times New Roman" w:cs="Times New Roman"/>
        <w:b/>
        <w:bCs/>
        <w:i/>
        <w:iCs/>
        <w:color w:val="C0504D"/>
        <w:sz w:val="20"/>
        <w:szCs w:val="20"/>
        <w:lang w:val="es-ES"/>
      </w:rPr>
      <w:t>information</w:t>
    </w:r>
    <w:proofErr w:type="spellEnd"/>
    <w:r w:rsidRPr="0086773D">
      <w:rPr>
        <w:rFonts w:ascii="Times New Roman" w:eastAsia="Calibri" w:hAnsi="Times New Roman" w:cs="Times New Roman"/>
        <w:b/>
        <w:bCs/>
        <w:i/>
        <w:iCs/>
        <w:color w:val="C0504D"/>
        <w:sz w:val="20"/>
        <w:szCs w:val="20"/>
        <w:lang w:val="es-ES"/>
      </w:rPr>
      <w:t xml:space="preserve"> </w:t>
    </w:r>
    <w:proofErr w:type="spellStart"/>
    <w:r w:rsidRPr="0086773D">
      <w:rPr>
        <w:rFonts w:ascii="Times New Roman" w:eastAsia="Calibri" w:hAnsi="Times New Roman" w:cs="Times New Roman"/>
        <w:b/>
        <w:bCs/>
        <w:i/>
        <w:iCs/>
        <w:color w:val="C0504D"/>
        <w:sz w:val="20"/>
        <w:szCs w:val="20"/>
        <w:lang w:val="es-ES"/>
      </w:rPr>
      <w:t>technology</w:t>
    </w:r>
    <w:proofErr w:type="spellEnd"/>
    <w:r w:rsidRPr="0086773D">
      <w:rPr>
        <w:rFonts w:ascii="Times New Roman" w:eastAsia="Calibri" w:hAnsi="Times New Roman" w:cs="Times New Roman"/>
        <w:b/>
        <w:bCs/>
        <w:i/>
        <w:iCs/>
        <w:color w:val="C0504D"/>
        <w:sz w:val="20"/>
        <w:szCs w:val="20"/>
        <w:lang w:val="es-ES"/>
      </w:rPr>
      <w:t xml:space="preserve"> in </w:t>
    </w:r>
    <w:proofErr w:type="spellStart"/>
    <w:r w:rsidRPr="0086773D">
      <w:rPr>
        <w:rFonts w:ascii="Times New Roman" w:eastAsia="Calibri" w:hAnsi="Times New Roman" w:cs="Times New Roman"/>
        <w:b/>
        <w:bCs/>
        <w:i/>
        <w:iCs/>
        <w:color w:val="C0504D"/>
        <w:sz w:val="20"/>
        <w:szCs w:val="20"/>
        <w:lang w:val="es-ES"/>
      </w:rPr>
      <w:t>travel</w:t>
    </w:r>
    <w:proofErr w:type="spellEnd"/>
    <w:r w:rsidRPr="0086773D">
      <w:rPr>
        <w:rFonts w:ascii="Times New Roman" w:eastAsia="Calibri" w:hAnsi="Times New Roman" w:cs="Times New Roman"/>
        <w:b/>
        <w:bCs/>
        <w:i/>
        <w:iCs/>
        <w:color w:val="C0504D"/>
        <w:sz w:val="20"/>
        <w:szCs w:val="20"/>
        <w:lang w:val="es-ES"/>
      </w:rPr>
      <w:t xml:space="preserve"> agencies</w:t>
    </w:r>
    <w:r>
      <w:rPr>
        <w:rFonts w:ascii="Times New Roman" w:eastAsia="Calibri" w:hAnsi="Times New Roman" w:cs="Times New Roman"/>
        <w:b/>
        <w:bCs/>
        <w:i/>
        <w:iCs/>
        <w:color w:val="C0504D"/>
        <w:sz w:val="20"/>
        <w:szCs w:val="20"/>
        <w:lang w:val="es-ES"/>
      </w:rPr>
      <w:t xml:space="preserve"> (…)            </w:t>
    </w:r>
    <w:r w:rsidRPr="0086773D">
      <w:rPr>
        <w:rFonts w:ascii="Times New Roman" w:eastAsia="Calibri" w:hAnsi="Times New Roman" w:cs="Times New Roman"/>
        <w:b/>
        <w:bCs/>
        <w:color w:val="C0504D"/>
        <w:sz w:val="20"/>
        <w:szCs w:val="20"/>
        <w:lang w:val="es-ES"/>
      </w:rPr>
      <w:t>Hassan, N.</w:t>
    </w:r>
    <w:r w:rsidRPr="0086773D">
      <w:rPr>
        <w:rFonts w:ascii="Times New Roman" w:eastAsia="Calibri" w:hAnsi="Times New Roman" w:cs="Times New Roman"/>
        <w:sz w:val="20"/>
        <w:szCs w:val="20"/>
        <w:lang w:val="es-E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5E5D5" w14:textId="77777777" w:rsidR="0086773D" w:rsidRPr="0086773D" w:rsidRDefault="0086773D" w:rsidP="0086773D">
    <w:pPr>
      <w:tabs>
        <w:tab w:val="center" w:pos="4252"/>
        <w:tab w:val="right" w:pos="8504"/>
        <w:tab w:val="right" w:pos="9070"/>
      </w:tabs>
      <w:suppressAutoHyphens/>
      <w:autoSpaceDN w:val="0"/>
      <w:spacing w:after="0" w:line="240" w:lineRule="auto"/>
      <w:jc w:val="center"/>
      <w:rPr>
        <w:rFonts w:ascii="Times New Roman" w:eastAsia="Calibri" w:hAnsi="Times New Roman" w:cs="Times New Roman"/>
        <w:sz w:val="20"/>
        <w:szCs w:val="20"/>
        <w:lang w:val="en-GB"/>
      </w:rPr>
    </w:pPr>
    <w:r w:rsidRPr="0086773D">
      <w:rPr>
        <w:rFonts w:ascii="Times New Roman" w:eastAsia="Calibri" w:hAnsi="Times New Roman" w:cs="Times New Roman"/>
        <w:sz w:val="20"/>
        <w:szCs w:val="20"/>
        <w:lang w:val="en-GB"/>
      </w:rPr>
      <w:t>REVISTA INTERNACIONAL DE TURISMO, EMPRESA Y TERRITORIO</w:t>
    </w:r>
  </w:p>
  <w:p w14:paraId="3E3EFF0F" w14:textId="747998DD" w:rsidR="0086773D" w:rsidRPr="0086773D" w:rsidRDefault="0086773D" w:rsidP="0086773D">
    <w:pPr>
      <w:tabs>
        <w:tab w:val="center" w:pos="4252"/>
        <w:tab w:val="right" w:pos="8504"/>
        <w:tab w:val="right" w:pos="9070"/>
      </w:tabs>
      <w:autoSpaceDN w:val="0"/>
      <w:spacing w:after="0" w:line="240" w:lineRule="auto"/>
      <w:jc w:val="center"/>
      <w:rPr>
        <w:rFonts w:ascii="Times New Roman" w:eastAsia="Calibri" w:hAnsi="Times New Roman" w:cs="Times New Roman"/>
        <w:sz w:val="20"/>
        <w:szCs w:val="20"/>
        <w:lang w:val="en-GB"/>
      </w:rPr>
    </w:pPr>
    <w:r w:rsidRPr="0086773D">
      <w:rPr>
        <w:rFonts w:ascii="Times New Roman" w:eastAsia="Calibri" w:hAnsi="Times New Roman" w:cs="Times New Roman"/>
        <w:sz w:val="20"/>
        <w:szCs w:val="20"/>
        <w:lang w:val="en-GB"/>
      </w:rPr>
      <w:t xml:space="preserve">Nº 18, </w:t>
    </w:r>
    <w:proofErr w:type="spellStart"/>
    <w:r w:rsidRPr="0086773D">
      <w:rPr>
        <w:rFonts w:ascii="Times New Roman" w:eastAsia="Calibri" w:hAnsi="Times New Roman" w:cs="Times New Roman"/>
        <w:sz w:val="20"/>
        <w:szCs w:val="20"/>
        <w:lang w:val="en-GB"/>
      </w:rPr>
      <w:t>enero-junio</w:t>
    </w:r>
    <w:proofErr w:type="spellEnd"/>
    <w:r w:rsidRPr="0086773D">
      <w:rPr>
        <w:rFonts w:ascii="Times New Roman" w:eastAsia="Calibri" w:hAnsi="Times New Roman" w:cs="Times New Roman"/>
        <w:sz w:val="20"/>
        <w:szCs w:val="20"/>
        <w:lang w:val="en-GB"/>
      </w:rPr>
      <w:t xml:space="preserve"> de 2025, pp. 1</w:t>
    </w:r>
    <w:r>
      <w:rPr>
        <w:rFonts w:ascii="Times New Roman" w:eastAsia="Calibri" w:hAnsi="Times New Roman" w:cs="Times New Roman"/>
        <w:sz w:val="20"/>
        <w:szCs w:val="20"/>
        <w:lang w:val="en-GB"/>
      </w:rPr>
      <w:t>77</w:t>
    </w:r>
    <w:r w:rsidRPr="0086773D">
      <w:rPr>
        <w:rFonts w:ascii="Times New Roman" w:eastAsia="Calibri" w:hAnsi="Times New Roman" w:cs="Times New Roman"/>
        <w:sz w:val="20"/>
        <w:szCs w:val="20"/>
        <w:lang w:val="en-GB"/>
      </w:rPr>
      <w:t>-</w:t>
    </w:r>
    <w:r>
      <w:rPr>
        <w:rFonts w:ascii="Times New Roman" w:eastAsia="Calibri" w:hAnsi="Times New Roman" w:cs="Times New Roman"/>
        <w:sz w:val="20"/>
        <w:szCs w:val="20"/>
        <w:lang w:val="en-GB"/>
      </w:rPr>
      <w:t>192</w:t>
    </w:r>
    <w:r w:rsidRPr="0086773D">
      <w:rPr>
        <w:rFonts w:ascii="Times New Roman" w:eastAsia="Calibri" w:hAnsi="Times New Roman" w:cs="Times New Roman"/>
        <w:sz w:val="20"/>
        <w:szCs w:val="20"/>
        <w:lang w:val="en-GB"/>
      </w:rPr>
      <w:t>.</w:t>
    </w:r>
  </w:p>
  <w:p w14:paraId="11CBC4C2" w14:textId="77777777" w:rsidR="0086773D" w:rsidRPr="0086773D" w:rsidRDefault="0086773D" w:rsidP="0086773D">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val="es-ES" w:eastAsia="zh-CN" w:bidi="hi-IN"/>
      </w:rPr>
    </w:pPr>
    <w:r w:rsidRPr="0086773D">
      <w:rPr>
        <w:rFonts w:ascii="Times New Roman" w:eastAsia="Calibri" w:hAnsi="Times New Roman" w:cs="Times New Roman"/>
        <w:sz w:val="20"/>
        <w:szCs w:val="20"/>
        <w:lang w:val="en-GB"/>
      </w:rPr>
      <w:t>ISSN:</w:t>
    </w:r>
    <w:r w:rsidRPr="0086773D">
      <w:rPr>
        <w:rFonts w:ascii="Calibri" w:eastAsia="Malgun Gothic" w:hAnsi="Calibri" w:cs="Arial"/>
        <w:lang w:val="es-ES" w:eastAsia="ko-KR"/>
      </w:rPr>
      <w:t xml:space="preserve"> </w:t>
    </w:r>
    <w:r w:rsidRPr="0086773D">
      <w:rPr>
        <w:rFonts w:ascii="Times New Roman" w:eastAsia="Calibri" w:hAnsi="Times New Roman" w:cs="Times New Roman"/>
        <w:sz w:val="20"/>
        <w:szCs w:val="20"/>
        <w:lang w:val="en-GB"/>
      </w:rPr>
      <w:t>2660-9320</w:t>
    </w:r>
  </w:p>
  <w:p w14:paraId="514805F1" w14:textId="2E210106" w:rsidR="0086773D" w:rsidRPr="0086773D" w:rsidRDefault="0086773D" w:rsidP="0086773D">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val="es-ES" w:eastAsia="zh-CN" w:bidi="hi-IN"/>
      </w:rPr>
    </w:pPr>
    <w:r w:rsidRPr="0086773D">
      <w:rPr>
        <w:rFonts w:ascii="Times New Roman" w:eastAsia="Calibri" w:hAnsi="Times New Roman" w:cs="Times New Roman"/>
        <w:sz w:val="20"/>
        <w:szCs w:val="20"/>
        <w:lang w:val="en-GB"/>
      </w:rPr>
      <w:t>DOI:10.21071/</w:t>
    </w:r>
    <w:proofErr w:type="gramStart"/>
    <w:r w:rsidRPr="0086773D">
      <w:rPr>
        <w:rFonts w:ascii="Times New Roman" w:eastAsia="Calibri" w:hAnsi="Times New Roman" w:cs="Times New Roman"/>
        <w:sz w:val="20"/>
        <w:szCs w:val="20"/>
        <w:lang w:val="en-GB"/>
      </w:rPr>
      <w:t>riturem.v</w:t>
    </w:r>
    <w:proofErr w:type="gramEnd"/>
    <w:r w:rsidRPr="0086773D">
      <w:rPr>
        <w:rFonts w:ascii="Times New Roman" w:eastAsia="Calibri" w:hAnsi="Times New Roman" w:cs="Times New Roman"/>
        <w:sz w:val="20"/>
        <w:szCs w:val="20"/>
        <w:lang w:val="en-GB"/>
      </w:rPr>
      <w:t>10i1.18</w:t>
    </w:r>
    <w:r>
      <w:rPr>
        <w:rFonts w:ascii="Times New Roman" w:eastAsia="Calibri" w:hAnsi="Times New Roman" w:cs="Times New Roman"/>
        <w:sz w:val="20"/>
        <w:szCs w:val="20"/>
        <w:lang w:val="en-GB"/>
      </w:rPr>
      <w:t>290</w:t>
    </w:r>
  </w:p>
  <w:p w14:paraId="5318C29F" w14:textId="77777777" w:rsidR="0086773D" w:rsidRPr="0086773D" w:rsidRDefault="0086773D" w:rsidP="0086773D">
    <w:pPr>
      <w:tabs>
        <w:tab w:val="center" w:pos="4252"/>
        <w:tab w:val="right" w:pos="8504"/>
      </w:tabs>
      <w:spacing w:after="0" w:line="240" w:lineRule="auto"/>
      <w:jc w:val="center"/>
      <w:rPr>
        <w:rFonts w:ascii="Calibri" w:eastAsia="Calibri" w:hAnsi="Calibri" w:cs="Times New Roman"/>
        <w:lang w:val="es-ES"/>
      </w:rPr>
    </w:pPr>
    <w:r w:rsidRPr="0086773D">
      <w:rPr>
        <w:rFonts w:ascii="Calibri" w:eastAsia="Calibri" w:hAnsi="Calibri" w:cs="Times New Roman"/>
        <w:noProof/>
        <w:lang w:val="es-ES" w:eastAsia="es-ES"/>
      </w:rPr>
      <w:drawing>
        <wp:inline distT="0" distB="0" distL="0" distR="0" wp14:anchorId="2EAF25F1" wp14:editId="104F5CEE">
          <wp:extent cx="1615440" cy="499745"/>
          <wp:effectExtent l="0" t="0" r="3810" b="0"/>
          <wp:docPr id="3" name="Imagen 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77EF1FF4" w14:textId="77777777" w:rsidR="0086773D" w:rsidRPr="0086773D" w:rsidRDefault="0086773D" w:rsidP="0086773D">
    <w:pPr>
      <w:tabs>
        <w:tab w:val="center" w:pos="4252"/>
        <w:tab w:val="right" w:pos="8504"/>
      </w:tabs>
      <w:autoSpaceDN w:val="0"/>
      <w:spacing w:after="0" w:line="240" w:lineRule="auto"/>
      <w:jc w:val="center"/>
      <w:rPr>
        <w:rFonts w:ascii="Calibri" w:eastAsia="Calibri" w:hAnsi="Calibri" w:cs="Times New Roman"/>
        <w:lang w:val="es-ES"/>
      </w:rPr>
    </w:pPr>
  </w:p>
  <w:p w14:paraId="2BA9DDCF" w14:textId="4EA5D97F" w:rsidR="0086773D" w:rsidRPr="0086773D" w:rsidRDefault="0086773D" w:rsidP="0086773D">
    <w:pPr>
      <w:pBdr>
        <w:top w:val="single" w:sz="12" w:space="0" w:color="000000"/>
        <w:bottom w:val="single" w:sz="12" w:space="1" w:color="000000"/>
      </w:pBdr>
      <w:tabs>
        <w:tab w:val="center" w:pos="4252"/>
        <w:tab w:val="right" w:pos="8504"/>
      </w:tabs>
      <w:autoSpaceDN w:val="0"/>
      <w:spacing w:after="200" w:line="276" w:lineRule="auto"/>
      <w:jc w:val="both"/>
      <w:rPr>
        <w:rFonts w:ascii="Liberation Serif" w:eastAsia="NSimSun" w:hAnsi="Liberation Serif" w:cs="Lucida Sans" w:hint="eastAsia"/>
        <w:kern w:val="3"/>
        <w:sz w:val="24"/>
        <w:szCs w:val="24"/>
        <w:lang w:val="es-ES" w:eastAsia="zh-CN" w:bidi="hi-IN"/>
      </w:rPr>
    </w:pPr>
    <w:r w:rsidRPr="0086773D">
      <w:rPr>
        <w:rFonts w:ascii="Times New Roman" w:eastAsia="Calibri" w:hAnsi="Times New Roman" w:cs="Times New Roman"/>
        <w:b/>
        <w:bCs/>
        <w:sz w:val="18"/>
        <w:szCs w:val="18"/>
        <w:lang w:val="en-GB"/>
      </w:rPr>
      <w:t xml:space="preserve">Cita </w:t>
    </w:r>
    <w:proofErr w:type="spellStart"/>
    <w:r w:rsidRPr="0086773D">
      <w:rPr>
        <w:rFonts w:ascii="Times New Roman" w:eastAsia="Calibri" w:hAnsi="Times New Roman" w:cs="Times New Roman"/>
        <w:b/>
        <w:bCs/>
        <w:sz w:val="18"/>
        <w:szCs w:val="18"/>
        <w:lang w:val="en-GB"/>
      </w:rPr>
      <w:t>bibliográfica</w:t>
    </w:r>
    <w:proofErr w:type="spellEnd"/>
    <w:r w:rsidRPr="0086773D">
      <w:rPr>
        <w:rFonts w:ascii="Times New Roman" w:eastAsia="Calibri" w:hAnsi="Times New Roman" w:cs="Times New Roman"/>
        <w:b/>
        <w:bCs/>
        <w:sz w:val="18"/>
        <w:szCs w:val="18"/>
        <w:lang w:val="en-GB"/>
      </w:rPr>
      <w:t>:</w:t>
    </w:r>
    <w:r w:rsidRPr="0086773D">
      <w:rPr>
        <w:rFonts w:ascii="Times New Roman" w:eastAsia="Calibri" w:hAnsi="Times New Roman" w:cs="Times New Roman"/>
        <w:sz w:val="18"/>
        <w:szCs w:val="18"/>
        <w:lang w:val="en-GB"/>
      </w:rPr>
      <w:t xml:space="preserve"> </w:t>
    </w:r>
    <w:r>
      <w:rPr>
        <w:rFonts w:ascii="Times New Roman" w:eastAsia="Calibri" w:hAnsi="Times New Roman" w:cs="Times New Roman"/>
        <w:sz w:val="18"/>
        <w:szCs w:val="18"/>
        <w:lang w:val="en-GB"/>
      </w:rPr>
      <w:t>Hassan, N.</w:t>
    </w:r>
    <w:r w:rsidRPr="0086773D">
      <w:rPr>
        <w:rFonts w:ascii="Times New Roman" w:eastAsia="Calibri" w:hAnsi="Times New Roman" w:cs="Times New Roman"/>
        <w:sz w:val="18"/>
        <w:szCs w:val="18"/>
        <w:lang w:val="en-GB"/>
      </w:rPr>
      <w:t xml:space="preserve"> (2025).</w:t>
    </w:r>
    <w:r w:rsidRPr="0086773D">
      <w:t xml:space="preserve"> </w:t>
    </w:r>
    <w:r w:rsidRPr="0086773D">
      <w:rPr>
        <w:rFonts w:ascii="Times New Roman" w:eastAsia="Calibri" w:hAnsi="Times New Roman" w:cs="Times New Roman"/>
        <w:sz w:val="18"/>
        <w:szCs w:val="18"/>
        <w:lang w:val="en-GB"/>
      </w:rPr>
      <w:t>Application of corporate social responsibility for using information technology in travel agencies in Egypt</w:t>
    </w:r>
    <w:r w:rsidRPr="0086773D">
      <w:rPr>
        <w:rFonts w:ascii="Times New Roman" w:eastAsia="Calibri" w:hAnsi="Times New Roman" w:cs="Times New Roman"/>
        <w:sz w:val="18"/>
        <w:szCs w:val="18"/>
        <w:lang w:val="es-ES"/>
      </w:rPr>
      <w:t xml:space="preserve">. </w:t>
    </w:r>
    <w:r w:rsidRPr="0086773D">
      <w:rPr>
        <w:rFonts w:ascii="Times New Roman" w:eastAsia="NSimSun" w:hAnsi="Times New Roman" w:cs="Times New Roman"/>
        <w:i/>
        <w:iCs/>
        <w:kern w:val="3"/>
        <w:sz w:val="18"/>
        <w:szCs w:val="18"/>
        <w:lang w:val="es-ES" w:eastAsia="zh-CN" w:bidi="hi-IN"/>
      </w:rPr>
      <w:t>R</w:t>
    </w:r>
    <w:r w:rsidRPr="0086773D">
      <w:rPr>
        <w:rFonts w:ascii="Times New Roman" w:eastAsia="NSimSun" w:hAnsi="Times New Roman" w:cs="Lucida Sans"/>
        <w:bCs/>
        <w:i/>
        <w:iCs/>
        <w:kern w:val="3"/>
        <w:sz w:val="18"/>
        <w:szCs w:val="18"/>
        <w:lang w:val="es-ES" w:eastAsia="zh-CN" w:bidi="hi-IN"/>
      </w:rPr>
      <w:t>e</w:t>
    </w:r>
    <w:r w:rsidRPr="0086773D">
      <w:rPr>
        <w:rFonts w:ascii="Times New Roman" w:eastAsia="Calibri" w:hAnsi="Times New Roman" w:cs="Times New Roman"/>
        <w:i/>
        <w:iCs/>
        <w:sz w:val="18"/>
        <w:szCs w:val="18"/>
        <w:lang w:val="en-GB"/>
      </w:rPr>
      <w:t xml:space="preserve">vista Internacional de Turismo, </w:t>
    </w:r>
    <w:proofErr w:type="spellStart"/>
    <w:r w:rsidRPr="0086773D">
      <w:rPr>
        <w:rFonts w:ascii="Times New Roman" w:eastAsia="Calibri" w:hAnsi="Times New Roman" w:cs="Times New Roman"/>
        <w:i/>
        <w:iCs/>
        <w:sz w:val="18"/>
        <w:szCs w:val="18"/>
        <w:lang w:val="en-GB"/>
      </w:rPr>
      <w:t>Empresa</w:t>
    </w:r>
    <w:proofErr w:type="spellEnd"/>
    <w:r w:rsidRPr="0086773D">
      <w:rPr>
        <w:rFonts w:ascii="Times New Roman" w:eastAsia="Calibri" w:hAnsi="Times New Roman" w:cs="Times New Roman"/>
        <w:i/>
        <w:iCs/>
        <w:sz w:val="18"/>
        <w:szCs w:val="18"/>
        <w:lang w:val="en-GB"/>
      </w:rPr>
      <w:t xml:space="preserve"> y </w:t>
    </w:r>
    <w:proofErr w:type="spellStart"/>
    <w:r w:rsidRPr="0086773D">
      <w:rPr>
        <w:rFonts w:ascii="Times New Roman" w:eastAsia="Calibri" w:hAnsi="Times New Roman" w:cs="Times New Roman"/>
        <w:i/>
        <w:iCs/>
        <w:sz w:val="18"/>
        <w:szCs w:val="18"/>
        <w:lang w:val="en-GB"/>
      </w:rPr>
      <w:t>Territorio</w:t>
    </w:r>
    <w:proofErr w:type="spellEnd"/>
    <w:r w:rsidRPr="0086773D">
      <w:rPr>
        <w:rFonts w:ascii="Times New Roman" w:eastAsia="Calibri" w:hAnsi="Times New Roman" w:cs="Times New Roman"/>
        <w:i/>
        <w:iCs/>
        <w:sz w:val="18"/>
        <w:szCs w:val="18"/>
        <w:lang w:val="en-GB"/>
      </w:rPr>
      <w:t>,</w:t>
    </w:r>
    <w:r w:rsidRPr="0086773D">
      <w:rPr>
        <w:rFonts w:ascii="Times New Roman" w:eastAsia="Calibri" w:hAnsi="Times New Roman" w:cs="Times New Roman"/>
        <w:sz w:val="18"/>
        <w:szCs w:val="18"/>
        <w:lang w:val="en-GB"/>
      </w:rPr>
      <w:t xml:space="preserve"> 9 (1), pp.1</w:t>
    </w:r>
    <w:r>
      <w:rPr>
        <w:rFonts w:ascii="Times New Roman" w:eastAsia="Calibri" w:hAnsi="Times New Roman" w:cs="Times New Roman"/>
        <w:sz w:val="18"/>
        <w:szCs w:val="18"/>
        <w:lang w:val="en-GB"/>
      </w:rPr>
      <w:t>77</w:t>
    </w:r>
    <w:r w:rsidRPr="0086773D">
      <w:rPr>
        <w:rFonts w:ascii="Times New Roman" w:eastAsia="Calibri" w:hAnsi="Times New Roman" w:cs="Times New Roman"/>
        <w:sz w:val="18"/>
        <w:szCs w:val="18"/>
        <w:lang w:val="en-GB"/>
      </w:rPr>
      <w:t>-1</w:t>
    </w:r>
    <w:r>
      <w:rPr>
        <w:rFonts w:ascii="Times New Roman" w:eastAsia="Calibri" w:hAnsi="Times New Roman" w:cs="Times New Roman"/>
        <w:sz w:val="18"/>
        <w:szCs w:val="18"/>
        <w:lang w:val="en-GB"/>
      </w:rPr>
      <w:t>92</w:t>
    </w:r>
    <w:r w:rsidRPr="0086773D">
      <w:rPr>
        <w:rFonts w:ascii="Times New Roman" w:eastAsia="Calibri" w:hAnsi="Times New Roman" w:cs="Times New Roman"/>
        <w:sz w:val="18"/>
        <w:szCs w:val="18"/>
        <w:lang w:val="en-GB"/>
      </w:rPr>
      <w:t xml:space="preserve">. </w:t>
    </w:r>
    <w:hyperlink r:id="rId2" w:history="1">
      <w:r w:rsidRPr="0086773D">
        <w:rPr>
          <w:rStyle w:val="Hipervnculo"/>
          <w:rFonts w:ascii="Times New Roman" w:eastAsia="Calibri" w:hAnsi="Times New Roman" w:cs="Times New Roman"/>
          <w:sz w:val="18"/>
          <w:szCs w:val="18"/>
          <w:lang w:val="en-GB"/>
        </w:rPr>
        <w:t>https://doi.org/16758/riturem.v9i1.1</w:t>
      </w:r>
      <w:r w:rsidRPr="0080282E">
        <w:rPr>
          <w:rStyle w:val="Hipervnculo"/>
          <w:rFonts w:ascii="Times New Roman" w:eastAsia="Calibri" w:hAnsi="Times New Roman" w:cs="Times New Roman"/>
          <w:sz w:val="18"/>
          <w:szCs w:val="18"/>
          <w:lang w:val="en-GB"/>
        </w:rPr>
        <w:t>8290</w:t>
      </w:r>
    </w:hyperlink>
    <w:r w:rsidRPr="0086773D">
      <w:rPr>
        <w:rFonts w:ascii="Times New Roman" w:eastAsia="Calibri" w:hAnsi="Times New Roman" w:cs="Times New Roman"/>
        <w:sz w:val="18"/>
        <w:szCs w:val="18"/>
        <w:lang w:val="en-GB"/>
      </w:rPr>
      <w:t xml:space="preserve">  </w:t>
    </w:r>
    <w:r w:rsidRPr="0086773D">
      <w:rPr>
        <w:rFonts w:ascii="Times New Roman" w:eastAsia="Calibri" w:hAnsi="Times New Roman" w:cs="Times New Roman"/>
        <w:color w:val="0000FF"/>
        <w:sz w:val="18"/>
        <w:szCs w:val="18"/>
        <w:u w:val="single"/>
        <w:lang w:val="en-GB"/>
      </w:rPr>
      <w:t xml:space="preserve"> </w:t>
    </w:r>
    <w:r w:rsidRPr="0086773D">
      <w:rPr>
        <w:rFonts w:ascii="Times New Roman" w:eastAsia="Calibri" w:hAnsi="Times New Roman" w:cs="Times New Roman"/>
        <w:color w:val="0563C1"/>
        <w:sz w:val="18"/>
        <w:szCs w:val="18"/>
        <w:u w:val="single"/>
        <w:lang w:val="en-GB"/>
      </w:rPr>
      <w:t xml:space="preserve"> </w:t>
    </w:r>
    <w:r w:rsidRPr="0086773D">
      <w:rPr>
        <w:rFonts w:ascii="Times New Roman" w:eastAsia="Calibri" w:hAnsi="Times New Roman" w:cs="Times New Roman"/>
        <w:sz w:val="18"/>
        <w:szCs w:val="18"/>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5822"/>
    <w:multiLevelType w:val="hybridMultilevel"/>
    <w:tmpl w:val="9C18F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22795"/>
    <w:multiLevelType w:val="hybridMultilevel"/>
    <w:tmpl w:val="8BB65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3381A"/>
    <w:multiLevelType w:val="hybridMultilevel"/>
    <w:tmpl w:val="0D8C0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7522C"/>
    <w:multiLevelType w:val="multilevel"/>
    <w:tmpl w:val="6F8CC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EE3782"/>
    <w:multiLevelType w:val="hybridMultilevel"/>
    <w:tmpl w:val="5460659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5" w15:restartNumberingAfterBreak="0">
    <w:nsid w:val="39872974"/>
    <w:multiLevelType w:val="hybridMultilevel"/>
    <w:tmpl w:val="231C37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88E29DA"/>
    <w:multiLevelType w:val="hybridMultilevel"/>
    <w:tmpl w:val="93825698"/>
    <w:lvl w:ilvl="0" w:tplc="0409000F">
      <w:start w:val="1"/>
      <w:numFmt w:val="decimal"/>
      <w:lvlText w:val="%1."/>
      <w:lvlJc w:val="left"/>
      <w:pPr>
        <w:ind w:left="778" w:hanging="360"/>
      </w:pPr>
      <w:rPr>
        <w:rFont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7" w15:restartNumberingAfterBreak="0">
    <w:nsid w:val="5B330941"/>
    <w:multiLevelType w:val="hybridMultilevel"/>
    <w:tmpl w:val="58CE4852"/>
    <w:lvl w:ilvl="0" w:tplc="DF3E0FCE">
      <w:start w:val="1"/>
      <w:numFmt w:val="bullet"/>
      <w:lvlText w:val="•"/>
      <w:lvlJc w:val="left"/>
      <w:pPr>
        <w:tabs>
          <w:tab w:val="num" w:pos="720"/>
        </w:tabs>
        <w:ind w:left="720" w:hanging="360"/>
      </w:pPr>
      <w:rPr>
        <w:rFonts w:ascii="Times New Roman" w:hAnsi="Times New Roman" w:hint="default"/>
      </w:rPr>
    </w:lvl>
    <w:lvl w:ilvl="1" w:tplc="94064490" w:tentative="1">
      <w:start w:val="1"/>
      <w:numFmt w:val="bullet"/>
      <w:lvlText w:val="•"/>
      <w:lvlJc w:val="left"/>
      <w:pPr>
        <w:tabs>
          <w:tab w:val="num" w:pos="1440"/>
        </w:tabs>
        <w:ind w:left="1440" w:hanging="360"/>
      </w:pPr>
      <w:rPr>
        <w:rFonts w:ascii="Times New Roman" w:hAnsi="Times New Roman" w:hint="default"/>
      </w:rPr>
    </w:lvl>
    <w:lvl w:ilvl="2" w:tplc="DDB4D5F4" w:tentative="1">
      <w:start w:val="1"/>
      <w:numFmt w:val="bullet"/>
      <w:lvlText w:val="•"/>
      <w:lvlJc w:val="left"/>
      <w:pPr>
        <w:tabs>
          <w:tab w:val="num" w:pos="2160"/>
        </w:tabs>
        <w:ind w:left="2160" w:hanging="360"/>
      </w:pPr>
      <w:rPr>
        <w:rFonts w:ascii="Times New Roman" w:hAnsi="Times New Roman" w:hint="default"/>
      </w:rPr>
    </w:lvl>
    <w:lvl w:ilvl="3" w:tplc="8B20B422" w:tentative="1">
      <w:start w:val="1"/>
      <w:numFmt w:val="bullet"/>
      <w:lvlText w:val="•"/>
      <w:lvlJc w:val="left"/>
      <w:pPr>
        <w:tabs>
          <w:tab w:val="num" w:pos="2880"/>
        </w:tabs>
        <w:ind w:left="2880" w:hanging="360"/>
      </w:pPr>
      <w:rPr>
        <w:rFonts w:ascii="Times New Roman" w:hAnsi="Times New Roman" w:hint="default"/>
      </w:rPr>
    </w:lvl>
    <w:lvl w:ilvl="4" w:tplc="2AEACA9A" w:tentative="1">
      <w:start w:val="1"/>
      <w:numFmt w:val="bullet"/>
      <w:lvlText w:val="•"/>
      <w:lvlJc w:val="left"/>
      <w:pPr>
        <w:tabs>
          <w:tab w:val="num" w:pos="3600"/>
        </w:tabs>
        <w:ind w:left="3600" w:hanging="360"/>
      </w:pPr>
      <w:rPr>
        <w:rFonts w:ascii="Times New Roman" w:hAnsi="Times New Roman" w:hint="default"/>
      </w:rPr>
    </w:lvl>
    <w:lvl w:ilvl="5" w:tplc="2A1251B2" w:tentative="1">
      <w:start w:val="1"/>
      <w:numFmt w:val="bullet"/>
      <w:lvlText w:val="•"/>
      <w:lvlJc w:val="left"/>
      <w:pPr>
        <w:tabs>
          <w:tab w:val="num" w:pos="4320"/>
        </w:tabs>
        <w:ind w:left="4320" w:hanging="360"/>
      </w:pPr>
      <w:rPr>
        <w:rFonts w:ascii="Times New Roman" w:hAnsi="Times New Roman" w:hint="default"/>
      </w:rPr>
    </w:lvl>
    <w:lvl w:ilvl="6" w:tplc="A286718A" w:tentative="1">
      <w:start w:val="1"/>
      <w:numFmt w:val="bullet"/>
      <w:lvlText w:val="•"/>
      <w:lvlJc w:val="left"/>
      <w:pPr>
        <w:tabs>
          <w:tab w:val="num" w:pos="5040"/>
        </w:tabs>
        <w:ind w:left="5040" w:hanging="360"/>
      </w:pPr>
      <w:rPr>
        <w:rFonts w:ascii="Times New Roman" w:hAnsi="Times New Roman" w:hint="default"/>
      </w:rPr>
    </w:lvl>
    <w:lvl w:ilvl="7" w:tplc="1ADE3B2C" w:tentative="1">
      <w:start w:val="1"/>
      <w:numFmt w:val="bullet"/>
      <w:lvlText w:val="•"/>
      <w:lvlJc w:val="left"/>
      <w:pPr>
        <w:tabs>
          <w:tab w:val="num" w:pos="5760"/>
        </w:tabs>
        <w:ind w:left="5760" w:hanging="360"/>
      </w:pPr>
      <w:rPr>
        <w:rFonts w:ascii="Times New Roman" w:hAnsi="Times New Roman" w:hint="default"/>
      </w:rPr>
    </w:lvl>
    <w:lvl w:ilvl="8" w:tplc="81B8CE7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C986AED"/>
    <w:multiLevelType w:val="hybridMultilevel"/>
    <w:tmpl w:val="8D48A49A"/>
    <w:lvl w:ilvl="0" w:tplc="586EDE8A">
      <w:start w:val="1"/>
      <w:numFmt w:val="bullet"/>
      <w:lvlText w:val="•"/>
      <w:lvlJc w:val="left"/>
      <w:pPr>
        <w:tabs>
          <w:tab w:val="num" w:pos="720"/>
        </w:tabs>
        <w:ind w:left="720" w:hanging="360"/>
      </w:pPr>
      <w:rPr>
        <w:rFonts w:ascii="Times New Roman" w:hAnsi="Times New Roman" w:hint="default"/>
      </w:rPr>
    </w:lvl>
    <w:lvl w:ilvl="1" w:tplc="F114386A" w:tentative="1">
      <w:start w:val="1"/>
      <w:numFmt w:val="bullet"/>
      <w:lvlText w:val="•"/>
      <w:lvlJc w:val="left"/>
      <w:pPr>
        <w:tabs>
          <w:tab w:val="num" w:pos="1440"/>
        </w:tabs>
        <w:ind w:left="1440" w:hanging="360"/>
      </w:pPr>
      <w:rPr>
        <w:rFonts w:ascii="Times New Roman" w:hAnsi="Times New Roman" w:hint="default"/>
      </w:rPr>
    </w:lvl>
    <w:lvl w:ilvl="2" w:tplc="89EC92B6" w:tentative="1">
      <w:start w:val="1"/>
      <w:numFmt w:val="bullet"/>
      <w:lvlText w:val="•"/>
      <w:lvlJc w:val="left"/>
      <w:pPr>
        <w:tabs>
          <w:tab w:val="num" w:pos="2160"/>
        </w:tabs>
        <w:ind w:left="2160" w:hanging="360"/>
      </w:pPr>
      <w:rPr>
        <w:rFonts w:ascii="Times New Roman" w:hAnsi="Times New Roman" w:hint="default"/>
      </w:rPr>
    </w:lvl>
    <w:lvl w:ilvl="3" w:tplc="D988C7D2" w:tentative="1">
      <w:start w:val="1"/>
      <w:numFmt w:val="bullet"/>
      <w:lvlText w:val="•"/>
      <w:lvlJc w:val="left"/>
      <w:pPr>
        <w:tabs>
          <w:tab w:val="num" w:pos="2880"/>
        </w:tabs>
        <w:ind w:left="2880" w:hanging="360"/>
      </w:pPr>
      <w:rPr>
        <w:rFonts w:ascii="Times New Roman" w:hAnsi="Times New Roman" w:hint="default"/>
      </w:rPr>
    </w:lvl>
    <w:lvl w:ilvl="4" w:tplc="5CB400CA" w:tentative="1">
      <w:start w:val="1"/>
      <w:numFmt w:val="bullet"/>
      <w:lvlText w:val="•"/>
      <w:lvlJc w:val="left"/>
      <w:pPr>
        <w:tabs>
          <w:tab w:val="num" w:pos="3600"/>
        </w:tabs>
        <w:ind w:left="3600" w:hanging="360"/>
      </w:pPr>
      <w:rPr>
        <w:rFonts w:ascii="Times New Roman" w:hAnsi="Times New Roman" w:hint="default"/>
      </w:rPr>
    </w:lvl>
    <w:lvl w:ilvl="5" w:tplc="C6CAA5F8" w:tentative="1">
      <w:start w:val="1"/>
      <w:numFmt w:val="bullet"/>
      <w:lvlText w:val="•"/>
      <w:lvlJc w:val="left"/>
      <w:pPr>
        <w:tabs>
          <w:tab w:val="num" w:pos="4320"/>
        </w:tabs>
        <w:ind w:left="4320" w:hanging="360"/>
      </w:pPr>
      <w:rPr>
        <w:rFonts w:ascii="Times New Roman" w:hAnsi="Times New Roman" w:hint="default"/>
      </w:rPr>
    </w:lvl>
    <w:lvl w:ilvl="6" w:tplc="CE7E3FF0" w:tentative="1">
      <w:start w:val="1"/>
      <w:numFmt w:val="bullet"/>
      <w:lvlText w:val="•"/>
      <w:lvlJc w:val="left"/>
      <w:pPr>
        <w:tabs>
          <w:tab w:val="num" w:pos="5040"/>
        </w:tabs>
        <w:ind w:left="5040" w:hanging="360"/>
      </w:pPr>
      <w:rPr>
        <w:rFonts w:ascii="Times New Roman" w:hAnsi="Times New Roman" w:hint="default"/>
      </w:rPr>
    </w:lvl>
    <w:lvl w:ilvl="7" w:tplc="23C494CA" w:tentative="1">
      <w:start w:val="1"/>
      <w:numFmt w:val="bullet"/>
      <w:lvlText w:val="•"/>
      <w:lvlJc w:val="left"/>
      <w:pPr>
        <w:tabs>
          <w:tab w:val="num" w:pos="5760"/>
        </w:tabs>
        <w:ind w:left="5760" w:hanging="360"/>
      </w:pPr>
      <w:rPr>
        <w:rFonts w:ascii="Times New Roman" w:hAnsi="Times New Roman" w:hint="default"/>
      </w:rPr>
    </w:lvl>
    <w:lvl w:ilvl="8" w:tplc="7ED8964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7BEB275D"/>
    <w:multiLevelType w:val="hybridMultilevel"/>
    <w:tmpl w:val="C2CEF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1974184">
    <w:abstractNumId w:val="2"/>
  </w:num>
  <w:num w:numId="2" w16cid:durableId="2110390588">
    <w:abstractNumId w:val="7"/>
  </w:num>
  <w:num w:numId="3" w16cid:durableId="1444111142">
    <w:abstractNumId w:val="8"/>
  </w:num>
  <w:num w:numId="4" w16cid:durableId="2053918720">
    <w:abstractNumId w:val="4"/>
  </w:num>
  <w:num w:numId="5" w16cid:durableId="449471233">
    <w:abstractNumId w:val="0"/>
  </w:num>
  <w:num w:numId="6" w16cid:durableId="785658458">
    <w:abstractNumId w:val="9"/>
  </w:num>
  <w:num w:numId="7" w16cid:durableId="689797277">
    <w:abstractNumId w:val="6"/>
  </w:num>
  <w:num w:numId="8" w16cid:durableId="1225874645">
    <w:abstractNumId w:val="1"/>
  </w:num>
  <w:num w:numId="9" w16cid:durableId="2033649319">
    <w:abstractNumId w:val="3"/>
  </w:num>
  <w:num w:numId="10" w16cid:durableId="7283785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86F"/>
    <w:rsid w:val="0000497E"/>
    <w:rsid w:val="00010BBD"/>
    <w:rsid w:val="000250F0"/>
    <w:rsid w:val="000451BC"/>
    <w:rsid w:val="0006394A"/>
    <w:rsid w:val="00065852"/>
    <w:rsid w:val="00071501"/>
    <w:rsid w:val="00080836"/>
    <w:rsid w:val="00082229"/>
    <w:rsid w:val="0008360A"/>
    <w:rsid w:val="000B0C7C"/>
    <w:rsid w:val="000D1B3A"/>
    <w:rsid w:val="000D3B52"/>
    <w:rsid w:val="000D5DA1"/>
    <w:rsid w:val="000E6540"/>
    <w:rsid w:val="0010361D"/>
    <w:rsid w:val="0011743D"/>
    <w:rsid w:val="00122498"/>
    <w:rsid w:val="00122E96"/>
    <w:rsid w:val="001709A2"/>
    <w:rsid w:val="001760CB"/>
    <w:rsid w:val="001815F9"/>
    <w:rsid w:val="001B0C52"/>
    <w:rsid w:val="001C576E"/>
    <w:rsid w:val="001E274D"/>
    <w:rsid w:val="001F4EDB"/>
    <w:rsid w:val="00205164"/>
    <w:rsid w:val="00225C17"/>
    <w:rsid w:val="00252477"/>
    <w:rsid w:val="00252FFE"/>
    <w:rsid w:val="00253E9D"/>
    <w:rsid w:val="00255A64"/>
    <w:rsid w:val="00265AF6"/>
    <w:rsid w:val="00276B60"/>
    <w:rsid w:val="002928FB"/>
    <w:rsid w:val="00296583"/>
    <w:rsid w:val="002B112C"/>
    <w:rsid w:val="002B674B"/>
    <w:rsid w:val="002C6CF4"/>
    <w:rsid w:val="002D11C7"/>
    <w:rsid w:val="002E3B7E"/>
    <w:rsid w:val="0031309C"/>
    <w:rsid w:val="00313D58"/>
    <w:rsid w:val="00323626"/>
    <w:rsid w:val="003415F9"/>
    <w:rsid w:val="003502B7"/>
    <w:rsid w:val="003631F2"/>
    <w:rsid w:val="00384648"/>
    <w:rsid w:val="00393850"/>
    <w:rsid w:val="003A3CFD"/>
    <w:rsid w:val="003A4E27"/>
    <w:rsid w:val="003B3BD5"/>
    <w:rsid w:val="003B724D"/>
    <w:rsid w:val="003C0F63"/>
    <w:rsid w:val="003D4490"/>
    <w:rsid w:val="003E4123"/>
    <w:rsid w:val="003E56D1"/>
    <w:rsid w:val="003E7AEF"/>
    <w:rsid w:val="00404E26"/>
    <w:rsid w:val="00414A5E"/>
    <w:rsid w:val="004251AB"/>
    <w:rsid w:val="0043136F"/>
    <w:rsid w:val="00437E9E"/>
    <w:rsid w:val="00444639"/>
    <w:rsid w:val="004500C9"/>
    <w:rsid w:val="00455D55"/>
    <w:rsid w:val="00471999"/>
    <w:rsid w:val="004757EE"/>
    <w:rsid w:val="0047705E"/>
    <w:rsid w:val="004A1F80"/>
    <w:rsid w:val="004B14F2"/>
    <w:rsid w:val="004C5D8A"/>
    <w:rsid w:val="004D0647"/>
    <w:rsid w:val="004E054A"/>
    <w:rsid w:val="004F38BD"/>
    <w:rsid w:val="004F70A0"/>
    <w:rsid w:val="0050449B"/>
    <w:rsid w:val="005314E6"/>
    <w:rsid w:val="005432C3"/>
    <w:rsid w:val="00553456"/>
    <w:rsid w:val="005567D2"/>
    <w:rsid w:val="005714B1"/>
    <w:rsid w:val="00587125"/>
    <w:rsid w:val="00594666"/>
    <w:rsid w:val="005A054E"/>
    <w:rsid w:val="005A228E"/>
    <w:rsid w:val="005B3A41"/>
    <w:rsid w:val="005D37B9"/>
    <w:rsid w:val="005D5A13"/>
    <w:rsid w:val="005E4D3B"/>
    <w:rsid w:val="005E4DA1"/>
    <w:rsid w:val="005E61A0"/>
    <w:rsid w:val="00600A01"/>
    <w:rsid w:val="00610F05"/>
    <w:rsid w:val="00624FBE"/>
    <w:rsid w:val="00636163"/>
    <w:rsid w:val="00641D0D"/>
    <w:rsid w:val="00643531"/>
    <w:rsid w:val="00655A7B"/>
    <w:rsid w:val="00671D40"/>
    <w:rsid w:val="00674EC2"/>
    <w:rsid w:val="00696544"/>
    <w:rsid w:val="00696B0A"/>
    <w:rsid w:val="006B469D"/>
    <w:rsid w:val="006C23EB"/>
    <w:rsid w:val="006D0D04"/>
    <w:rsid w:val="0070271C"/>
    <w:rsid w:val="007049FD"/>
    <w:rsid w:val="0072184F"/>
    <w:rsid w:val="00722867"/>
    <w:rsid w:val="007345A5"/>
    <w:rsid w:val="00744449"/>
    <w:rsid w:val="00746876"/>
    <w:rsid w:val="0075186F"/>
    <w:rsid w:val="00776268"/>
    <w:rsid w:val="007971E9"/>
    <w:rsid w:val="007A28DE"/>
    <w:rsid w:val="007D69A2"/>
    <w:rsid w:val="007F34BA"/>
    <w:rsid w:val="007F66DF"/>
    <w:rsid w:val="008037CD"/>
    <w:rsid w:val="008226A4"/>
    <w:rsid w:val="008242A9"/>
    <w:rsid w:val="00852BD1"/>
    <w:rsid w:val="00857207"/>
    <w:rsid w:val="00863350"/>
    <w:rsid w:val="008663F1"/>
    <w:rsid w:val="0086773D"/>
    <w:rsid w:val="00867BEA"/>
    <w:rsid w:val="008718D3"/>
    <w:rsid w:val="0087221B"/>
    <w:rsid w:val="008B12F0"/>
    <w:rsid w:val="008C0F50"/>
    <w:rsid w:val="008D453A"/>
    <w:rsid w:val="008D5EE3"/>
    <w:rsid w:val="008E712F"/>
    <w:rsid w:val="00901D41"/>
    <w:rsid w:val="009137D7"/>
    <w:rsid w:val="00915622"/>
    <w:rsid w:val="00916D2D"/>
    <w:rsid w:val="00922D53"/>
    <w:rsid w:val="00924E16"/>
    <w:rsid w:val="0095218C"/>
    <w:rsid w:val="009714AC"/>
    <w:rsid w:val="009737E5"/>
    <w:rsid w:val="00975807"/>
    <w:rsid w:val="00992D0F"/>
    <w:rsid w:val="009B301F"/>
    <w:rsid w:val="009C3E6E"/>
    <w:rsid w:val="009D3F43"/>
    <w:rsid w:val="00A22412"/>
    <w:rsid w:val="00A233A9"/>
    <w:rsid w:val="00A355CA"/>
    <w:rsid w:val="00A80D44"/>
    <w:rsid w:val="00A83194"/>
    <w:rsid w:val="00A8517A"/>
    <w:rsid w:val="00A96B8B"/>
    <w:rsid w:val="00AA5EC0"/>
    <w:rsid w:val="00AB1382"/>
    <w:rsid w:val="00AB1449"/>
    <w:rsid w:val="00AB2450"/>
    <w:rsid w:val="00AB7D59"/>
    <w:rsid w:val="00AC4BA7"/>
    <w:rsid w:val="00AC6B7D"/>
    <w:rsid w:val="00AD4E30"/>
    <w:rsid w:val="00AE166D"/>
    <w:rsid w:val="00B15E39"/>
    <w:rsid w:val="00B22188"/>
    <w:rsid w:val="00B26998"/>
    <w:rsid w:val="00B40517"/>
    <w:rsid w:val="00B53E2C"/>
    <w:rsid w:val="00B754EA"/>
    <w:rsid w:val="00B800E4"/>
    <w:rsid w:val="00B81277"/>
    <w:rsid w:val="00B90D6B"/>
    <w:rsid w:val="00B9165A"/>
    <w:rsid w:val="00B9373A"/>
    <w:rsid w:val="00B96E24"/>
    <w:rsid w:val="00BA5FA3"/>
    <w:rsid w:val="00BC394E"/>
    <w:rsid w:val="00BD568F"/>
    <w:rsid w:val="00BD6F5F"/>
    <w:rsid w:val="00C05F4B"/>
    <w:rsid w:val="00C239BA"/>
    <w:rsid w:val="00C240A1"/>
    <w:rsid w:val="00C241F0"/>
    <w:rsid w:val="00C3589A"/>
    <w:rsid w:val="00C50CFE"/>
    <w:rsid w:val="00C535CE"/>
    <w:rsid w:val="00C61655"/>
    <w:rsid w:val="00C65CD2"/>
    <w:rsid w:val="00C71B71"/>
    <w:rsid w:val="00CA5C98"/>
    <w:rsid w:val="00CC4842"/>
    <w:rsid w:val="00CD28AB"/>
    <w:rsid w:val="00CD5D8C"/>
    <w:rsid w:val="00CE28C4"/>
    <w:rsid w:val="00CE4B41"/>
    <w:rsid w:val="00CE61E5"/>
    <w:rsid w:val="00CF10DE"/>
    <w:rsid w:val="00CF50BD"/>
    <w:rsid w:val="00CF5A17"/>
    <w:rsid w:val="00CF6379"/>
    <w:rsid w:val="00D00636"/>
    <w:rsid w:val="00D13CDD"/>
    <w:rsid w:val="00D160AC"/>
    <w:rsid w:val="00D32EF8"/>
    <w:rsid w:val="00D47BD6"/>
    <w:rsid w:val="00D47E14"/>
    <w:rsid w:val="00D529C3"/>
    <w:rsid w:val="00D77EBC"/>
    <w:rsid w:val="00D96D94"/>
    <w:rsid w:val="00DA0B10"/>
    <w:rsid w:val="00DB7781"/>
    <w:rsid w:val="00DC1947"/>
    <w:rsid w:val="00DD0057"/>
    <w:rsid w:val="00DE29DD"/>
    <w:rsid w:val="00DF1679"/>
    <w:rsid w:val="00DF1F88"/>
    <w:rsid w:val="00E1509D"/>
    <w:rsid w:val="00E208FD"/>
    <w:rsid w:val="00E27334"/>
    <w:rsid w:val="00E30A40"/>
    <w:rsid w:val="00E356AF"/>
    <w:rsid w:val="00E450D1"/>
    <w:rsid w:val="00E82933"/>
    <w:rsid w:val="00E84DD7"/>
    <w:rsid w:val="00E97C63"/>
    <w:rsid w:val="00EC4782"/>
    <w:rsid w:val="00EE653C"/>
    <w:rsid w:val="00F1090E"/>
    <w:rsid w:val="00F22796"/>
    <w:rsid w:val="00F32174"/>
    <w:rsid w:val="00F34A76"/>
    <w:rsid w:val="00F564E4"/>
    <w:rsid w:val="00F765EF"/>
    <w:rsid w:val="00F804EC"/>
    <w:rsid w:val="00F862A9"/>
    <w:rsid w:val="00F873DE"/>
    <w:rsid w:val="00F9275B"/>
    <w:rsid w:val="00FA2F01"/>
    <w:rsid w:val="00FC4E8E"/>
    <w:rsid w:val="00FD47AB"/>
    <w:rsid w:val="00FD4FD9"/>
    <w:rsid w:val="00FE2171"/>
    <w:rsid w:val="00FE75B6"/>
    <w:rsid w:val="00FE7ED1"/>
    <w:rsid w:val="00FF180B"/>
    <w:rsid w:val="00FF72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52F61"/>
  <w15:docId w15:val="{D59C369F-698A-4EEF-98B9-B9277462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EE65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568F"/>
    <w:pPr>
      <w:tabs>
        <w:tab w:val="center" w:pos="4320"/>
        <w:tab w:val="right" w:pos="8640"/>
      </w:tabs>
      <w:spacing w:after="0" w:line="240" w:lineRule="auto"/>
    </w:pPr>
  </w:style>
  <w:style w:type="character" w:customStyle="1" w:styleId="EncabezadoCar">
    <w:name w:val="Encabezado Car"/>
    <w:basedOn w:val="Fuentedeprrafopredeter"/>
    <w:link w:val="Encabezado"/>
    <w:uiPriority w:val="99"/>
    <w:rsid w:val="00BD568F"/>
  </w:style>
  <w:style w:type="paragraph" w:styleId="Piedepgina">
    <w:name w:val="footer"/>
    <w:basedOn w:val="Normal"/>
    <w:link w:val="PiedepginaCar"/>
    <w:uiPriority w:val="99"/>
    <w:unhideWhenUsed/>
    <w:rsid w:val="00BD568F"/>
    <w:pPr>
      <w:tabs>
        <w:tab w:val="center" w:pos="4320"/>
        <w:tab w:val="right" w:pos="8640"/>
      </w:tabs>
      <w:spacing w:after="0" w:line="240" w:lineRule="auto"/>
    </w:pPr>
  </w:style>
  <w:style w:type="character" w:customStyle="1" w:styleId="PiedepginaCar">
    <w:name w:val="Pie de página Car"/>
    <w:basedOn w:val="Fuentedeprrafopredeter"/>
    <w:link w:val="Piedepgina"/>
    <w:uiPriority w:val="99"/>
    <w:rsid w:val="00BD568F"/>
  </w:style>
  <w:style w:type="character" w:styleId="Hipervnculo">
    <w:name w:val="Hyperlink"/>
    <w:basedOn w:val="Fuentedeprrafopredeter"/>
    <w:uiPriority w:val="99"/>
    <w:unhideWhenUsed/>
    <w:rsid w:val="001760CB"/>
    <w:rPr>
      <w:color w:val="0563C1" w:themeColor="hyperlink"/>
      <w:u w:val="single"/>
    </w:rPr>
  </w:style>
  <w:style w:type="character" w:customStyle="1" w:styleId="Mencinsinresolver1">
    <w:name w:val="Mención sin resolver1"/>
    <w:basedOn w:val="Fuentedeprrafopredeter"/>
    <w:uiPriority w:val="99"/>
    <w:semiHidden/>
    <w:unhideWhenUsed/>
    <w:rsid w:val="001760CB"/>
    <w:rPr>
      <w:color w:val="605E5C"/>
      <w:shd w:val="clear" w:color="auto" w:fill="E1DFDD"/>
    </w:rPr>
  </w:style>
  <w:style w:type="paragraph" w:customStyle="1" w:styleId="Default">
    <w:name w:val="Default"/>
    <w:rsid w:val="005B3A41"/>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610F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
    <w:name w:val="red"/>
    <w:basedOn w:val="Fuentedeprrafopredeter"/>
    <w:rsid w:val="00384648"/>
  </w:style>
  <w:style w:type="character" w:customStyle="1" w:styleId="blue">
    <w:name w:val="blue"/>
    <w:basedOn w:val="Fuentedeprrafopredeter"/>
    <w:rsid w:val="00384648"/>
  </w:style>
  <w:style w:type="paragraph" w:customStyle="1" w:styleId="Pa011">
    <w:name w:val="Pa0_11"/>
    <w:basedOn w:val="Default"/>
    <w:next w:val="Default"/>
    <w:uiPriority w:val="99"/>
    <w:rsid w:val="00D529C3"/>
    <w:pPr>
      <w:spacing w:line="320" w:lineRule="atLeast"/>
    </w:pPr>
    <w:rPr>
      <w:rFonts w:ascii="Times LT Std" w:hAnsi="Times LT Std" w:cstheme="minorBidi"/>
      <w:color w:val="auto"/>
    </w:rPr>
  </w:style>
  <w:style w:type="paragraph" w:styleId="Prrafodelista">
    <w:name w:val="List Paragraph"/>
    <w:basedOn w:val="Normal"/>
    <w:uiPriority w:val="34"/>
    <w:qFormat/>
    <w:rsid w:val="001C576E"/>
    <w:pPr>
      <w:ind w:left="720"/>
      <w:contextualSpacing/>
    </w:pPr>
  </w:style>
  <w:style w:type="character" w:customStyle="1" w:styleId="Ttulo3Car">
    <w:name w:val="Título 3 Car"/>
    <w:basedOn w:val="Fuentedeprrafopredeter"/>
    <w:link w:val="Ttulo3"/>
    <w:uiPriority w:val="9"/>
    <w:rsid w:val="00EE653C"/>
    <w:rPr>
      <w:rFonts w:ascii="Times New Roman" w:eastAsia="Times New Roman" w:hAnsi="Times New Roman" w:cs="Times New Roman"/>
      <w:b/>
      <w:bCs/>
      <w:sz w:val="27"/>
      <w:szCs w:val="27"/>
    </w:rPr>
  </w:style>
  <w:style w:type="character" w:styleId="Textoennegrita">
    <w:name w:val="Strong"/>
    <w:basedOn w:val="Fuentedeprrafopredeter"/>
    <w:uiPriority w:val="22"/>
    <w:qFormat/>
    <w:rsid w:val="00EE653C"/>
    <w:rPr>
      <w:b/>
      <w:bCs/>
    </w:rPr>
  </w:style>
  <w:style w:type="table" w:styleId="Cuadrculaclara-nfasis3">
    <w:name w:val="Light Grid Accent 3"/>
    <w:basedOn w:val="Tablanormal"/>
    <w:uiPriority w:val="62"/>
    <w:rsid w:val="00EE653C"/>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underline">
    <w:name w:val="underline"/>
    <w:basedOn w:val="Fuentedeprrafopredeter"/>
    <w:rsid w:val="00B96E24"/>
  </w:style>
  <w:style w:type="table" w:styleId="Tablaconcuadrcula">
    <w:name w:val="Table Grid"/>
    <w:basedOn w:val="Tablanormal"/>
    <w:uiPriority w:val="39"/>
    <w:rsid w:val="000E6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E61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61A0"/>
    <w:rPr>
      <w:rFonts w:ascii="Tahoma" w:hAnsi="Tahoma" w:cs="Tahoma"/>
      <w:sz w:val="16"/>
      <w:szCs w:val="16"/>
    </w:rPr>
  </w:style>
  <w:style w:type="character" w:styleId="Mencinsinresolver">
    <w:name w:val="Unresolved Mention"/>
    <w:basedOn w:val="Fuentedeprrafopredeter"/>
    <w:uiPriority w:val="99"/>
    <w:semiHidden/>
    <w:unhideWhenUsed/>
    <w:rsid w:val="00B90D6B"/>
    <w:rPr>
      <w:color w:val="605E5C"/>
      <w:shd w:val="clear" w:color="auto" w:fill="E1DFDD"/>
    </w:rPr>
  </w:style>
  <w:style w:type="paragraph" w:styleId="Textonotapie">
    <w:name w:val="footnote text"/>
    <w:basedOn w:val="Normal"/>
    <w:link w:val="TextonotapieCar"/>
    <w:uiPriority w:val="99"/>
    <w:semiHidden/>
    <w:unhideWhenUsed/>
    <w:rsid w:val="00EC478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C4782"/>
    <w:rPr>
      <w:sz w:val="20"/>
      <w:szCs w:val="20"/>
    </w:rPr>
  </w:style>
  <w:style w:type="character" w:styleId="Refdenotaalpie">
    <w:name w:val="footnote reference"/>
    <w:basedOn w:val="Fuentedeprrafopredeter"/>
    <w:uiPriority w:val="99"/>
    <w:semiHidden/>
    <w:unhideWhenUsed/>
    <w:rsid w:val="00EC47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3675">
      <w:bodyDiv w:val="1"/>
      <w:marLeft w:val="0"/>
      <w:marRight w:val="0"/>
      <w:marTop w:val="0"/>
      <w:marBottom w:val="0"/>
      <w:divBdr>
        <w:top w:val="none" w:sz="0" w:space="0" w:color="auto"/>
        <w:left w:val="none" w:sz="0" w:space="0" w:color="auto"/>
        <w:bottom w:val="none" w:sz="0" w:space="0" w:color="auto"/>
        <w:right w:val="none" w:sz="0" w:space="0" w:color="auto"/>
      </w:divBdr>
    </w:div>
    <w:div w:id="171651778">
      <w:bodyDiv w:val="1"/>
      <w:marLeft w:val="0"/>
      <w:marRight w:val="0"/>
      <w:marTop w:val="0"/>
      <w:marBottom w:val="0"/>
      <w:divBdr>
        <w:top w:val="none" w:sz="0" w:space="0" w:color="auto"/>
        <w:left w:val="none" w:sz="0" w:space="0" w:color="auto"/>
        <w:bottom w:val="none" w:sz="0" w:space="0" w:color="auto"/>
        <w:right w:val="none" w:sz="0" w:space="0" w:color="auto"/>
      </w:divBdr>
    </w:div>
    <w:div w:id="319963525">
      <w:bodyDiv w:val="1"/>
      <w:marLeft w:val="0"/>
      <w:marRight w:val="0"/>
      <w:marTop w:val="0"/>
      <w:marBottom w:val="0"/>
      <w:divBdr>
        <w:top w:val="none" w:sz="0" w:space="0" w:color="auto"/>
        <w:left w:val="none" w:sz="0" w:space="0" w:color="auto"/>
        <w:bottom w:val="none" w:sz="0" w:space="0" w:color="auto"/>
        <w:right w:val="none" w:sz="0" w:space="0" w:color="auto"/>
      </w:divBdr>
    </w:div>
    <w:div w:id="332343670">
      <w:bodyDiv w:val="1"/>
      <w:marLeft w:val="0"/>
      <w:marRight w:val="0"/>
      <w:marTop w:val="0"/>
      <w:marBottom w:val="0"/>
      <w:divBdr>
        <w:top w:val="none" w:sz="0" w:space="0" w:color="auto"/>
        <w:left w:val="none" w:sz="0" w:space="0" w:color="auto"/>
        <w:bottom w:val="none" w:sz="0" w:space="0" w:color="auto"/>
        <w:right w:val="none" w:sz="0" w:space="0" w:color="auto"/>
      </w:divBdr>
    </w:div>
    <w:div w:id="568927937">
      <w:bodyDiv w:val="1"/>
      <w:marLeft w:val="0"/>
      <w:marRight w:val="0"/>
      <w:marTop w:val="0"/>
      <w:marBottom w:val="0"/>
      <w:divBdr>
        <w:top w:val="none" w:sz="0" w:space="0" w:color="auto"/>
        <w:left w:val="none" w:sz="0" w:space="0" w:color="auto"/>
        <w:bottom w:val="none" w:sz="0" w:space="0" w:color="auto"/>
        <w:right w:val="none" w:sz="0" w:space="0" w:color="auto"/>
      </w:divBdr>
      <w:divsChild>
        <w:div w:id="618487627">
          <w:marLeft w:val="547"/>
          <w:marRight w:val="0"/>
          <w:marTop w:val="0"/>
          <w:marBottom w:val="0"/>
          <w:divBdr>
            <w:top w:val="none" w:sz="0" w:space="0" w:color="auto"/>
            <w:left w:val="none" w:sz="0" w:space="0" w:color="auto"/>
            <w:bottom w:val="none" w:sz="0" w:space="0" w:color="auto"/>
            <w:right w:val="none" w:sz="0" w:space="0" w:color="auto"/>
          </w:divBdr>
        </w:div>
        <w:div w:id="104349488">
          <w:marLeft w:val="547"/>
          <w:marRight w:val="0"/>
          <w:marTop w:val="0"/>
          <w:marBottom w:val="0"/>
          <w:divBdr>
            <w:top w:val="none" w:sz="0" w:space="0" w:color="auto"/>
            <w:left w:val="none" w:sz="0" w:space="0" w:color="auto"/>
            <w:bottom w:val="none" w:sz="0" w:space="0" w:color="auto"/>
            <w:right w:val="none" w:sz="0" w:space="0" w:color="auto"/>
          </w:divBdr>
        </w:div>
      </w:divsChild>
    </w:div>
    <w:div w:id="591160790">
      <w:bodyDiv w:val="1"/>
      <w:marLeft w:val="0"/>
      <w:marRight w:val="0"/>
      <w:marTop w:val="0"/>
      <w:marBottom w:val="0"/>
      <w:divBdr>
        <w:top w:val="none" w:sz="0" w:space="0" w:color="auto"/>
        <w:left w:val="none" w:sz="0" w:space="0" w:color="auto"/>
        <w:bottom w:val="none" w:sz="0" w:space="0" w:color="auto"/>
        <w:right w:val="none" w:sz="0" w:space="0" w:color="auto"/>
      </w:divBdr>
    </w:div>
    <w:div w:id="666131345">
      <w:bodyDiv w:val="1"/>
      <w:marLeft w:val="0"/>
      <w:marRight w:val="0"/>
      <w:marTop w:val="0"/>
      <w:marBottom w:val="0"/>
      <w:divBdr>
        <w:top w:val="none" w:sz="0" w:space="0" w:color="auto"/>
        <w:left w:val="none" w:sz="0" w:space="0" w:color="auto"/>
        <w:bottom w:val="none" w:sz="0" w:space="0" w:color="auto"/>
        <w:right w:val="none" w:sz="0" w:space="0" w:color="auto"/>
      </w:divBdr>
    </w:div>
    <w:div w:id="688411885">
      <w:bodyDiv w:val="1"/>
      <w:marLeft w:val="0"/>
      <w:marRight w:val="0"/>
      <w:marTop w:val="0"/>
      <w:marBottom w:val="0"/>
      <w:divBdr>
        <w:top w:val="none" w:sz="0" w:space="0" w:color="auto"/>
        <w:left w:val="none" w:sz="0" w:space="0" w:color="auto"/>
        <w:bottom w:val="none" w:sz="0" w:space="0" w:color="auto"/>
        <w:right w:val="none" w:sz="0" w:space="0" w:color="auto"/>
      </w:divBdr>
    </w:div>
    <w:div w:id="764884987">
      <w:bodyDiv w:val="1"/>
      <w:marLeft w:val="0"/>
      <w:marRight w:val="0"/>
      <w:marTop w:val="0"/>
      <w:marBottom w:val="0"/>
      <w:divBdr>
        <w:top w:val="none" w:sz="0" w:space="0" w:color="auto"/>
        <w:left w:val="none" w:sz="0" w:space="0" w:color="auto"/>
        <w:bottom w:val="none" w:sz="0" w:space="0" w:color="auto"/>
        <w:right w:val="none" w:sz="0" w:space="0" w:color="auto"/>
      </w:divBdr>
    </w:div>
    <w:div w:id="819226444">
      <w:bodyDiv w:val="1"/>
      <w:marLeft w:val="0"/>
      <w:marRight w:val="0"/>
      <w:marTop w:val="0"/>
      <w:marBottom w:val="0"/>
      <w:divBdr>
        <w:top w:val="none" w:sz="0" w:space="0" w:color="auto"/>
        <w:left w:val="none" w:sz="0" w:space="0" w:color="auto"/>
        <w:bottom w:val="none" w:sz="0" w:space="0" w:color="auto"/>
        <w:right w:val="none" w:sz="0" w:space="0" w:color="auto"/>
      </w:divBdr>
    </w:div>
    <w:div w:id="830096312">
      <w:bodyDiv w:val="1"/>
      <w:marLeft w:val="0"/>
      <w:marRight w:val="0"/>
      <w:marTop w:val="0"/>
      <w:marBottom w:val="0"/>
      <w:divBdr>
        <w:top w:val="none" w:sz="0" w:space="0" w:color="auto"/>
        <w:left w:val="none" w:sz="0" w:space="0" w:color="auto"/>
        <w:bottom w:val="none" w:sz="0" w:space="0" w:color="auto"/>
        <w:right w:val="none" w:sz="0" w:space="0" w:color="auto"/>
      </w:divBdr>
    </w:div>
    <w:div w:id="930577827">
      <w:bodyDiv w:val="1"/>
      <w:marLeft w:val="0"/>
      <w:marRight w:val="0"/>
      <w:marTop w:val="0"/>
      <w:marBottom w:val="0"/>
      <w:divBdr>
        <w:top w:val="none" w:sz="0" w:space="0" w:color="auto"/>
        <w:left w:val="none" w:sz="0" w:space="0" w:color="auto"/>
        <w:bottom w:val="none" w:sz="0" w:space="0" w:color="auto"/>
        <w:right w:val="none" w:sz="0" w:space="0" w:color="auto"/>
      </w:divBdr>
    </w:div>
    <w:div w:id="1119301492">
      <w:bodyDiv w:val="1"/>
      <w:marLeft w:val="0"/>
      <w:marRight w:val="0"/>
      <w:marTop w:val="0"/>
      <w:marBottom w:val="0"/>
      <w:divBdr>
        <w:top w:val="none" w:sz="0" w:space="0" w:color="auto"/>
        <w:left w:val="none" w:sz="0" w:space="0" w:color="auto"/>
        <w:bottom w:val="none" w:sz="0" w:space="0" w:color="auto"/>
        <w:right w:val="none" w:sz="0" w:space="0" w:color="auto"/>
      </w:divBdr>
    </w:div>
    <w:div w:id="1291400009">
      <w:bodyDiv w:val="1"/>
      <w:marLeft w:val="0"/>
      <w:marRight w:val="0"/>
      <w:marTop w:val="0"/>
      <w:marBottom w:val="0"/>
      <w:divBdr>
        <w:top w:val="none" w:sz="0" w:space="0" w:color="auto"/>
        <w:left w:val="none" w:sz="0" w:space="0" w:color="auto"/>
        <w:bottom w:val="none" w:sz="0" w:space="0" w:color="auto"/>
        <w:right w:val="none" w:sz="0" w:space="0" w:color="auto"/>
      </w:divBdr>
    </w:div>
    <w:div w:id="1346251786">
      <w:bodyDiv w:val="1"/>
      <w:marLeft w:val="0"/>
      <w:marRight w:val="0"/>
      <w:marTop w:val="0"/>
      <w:marBottom w:val="0"/>
      <w:divBdr>
        <w:top w:val="none" w:sz="0" w:space="0" w:color="auto"/>
        <w:left w:val="none" w:sz="0" w:space="0" w:color="auto"/>
        <w:bottom w:val="none" w:sz="0" w:space="0" w:color="auto"/>
        <w:right w:val="none" w:sz="0" w:space="0" w:color="auto"/>
      </w:divBdr>
    </w:div>
    <w:div w:id="1445927262">
      <w:bodyDiv w:val="1"/>
      <w:marLeft w:val="0"/>
      <w:marRight w:val="0"/>
      <w:marTop w:val="0"/>
      <w:marBottom w:val="0"/>
      <w:divBdr>
        <w:top w:val="none" w:sz="0" w:space="0" w:color="auto"/>
        <w:left w:val="none" w:sz="0" w:space="0" w:color="auto"/>
        <w:bottom w:val="none" w:sz="0" w:space="0" w:color="auto"/>
        <w:right w:val="none" w:sz="0" w:space="0" w:color="auto"/>
      </w:divBdr>
    </w:div>
    <w:div w:id="1661350081">
      <w:bodyDiv w:val="1"/>
      <w:marLeft w:val="0"/>
      <w:marRight w:val="0"/>
      <w:marTop w:val="0"/>
      <w:marBottom w:val="0"/>
      <w:divBdr>
        <w:top w:val="none" w:sz="0" w:space="0" w:color="auto"/>
        <w:left w:val="none" w:sz="0" w:space="0" w:color="auto"/>
        <w:bottom w:val="none" w:sz="0" w:space="0" w:color="auto"/>
        <w:right w:val="none" w:sz="0" w:space="0" w:color="auto"/>
      </w:divBdr>
    </w:div>
    <w:div w:id="1777364598">
      <w:bodyDiv w:val="1"/>
      <w:marLeft w:val="0"/>
      <w:marRight w:val="0"/>
      <w:marTop w:val="0"/>
      <w:marBottom w:val="0"/>
      <w:divBdr>
        <w:top w:val="none" w:sz="0" w:space="0" w:color="auto"/>
        <w:left w:val="none" w:sz="0" w:space="0" w:color="auto"/>
        <w:bottom w:val="none" w:sz="0" w:space="0" w:color="auto"/>
        <w:right w:val="none" w:sz="0" w:space="0" w:color="auto"/>
      </w:divBdr>
    </w:div>
    <w:div w:id="1860777994">
      <w:bodyDiv w:val="1"/>
      <w:marLeft w:val="0"/>
      <w:marRight w:val="0"/>
      <w:marTop w:val="0"/>
      <w:marBottom w:val="0"/>
      <w:divBdr>
        <w:top w:val="none" w:sz="0" w:space="0" w:color="auto"/>
        <w:left w:val="none" w:sz="0" w:space="0" w:color="auto"/>
        <w:bottom w:val="none" w:sz="0" w:space="0" w:color="auto"/>
        <w:right w:val="none" w:sz="0" w:space="0" w:color="auto"/>
      </w:divBdr>
    </w:div>
    <w:div w:id="1870677460">
      <w:bodyDiv w:val="1"/>
      <w:marLeft w:val="0"/>
      <w:marRight w:val="0"/>
      <w:marTop w:val="0"/>
      <w:marBottom w:val="0"/>
      <w:divBdr>
        <w:top w:val="none" w:sz="0" w:space="0" w:color="auto"/>
        <w:left w:val="none" w:sz="0" w:space="0" w:color="auto"/>
        <w:bottom w:val="none" w:sz="0" w:space="0" w:color="auto"/>
        <w:right w:val="none" w:sz="0" w:space="0" w:color="auto"/>
      </w:divBdr>
    </w:div>
    <w:div w:id="1897080257">
      <w:bodyDiv w:val="1"/>
      <w:marLeft w:val="0"/>
      <w:marRight w:val="0"/>
      <w:marTop w:val="0"/>
      <w:marBottom w:val="0"/>
      <w:divBdr>
        <w:top w:val="none" w:sz="0" w:space="0" w:color="auto"/>
        <w:left w:val="none" w:sz="0" w:space="0" w:color="auto"/>
        <w:bottom w:val="none" w:sz="0" w:space="0" w:color="auto"/>
        <w:right w:val="none" w:sz="0" w:space="0" w:color="auto"/>
      </w:divBdr>
    </w:div>
    <w:div w:id="1935169453">
      <w:bodyDiv w:val="1"/>
      <w:marLeft w:val="0"/>
      <w:marRight w:val="0"/>
      <w:marTop w:val="0"/>
      <w:marBottom w:val="0"/>
      <w:divBdr>
        <w:top w:val="none" w:sz="0" w:space="0" w:color="auto"/>
        <w:left w:val="none" w:sz="0" w:space="0" w:color="auto"/>
        <w:bottom w:val="none" w:sz="0" w:space="0" w:color="auto"/>
        <w:right w:val="none" w:sz="0" w:space="0" w:color="auto"/>
      </w:divBdr>
    </w:div>
    <w:div w:id="2024282315">
      <w:bodyDiv w:val="1"/>
      <w:marLeft w:val="0"/>
      <w:marRight w:val="0"/>
      <w:marTop w:val="0"/>
      <w:marBottom w:val="0"/>
      <w:divBdr>
        <w:top w:val="none" w:sz="0" w:space="0" w:color="auto"/>
        <w:left w:val="none" w:sz="0" w:space="0" w:color="auto"/>
        <w:bottom w:val="none" w:sz="0" w:space="0" w:color="auto"/>
        <w:right w:val="none" w:sz="0" w:space="0" w:color="auto"/>
      </w:divBdr>
    </w:div>
    <w:div w:id="2068063578">
      <w:bodyDiv w:val="1"/>
      <w:marLeft w:val="0"/>
      <w:marRight w:val="0"/>
      <w:marTop w:val="0"/>
      <w:marBottom w:val="0"/>
      <w:divBdr>
        <w:top w:val="none" w:sz="0" w:space="0" w:color="auto"/>
        <w:left w:val="none" w:sz="0" w:space="0" w:color="auto"/>
        <w:bottom w:val="none" w:sz="0" w:space="0" w:color="auto"/>
        <w:right w:val="none" w:sz="0" w:space="0" w:color="auto"/>
      </w:divBdr>
    </w:div>
    <w:div w:id="2073234071">
      <w:bodyDiv w:val="1"/>
      <w:marLeft w:val="0"/>
      <w:marRight w:val="0"/>
      <w:marTop w:val="0"/>
      <w:marBottom w:val="0"/>
      <w:divBdr>
        <w:top w:val="none" w:sz="0" w:space="0" w:color="auto"/>
        <w:left w:val="none" w:sz="0" w:space="0" w:color="auto"/>
        <w:bottom w:val="none" w:sz="0" w:space="0" w:color="auto"/>
        <w:right w:val="none" w:sz="0" w:space="0" w:color="auto"/>
      </w:divBdr>
    </w:div>
    <w:div w:id="2135638025">
      <w:bodyDiv w:val="1"/>
      <w:marLeft w:val="0"/>
      <w:marRight w:val="0"/>
      <w:marTop w:val="0"/>
      <w:marBottom w:val="0"/>
      <w:divBdr>
        <w:top w:val="none" w:sz="0" w:space="0" w:color="auto"/>
        <w:left w:val="none" w:sz="0" w:space="0" w:color="auto"/>
        <w:bottom w:val="none" w:sz="0" w:space="0" w:color="auto"/>
        <w:right w:val="none" w:sz="0" w:space="0" w:color="auto"/>
      </w:divBdr>
      <w:divsChild>
        <w:div w:id="20668248">
          <w:marLeft w:val="547"/>
          <w:marRight w:val="0"/>
          <w:marTop w:val="0"/>
          <w:marBottom w:val="0"/>
          <w:divBdr>
            <w:top w:val="none" w:sz="0" w:space="0" w:color="auto"/>
            <w:left w:val="none" w:sz="0" w:space="0" w:color="auto"/>
            <w:bottom w:val="none" w:sz="0" w:space="0" w:color="auto"/>
            <w:right w:val="none" w:sz="0" w:space="0" w:color="auto"/>
          </w:divBdr>
        </w:div>
        <w:div w:id="21000348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818/EA/2019/52/654" TargetMode="External"/><Relationship Id="rId13" Type="http://schemas.openxmlformats.org/officeDocument/2006/relationships/hyperlink" Target="https://doi.org/10.1016/j.tourman.2021.10432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mino.fov.unimb.si/proceedings.nsf/0/e6f172feaee6fdecc1257757003e1259/$FILE/36_Parker.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sponsiblebusiness.haas.berkeley.edu/documents/Strate-gic%20CSR%20%28Leader%20to%20Leader,%20McElhaney%29.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esearchgate.net/publication/300332802.accessed30/1/202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dpi.com/journal/sustainability"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orcid.org/0000-0002-5436-9984" TargetMode="External"/><Relationship Id="rId1" Type="http://schemas.openxmlformats.org/officeDocument/2006/relationships/hyperlink" Target="mailto:nehalhassan325@gmail.com"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doi.org/16758/riturem.v9i1.1829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E8CED-CE87-4A06-B86C-D74461353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5673</Words>
  <Characters>31205</Characters>
  <Application>Microsoft Office Word</Application>
  <DocSecurity>0</DocSecurity>
  <Lines>260</Lines>
  <Paragraphs>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Dar_T</dc:creator>
  <cp:lastModifiedBy>Manuel Rivera Mateos</cp:lastModifiedBy>
  <cp:revision>6</cp:revision>
  <cp:lastPrinted>2024-11-03T08:51:00Z</cp:lastPrinted>
  <dcterms:created xsi:type="dcterms:W3CDTF">2025-07-21T11:40:00Z</dcterms:created>
  <dcterms:modified xsi:type="dcterms:W3CDTF">2025-07-21T23:09:00Z</dcterms:modified>
</cp:coreProperties>
</file>