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9314C" w14:textId="77777777" w:rsidR="006E6CE4" w:rsidRPr="006E6CE4" w:rsidRDefault="006E6CE4" w:rsidP="006E6CE4">
      <w:pPr>
        <w:tabs>
          <w:tab w:val="center" w:pos="4252"/>
          <w:tab w:val="right" w:pos="8504"/>
          <w:tab w:val="right" w:pos="9070"/>
        </w:tabs>
        <w:suppressAutoHyphens/>
        <w:autoSpaceDN w:val="0"/>
        <w:spacing w:after="0" w:line="240" w:lineRule="auto"/>
        <w:jc w:val="center"/>
        <w:rPr>
          <w:rFonts w:ascii="Times New Roman" w:hAnsi="Times New Roman" w:cs="Times New Roman"/>
          <w:sz w:val="20"/>
          <w:szCs w:val="20"/>
          <w:lang w:val="en-GB" w:eastAsia="en-US"/>
        </w:rPr>
      </w:pPr>
      <w:r w:rsidRPr="006E6CE4">
        <w:rPr>
          <w:rFonts w:ascii="Times New Roman" w:hAnsi="Times New Roman" w:cs="Times New Roman"/>
          <w:sz w:val="20"/>
          <w:szCs w:val="20"/>
          <w:lang w:val="en-GB" w:eastAsia="en-US"/>
        </w:rPr>
        <w:t>REVISTA INTERNACIONAL DE TURISMO, EMPRESA Y TERRITORIO</w:t>
      </w:r>
    </w:p>
    <w:p w14:paraId="0664FBEB" w14:textId="33D4EB54" w:rsidR="006E6CE4" w:rsidRPr="006E6CE4" w:rsidRDefault="006E6CE4" w:rsidP="006E6CE4">
      <w:pPr>
        <w:tabs>
          <w:tab w:val="center" w:pos="4252"/>
          <w:tab w:val="right" w:pos="8504"/>
          <w:tab w:val="right" w:pos="9070"/>
        </w:tabs>
        <w:autoSpaceDN w:val="0"/>
        <w:spacing w:after="0" w:line="240" w:lineRule="auto"/>
        <w:jc w:val="center"/>
        <w:rPr>
          <w:rFonts w:ascii="Times New Roman" w:hAnsi="Times New Roman" w:cs="Times New Roman"/>
          <w:sz w:val="20"/>
          <w:szCs w:val="20"/>
          <w:lang w:val="en-GB" w:eastAsia="en-US"/>
        </w:rPr>
      </w:pPr>
      <w:r w:rsidRPr="006E6CE4">
        <w:rPr>
          <w:rFonts w:ascii="Times New Roman" w:hAnsi="Times New Roman" w:cs="Times New Roman"/>
          <w:sz w:val="20"/>
          <w:szCs w:val="20"/>
          <w:lang w:val="en-GB" w:eastAsia="en-US"/>
        </w:rPr>
        <w:t xml:space="preserve">Nº 18, </w:t>
      </w:r>
      <w:proofErr w:type="spellStart"/>
      <w:r w:rsidRPr="006E6CE4">
        <w:rPr>
          <w:rFonts w:ascii="Times New Roman" w:hAnsi="Times New Roman" w:cs="Times New Roman"/>
          <w:sz w:val="20"/>
          <w:szCs w:val="20"/>
          <w:lang w:val="en-GB" w:eastAsia="en-US"/>
        </w:rPr>
        <w:t>julio-diciembre</w:t>
      </w:r>
      <w:proofErr w:type="spellEnd"/>
      <w:r w:rsidRPr="006E6CE4">
        <w:rPr>
          <w:rFonts w:ascii="Times New Roman" w:hAnsi="Times New Roman" w:cs="Times New Roman"/>
          <w:sz w:val="20"/>
          <w:szCs w:val="20"/>
          <w:lang w:val="en-GB" w:eastAsia="en-US"/>
        </w:rPr>
        <w:t xml:space="preserve"> de 2025, pp. </w:t>
      </w:r>
      <w:r w:rsidR="006430AB">
        <w:rPr>
          <w:rFonts w:ascii="Times New Roman" w:hAnsi="Times New Roman" w:cs="Times New Roman"/>
          <w:sz w:val="20"/>
          <w:szCs w:val="20"/>
          <w:lang w:val="en-GB" w:eastAsia="en-US"/>
        </w:rPr>
        <w:t>103-12</w:t>
      </w:r>
      <w:r w:rsidR="007C108A">
        <w:rPr>
          <w:rFonts w:ascii="Times New Roman" w:hAnsi="Times New Roman" w:cs="Times New Roman"/>
          <w:sz w:val="20"/>
          <w:szCs w:val="20"/>
          <w:lang w:val="en-GB" w:eastAsia="en-US"/>
        </w:rPr>
        <w:t>0</w:t>
      </w:r>
      <w:r w:rsidRPr="006E6CE4">
        <w:rPr>
          <w:rFonts w:ascii="Times New Roman" w:hAnsi="Times New Roman" w:cs="Times New Roman"/>
          <w:sz w:val="20"/>
          <w:szCs w:val="20"/>
          <w:lang w:val="en-GB" w:eastAsia="en-US"/>
        </w:rPr>
        <w:t>.</w:t>
      </w:r>
    </w:p>
    <w:p w14:paraId="6B210889" w14:textId="77777777" w:rsidR="006E6CE4" w:rsidRPr="006E6CE4" w:rsidRDefault="006E6CE4" w:rsidP="006E6CE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6E6CE4">
        <w:rPr>
          <w:rFonts w:ascii="Times New Roman" w:hAnsi="Times New Roman" w:cs="Times New Roman"/>
          <w:sz w:val="20"/>
          <w:szCs w:val="20"/>
          <w:lang w:val="en-GB" w:eastAsia="en-US"/>
        </w:rPr>
        <w:t>ISSN:</w:t>
      </w:r>
      <w:r w:rsidRPr="006E6CE4">
        <w:rPr>
          <w:rFonts w:eastAsia="Malgun Gothic" w:cs="Arial"/>
          <w:lang w:val="es-ES" w:eastAsia="ko-KR"/>
        </w:rPr>
        <w:t xml:space="preserve"> </w:t>
      </w:r>
      <w:r w:rsidRPr="006E6CE4">
        <w:rPr>
          <w:rFonts w:ascii="Times New Roman" w:hAnsi="Times New Roman" w:cs="Times New Roman"/>
          <w:sz w:val="20"/>
          <w:szCs w:val="20"/>
          <w:lang w:val="en-GB" w:eastAsia="en-US"/>
        </w:rPr>
        <w:t>2660-9320</w:t>
      </w:r>
    </w:p>
    <w:p w14:paraId="6D516960" w14:textId="7EDDE3AF" w:rsidR="006E6CE4" w:rsidRPr="006E6CE4" w:rsidRDefault="006E6CE4" w:rsidP="006E6CE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6E6CE4">
        <w:rPr>
          <w:rFonts w:ascii="Times New Roman" w:hAnsi="Times New Roman" w:cs="Times New Roman"/>
          <w:sz w:val="20"/>
          <w:szCs w:val="20"/>
          <w:lang w:val="en-GB" w:eastAsia="en-US"/>
        </w:rPr>
        <w:t>DOI:10.21071/riturem.v9i2.18</w:t>
      </w:r>
      <w:r w:rsidR="007A3DC6">
        <w:rPr>
          <w:rFonts w:ascii="Times New Roman" w:hAnsi="Times New Roman" w:cs="Times New Roman"/>
          <w:sz w:val="20"/>
          <w:szCs w:val="20"/>
          <w:lang w:val="en-GB" w:eastAsia="en-US"/>
        </w:rPr>
        <w:t>877</w:t>
      </w:r>
    </w:p>
    <w:p w14:paraId="67448095" w14:textId="77777777" w:rsidR="006E6CE4" w:rsidRPr="006E6CE4" w:rsidRDefault="006E6CE4" w:rsidP="006E6CE4">
      <w:pPr>
        <w:tabs>
          <w:tab w:val="center" w:pos="4252"/>
          <w:tab w:val="right" w:pos="8504"/>
        </w:tabs>
        <w:spacing w:after="0" w:line="240" w:lineRule="auto"/>
        <w:jc w:val="center"/>
        <w:rPr>
          <w:rFonts w:cs="Times New Roman"/>
          <w:lang w:val="es-ES" w:eastAsia="en-US"/>
        </w:rPr>
      </w:pPr>
      <w:r w:rsidRPr="006E6CE4">
        <w:rPr>
          <w:rFonts w:cs="Times New Roman"/>
          <w:noProof/>
          <w:lang w:val="es-ES" w:eastAsia="es-ES"/>
        </w:rPr>
        <w:drawing>
          <wp:inline distT="0" distB="0" distL="0" distR="0" wp14:anchorId="21C6999B" wp14:editId="5AFFA254">
            <wp:extent cx="1615440" cy="499745"/>
            <wp:effectExtent l="0" t="0" r="3810" b="0"/>
            <wp:docPr id="109295032" name="Imagen 10929503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4A05C5F2" w14:textId="77777777" w:rsidR="006E6CE4" w:rsidRPr="006E6CE4" w:rsidRDefault="006E6CE4" w:rsidP="006E6CE4">
      <w:pPr>
        <w:tabs>
          <w:tab w:val="center" w:pos="4252"/>
          <w:tab w:val="right" w:pos="8504"/>
        </w:tabs>
        <w:autoSpaceDN w:val="0"/>
        <w:spacing w:after="0" w:line="240" w:lineRule="auto"/>
        <w:jc w:val="center"/>
        <w:rPr>
          <w:rFonts w:cs="Times New Roman"/>
          <w:lang w:val="es-ES" w:eastAsia="en-US"/>
        </w:rPr>
      </w:pPr>
    </w:p>
    <w:p w14:paraId="5A87AB61" w14:textId="7B768763" w:rsidR="006E6CE4" w:rsidRPr="006E6CE4" w:rsidRDefault="006E6CE4" w:rsidP="006E6CE4">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val="en-GB" w:eastAsia="zh-CN" w:bidi="hi-IN"/>
        </w:rPr>
      </w:pPr>
      <w:r w:rsidRPr="006E6CE4">
        <w:rPr>
          <w:rFonts w:ascii="Times New Roman" w:hAnsi="Times New Roman" w:cs="Times New Roman"/>
          <w:b/>
          <w:bCs/>
          <w:sz w:val="18"/>
          <w:szCs w:val="18"/>
          <w:lang w:val="en-GB" w:eastAsia="en-US"/>
        </w:rPr>
        <w:t xml:space="preserve">Cita </w:t>
      </w:r>
      <w:proofErr w:type="spellStart"/>
      <w:r w:rsidRPr="006E6CE4">
        <w:rPr>
          <w:rFonts w:ascii="Times New Roman" w:hAnsi="Times New Roman" w:cs="Times New Roman"/>
          <w:b/>
          <w:bCs/>
          <w:sz w:val="18"/>
          <w:szCs w:val="18"/>
          <w:lang w:val="en-GB" w:eastAsia="en-US"/>
        </w:rPr>
        <w:t>bibliográfica</w:t>
      </w:r>
      <w:proofErr w:type="spellEnd"/>
      <w:r w:rsidRPr="006E6CE4">
        <w:rPr>
          <w:rFonts w:ascii="Times New Roman" w:hAnsi="Times New Roman" w:cs="Times New Roman"/>
          <w:b/>
          <w:bCs/>
          <w:sz w:val="18"/>
          <w:szCs w:val="18"/>
          <w:lang w:val="en-GB" w:eastAsia="en-US"/>
        </w:rPr>
        <w:t>:</w:t>
      </w:r>
      <w:r w:rsidRPr="006E6CE4">
        <w:rPr>
          <w:rFonts w:ascii="Times New Roman" w:hAnsi="Times New Roman" w:cs="Times New Roman"/>
          <w:sz w:val="18"/>
          <w:szCs w:val="18"/>
          <w:lang w:val="en-GB" w:eastAsia="en-US"/>
        </w:rPr>
        <w:t xml:space="preserve"> </w:t>
      </w:r>
      <w:r w:rsidR="000B2297">
        <w:rPr>
          <w:rFonts w:ascii="Times New Roman" w:hAnsi="Times New Roman" w:cs="Times New Roman"/>
          <w:sz w:val="18"/>
          <w:szCs w:val="18"/>
          <w:lang w:val="en-GB" w:eastAsia="en-US"/>
        </w:rPr>
        <w:t xml:space="preserve">Thu Vu, N.; Long Pham, H.; </w:t>
      </w:r>
      <w:proofErr w:type="spellStart"/>
      <w:r w:rsidR="000B2297">
        <w:rPr>
          <w:rFonts w:ascii="Times New Roman" w:hAnsi="Times New Roman" w:cs="Times New Roman"/>
          <w:sz w:val="18"/>
          <w:szCs w:val="18"/>
          <w:lang w:val="en-GB" w:eastAsia="en-US"/>
        </w:rPr>
        <w:t>Tietse</w:t>
      </w:r>
      <w:proofErr w:type="spellEnd"/>
      <w:r w:rsidR="000B2297">
        <w:rPr>
          <w:rFonts w:ascii="Times New Roman" w:hAnsi="Times New Roman" w:cs="Times New Roman"/>
          <w:sz w:val="18"/>
          <w:szCs w:val="18"/>
          <w:lang w:val="en-GB" w:eastAsia="en-US"/>
        </w:rPr>
        <w:t>, S.</w:t>
      </w:r>
      <w:r w:rsidRPr="006E6CE4">
        <w:rPr>
          <w:rFonts w:ascii="Times New Roman" w:hAnsi="Times New Roman" w:cs="Times New Roman"/>
          <w:sz w:val="18"/>
          <w:szCs w:val="18"/>
          <w:lang w:val="en-GB" w:eastAsia="en-US"/>
        </w:rPr>
        <w:t xml:space="preserve"> (2025).</w:t>
      </w:r>
      <w:r w:rsidRPr="000B2297">
        <w:rPr>
          <w:rFonts w:ascii="Times New Roman" w:eastAsia="Times New Roman" w:hAnsi="Times New Roman" w:cs="Times New Roman"/>
          <w:b/>
          <w:color w:val="000000"/>
          <w:sz w:val="28"/>
          <w:szCs w:val="28"/>
          <w:lang w:val="pt-PT"/>
        </w:rPr>
        <w:t xml:space="preserve"> </w:t>
      </w:r>
      <w:proofErr w:type="spellStart"/>
      <w:r w:rsidR="006430AB" w:rsidRPr="006430AB">
        <w:rPr>
          <w:rFonts w:ascii="Times New Roman" w:eastAsia="Times New Roman" w:hAnsi="Times New Roman" w:cs="Times New Roman"/>
          <w:color w:val="000000"/>
          <w:sz w:val="18"/>
          <w:szCs w:val="18"/>
          <w:lang w:val="en"/>
        </w:rPr>
        <w:t>Bibliometry</w:t>
      </w:r>
      <w:proofErr w:type="spellEnd"/>
      <w:r w:rsidR="006430AB" w:rsidRPr="006430AB">
        <w:rPr>
          <w:rFonts w:ascii="Times New Roman" w:eastAsia="Times New Roman" w:hAnsi="Times New Roman" w:cs="Times New Roman"/>
          <w:color w:val="000000"/>
          <w:sz w:val="18"/>
          <w:szCs w:val="18"/>
          <w:lang w:val="en"/>
        </w:rPr>
        <w:t xml:space="preserve"> of slow tourism through the software lens of </w:t>
      </w:r>
      <w:proofErr w:type="spellStart"/>
      <w:r w:rsidR="006430AB" w:rsidRPr="006430AB">
        <w:rPr>
          <w:rFonts w:ascii="Times New Roman" w:eastAsia="Times New Roman" w:hAnsi="Times New Roman" w:cs="Times New Roman"/>
          <w:color w:val="000000"/>
          <w:sz w:val="18"/>
          <w:szCs w:val="18"/>
          <w:lang w:val="en"/>
        </w:rPr>
        <w:t>VOSviewer</w:t>
      </w:r>
      <w:proofErr w:type="spellEnd"/>
      <w:r w:rsidR="006430AB" w:rsidRPr="006430AB">
        <w:rPr>
          <w:rFonts w:ascii="Times New Roman" w:eastAsia="Times New Roman" w:hAnsi="Times New Roman" w:cs="Times New Roman"/>
          <w:color w:val="000000"/>
          <w:sz w:val="18"/>
          <w:szCs w:val="18"/>
          <w:lang w:val="en"/>
        </w:rPr>
        <w:t xml:space="preserve"> and MS Excel</w:t>
      </w:r>
      <w:r w:rsidRPr="006430AB">
        <w:rPr>
          <w:rFonts w:ascii="Times New Roman" w:hAnsi="Times New Roman" w:cs="Times New Roman"/>
          <w:sz w:val="18"/>
          <w:szCs w:val="18"/>
          <w:lang w:val="pt-PT" w:eastAsia="en-US"/>
        </w:rPr>
        <w:t>.</w:t>
      </w:r>
      <w:r w:rsidRPr="006430AB">
        <w:rPr>
          <w:rFonts w:ascii="Times New Roman" w:hAnsi="Times New Roman" w:cs="Times New Roman"/>
          <w:bCs/>
          <w:sz w:val="18"/>
          <w:szCs w:val="18"/>
          <w:lang w:val="pt-PT" w:eastAsia="en-US"/>
        </w:rPr>
        <w:t xml:space="preserve"> </w:t>
      </w:r>
      <w:r w:rsidRPr="006E6CE4">
        <w:rPr>
          <w:rFonts w:ascii="Times New Roman" w:eastAsia="NSimSun" w:hAnsi="Times New Roman" w:cs="Times New Roman"/>
          <w:i/>
          <w:iCs/>
          <w:kern w:val="3"/>
          <w:sz w:val="18"/>
          <w:szCs w:val="18"/>
          <w:lang w:val="en-GB" w:eastAsia="zh-CN" w:bidi="hi-IN"/>
        </w:rPr>
        <w:t>R</w:t>
      </w:r>
      <w:r w:rsidRPr="006E6CE4">
        <w:rPr>
          <w:rFonts w:ascii="Times New Roman" w:eastAsia="NSimSun" w:hAnsi="Times New Roman" w:cs="Lucida Sans"/>
          <w:bCs/>
          <w:i/>
          <w:iCs/>
          <w:kern w:val="3"/>
          <w:sz w:val="18"/>
          <w:szCs w:val="18"/>
          <w:lang w:val="en-GB" w:eastAsia="zh-CN" w:bidi="hi-IN"/>
        </w:rPr>
        <w:t>e</w:t>
      </w:r>
      <w:r w:rsidRPr="006E6CE4">
        <w:rPr>
          <w:rFonts w:ascii="Times New Roman" w:hAnsi="Times New Roman" w:cs="Times New Roman"/>
          <w:i/>
          <w:iCs/>
          <w:sz w:val="18"/>
          <w:szCs w:val="18"/>
          <w:lang w:val="en-GB" w:eastAsia="en-US"/>
        </w:rPr>
        <w:t xml:space="preserve">vista Internacional de Turismo, Empresa y </w:t>
      </w:r>
      <w:proofErr w:type="spellStart"/>
      <w:r w:rsidRPr="006E6CE4">
        <w:rPr>
          <w:rFonts w:ascii="Times New Roman" w:hAnsi="Times New Roman" w:cs="Times New Roman"/>
          <w:i/>
          <w:iCs/>
          <w:sz w:val="18"/>
          <w:szCs w:val="18"/>
          <w:lang w:val="en-GB" w:eastAsia="en-US"/>
        </w:rPr>
        <w:t>Territorio</w:t>
      </w:r>
      <w:proofErr w:type="spellEnd"/>
      <w:r w:rsidRPr="006E6CE4">
        <w:rPr>
          <w:rFonts w:ascii="Times New Roman" w:hAnsi="Times New Roman" w:cs="Times New Roman"/>
          <w:i/>
          <w:iCs/>
          <w:sz w:val="18"/>
          <w:szCs w:val="18"/>
          <w:lang w:val="en-GB" w:eastAsia="en-US"/>
        </w:rPr>
        <w:t>,</w:t>
      </w:r>
      <w:r w:rsidRPr="006E6CE4">
        <w:rPr>
          <w:rFonts w:ascii="Times New Roman" w:hAnsi="Times New Roman" w:cs="Times New Roman"/>
          <w:sz w:val="18"/>
          <w:szCs w:val="18"/>
          <w:lang w:val="en-GB" w:eastAsia="en-US"/>
        </w:rPr>
        <w:t xml:space="preserve"> 10 (2), pp. </w:t>
      </w:r>
      <w:r w:rsidR="006430AB">
        <w:rPr>
          <w:rFonts w:ascii="Times New Roman" w:hAnsi="Times New Roman" w:cs="Times New Roman"/>
          <w:sz w:val="18"/>
          <w:szCs w:val="18"/>
          <w:lang w:val="en-GB" w:eastAsia="en-US"/>
        </w:rPr>
        <w:t>103</w:t>
      </w:r>
      <w:r>
        <w:rPr>
          <w:rFonts w:ascii="Times New Roman" w:hAnsi="Times New Roman" w:cs="Times New Roman"/>
          <w:sz w:val="18"/>
          <w:szCs w:val="18"/>
          <w:lang w:val="en-GB" w:eastAsia="en-US"/>
        </w:rPr>
        <w:t>-1</w:t>
      </w:r>
      <w:r w:rsidR="006430AB">
        <w:rPr>
          <w:rFonts w:ascii="Times New Roman" w:hAnsi="Times New Roman" w:cs="Times New Roman"/>
          <w:sz w:val="18"/>
          <w:szCs w:val="18"/>
          <w:lang w:val="en-GB" w:eastAsia="en-US"/>
        </w:rPr>
        <w:t>2</w:t>
      </w:r>
      <w:r w:rsidR="007C108A">
        <w:rPr>
          <w:rFonts w:ascii="Times New Roman" w:hAnsi="Times New Roman" w:cs="Times New Roman"/>
          <w:sz w:val="18"/>
          <w:szCs w:val="18"/>
          <w:lang w:val="en-GB" w:eastAsia="en-US"/>
        </w:rPr>
        <w:t>0</w:t>
      </w:r>
      <w:r w:rsidRPr="006E6CE4">
        <w:rPr>
          <w:rFonts w:ascii="Times New Roman" w:hAnsi="Times New Roman" w:cs="Times New Roman"/>
          <w:sz w:val="18"/>
          <w:szCs w:val="18"/>
          <w:lang w:val="en-GB" w:eastAsia="en-US"/>
        </w:rPr>
        <w:t xml:space="preserve">. </w:t>
      </w:r>
      <w:hyperlink r:id="rId9" w:history="1">
        <w:r w:rsidRPr="006E6CE4">
          <w:rPr>
            <w:rStyle w:val="Hipervnculo"/>
            <w:rFonts w:ascii="Times New Roman" w:hAnsi="Times New Roman" w:cs="Times New Roman"/>
            <w:sz w:val="18"/>
            <w:szCs w:val="18"/>
            <w:lang w:val="en-GB" w:eastAsia="en-US"/>
          </w:rPr>
          <w:t>https://doi.org/10.21071/riturem.v9i2.1</w:t>
        </w:r>
        <w:r w:rsidR="007A3DC6">
          <w:rPr>
            <w:rStyle w:val="Hipervnculo"/>
            <w:rFonts w:ascii="Times New Roman" w:hAnsi="Times New Roman" w:cs="Times New Roman"/>
            <w:sz w:val="18"/>
            <w:szCs w:val="18"/>
            <w:lang w:val="en-GB" w:eastAsia="en-US"/>
          </w:rPr>
          <w:t>8877</w:t>
        </w:r>
      </w:hyperlink>
      <w:r w:rsidRPr="000B399E">
        <w:rPr>
          <w:rFonts w:cs="Times New Roman"/>
          <w:lang w:val="pt-PT" w:eastAsia="en-US"/>
        </w:rPr>
        <w:tab/>
      </w:r>
      <w:r w:rsidRPr="006E6CE4">
        <w:rPr>
          <w:rFonts w:ascii="Times New Roman" w:hAnsi="Times New Roman" w:cs="Times New Roman"/>
          <w:color w:val="0000FF"/>
          <w:sz w:val="18"/>
          <w:szCs w:val="18"/>
          <w:u w:val="single"/>
          <w:lang w:val="en-GB" w:eastAsia="en-US"/>
        </w:rPr>
        <w:t xml:space="preserve"> </w:t>
      </w:r>
      <w:r w:rsidRPr="006E6CE4">
        <w:rPr>
          <w:rFonts w:ascii="Times New Roman" w:hAnsi="Times New Roman" w:cs="Times New Roman"/>
          <w:sz w:val="18"/>
          <w:szCs w:val="18"/>
          <w:lang w:val="en-GB" w:eastAsia="en-US"/>
        </w:rPr>
        <w:t xml:space="preserve">  </w:t>
      </w:r>
      <w:r w:rsidRPr="006E6CE4">
        <w:rPr>
          <w:rFonts w:ascii="Times New Roman" w:hAnsi="Times New Roman" w:cs="Times New Roman"/>
          <w:color w:val="0000FF"/>
          <w:sz w:val="18"/>
          <w:szCs w:val="18"/>
          <w:u w:val="single"/>
          <w:lang w:val="en-GB" w:eastAsia="en-US"/>
        </w:rPr>
        <w:t xml:space="preserve"> </w:t>
      </w:r>
      <w:r w:rsidRPr="006E6CE4">
        <w:rPr>
          <w:rFonts w:ascii="Times New Roman" w:hAnsi="Times New Roman" w:cs="Times New Roman"/>
          <w:color w:val="0563C1"/>
          <w:sz w:val="18"/>
          <w:szCs w:val="18"/>
          <w:u w:val="single"/>
          <w:lang w:val="en-GB" w:eastAsia="en-US"/>
        </w:rPr>
        <w:t xml:space="preserve"> </w:t>
      </w:r>
      <w:r w:rsidRPr="006E6CE4">
        <w:rPr>
          <w:rFonts w:ascii="Times New Roman" w:hAnsi="Times New Roman" w:cs="Times New Roman"/>
          <w:sz w:val="18"/>
          <w:szCs w:val="18"/>
          <w:lang w:val="en-GB" w:eastAsia="en-US"/>
        </w:rPr>
        <w:t xml:space="preserve">  </w:t>
      </w:r>
    </w:p>
    <w:p w14:paraId="4AB052F7" w14:textId="77777777" w:rsidR="003659F6" w:rsidRPr="003659F6" w:rsidRDefault="008B34EA" w:rsidP="003659F6">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val="en-GB"/>
        </w:rPr>
      </w:pPr>
      <w:bookmarkStart w:id="0" w:name="_Hlk215698796"/>
      <w:r w:rsidRPr="003659F6">
        <w:rPr>
          <w:rFonts w:ascii="Times New Roman" w:eastAsia="Times New Roman" w:hAnsi="Times New Roman" w:cs="Times New Roman"/>
          <w:b/>
          <w:color w:val="000000"/>
          <w:sz w:val="28"/>
          <w:szCs w:val="28"/>
          <w:lang w:val="en-GB"/>
        </w:rPr>
        <w:t xml:space="preserve"> </w:t>
      </w:r>
      <w:bookmarkStart w:id="1" w:name="_Hlk215785532"/>
      <w:bookmarkStart w:id="2" w:name="_Hlk215785129"/>
      <w:proofErr w:type="spellStart"/>
      <w:r w:rsidR="003659F6" w:rsidRPr="003659F6">
        <w:rPr>
          <w:rFonts w:ascii="Times New Roman" w:eastAsia="Times New Roman" w:hAnsi="Times New Roman" w:cs="Times New Roman"/>
          <w:b/>
          <w:bCs/>
          <w:color w:val="000000"/>
          <w:sz w:val="28"/>
          <w:szCs w:val="28"/>
          <w:lang w:val="en"/>
        </w:rPr>
        <w:t>Bibliometry</w:t>
      </w:r>
      <w:proofErr w:type="spellEnd"/>
      <w:r w:rsidR="003659F6" w:rsidRPr="003659F6">
        <w:rPr>
          <w:rFonts w:ascii="Times New Roman" w:eastAsia="Times New Roman" w:hAnsi="Times New Roman" w:cs="Times New Roman"/>
          <w:b/>
          <w:bCs/>
          <w:color w:val="000000"/>
          <w:sz w:val="28"/>
          <w:szCs w:val="28"/>
          <w:lang w:val="en"/>
        </w:rPr>
        <w:t xml:space="preserve"> of slow tourism through the software lens </w:t>
      </w:r>
      <w:bookmarkEnd w:id="1"/>
      <w:r w:rsidR="003659F6" w:rsidRPr="003659F6">
        <w:rPr>
          <w:rFonts w:ascii="Times New Roman" w:eastAsia="Times New Roman" w:hAnsi="Times New Roman" w:cs="Times New Roman"/>
          <w:b/>
          <w:bCs/>
          <w:color w:val="000000"/>
          <w:sz w:val="28"/>
          <w:szCs w:val="28"/>
          <w:lang w:val="en"/>
        </w:rPr>
        <w:t xml:space="preserve">of </w:t>
      </w:r>
      <w:proofErr w:type="spellStart"/>
      <w:r w:rsidR="003659F6" w:rsidRPr="003659F6">
        <w:rPr>
          <w:rFonts w:ascii="Times New Roman" w:eastAsia="Times New Roman" w:hAnsi="Times New Roman" w:cs="Times New Roman"/>
          <w:b/>
          <w:bCs/>
          <w:color w:val="000000"/>
          <w:sz w:val="28"/>
          <w:szCs w:val="28"/>
          <w:lang w:val="en"/>
        </w:rPr>
        <w:t>VOSviewer</w:t>
      </w:r>
      <w:proofErr w:type="spellEnd"/>
      <w:r w:rsidR="003659F6" w:rsidRPr="003659F6">
        <w:rPr>
          <w:rFonts w:ascii="Times New Roman" w:eastAsia="Times New Roman" w:hAnsi="Times New Roman" w:cs="Times New Roman"/>
          <w:b/>
          <w:bCs/>
          <w:color w:val="000000"/>
          <w:sz w:val="28"/>
          <w:szCs w:val="28"/>
          <w:lang w:val="en"/>
        </w:rPr>
        <w:t xml:space="preserve"> and MS Excel</w:t>
      </w:r>
      <w:bookmarkEnd w:id="2"/>
    </w:p>
    <w:bookmarkEnd w:id="0"/>
    <w:p w14:paraId="067AE65C" w14:textId="38169AEB" w:rsidR="000B740D" w:rsidRPr="003659F6" w:rsidRDefault="003659F6">
      <w:pPr>
        <w:pBdr>
          <w:top w:val="nil"/>
          <w:left w:val="nil"/>
          <w:bottom w:val="nil"/>
          <w:right w:val="nil"/>
          <w:between w:val="nil"/>
        </w:pBdr>
        <w:spacing w:before="120" w:after="0" w:line="240" w:lineRule="auto"/>
        <w:jc w:val="center"/>
        <w:rPr>
          <w:rFonts w:ascii="Times New Roman" w:eastAsia="Times New Roman" w:hAnsi="Times New Roman" w:cs="Times New Roman"/>
          <w:b/>
          <w:i/>
          <w:color w:val="000000" w:themeColor="text1"/>
          <w:sz w:val="28"/>
          <w:szCs w:val="28"/>
          <w:lang w:val="es-ES"/>
        </w:rPr>
      </w:pPr>
      <w:r w:rsidRPr="003659F6">
        <w:rPr>
          <w:rFonts w:ascii="Times New Roman" w:eastAsia="Times New Roman" w:hAnsi="Times New Roman" w:cs="Times New Roman"/>
          <w:b/>
          <w:i/>
          <w:color w:val="000000" w:themeColor="text1"/>
          <w:sz w:val="28"/>
          <w:szCs w:val="28"/>
          <w:lang w:val="es-ES"/>
        </w:rPr>
        <w:fldChar w:fldCharType="begin"/>
      </w:r>
      <w:r w:rsidRPr="003659F6">
        <w:rPr>
          <w:rFonts w:ascii="Times New Roman" w:eastAsia="Times New Roman" w:hAnsi="Times New Roman" w:cs="Times New Roman"/>
          <w:b/>
          <w:i/>
          <w:color w:val="000000" w:themeColor="text1"/>
          <w:sz w:val="28"/>
          <w:szCs w:val="28"/>
          <w:lang w:val="es-ES"/>
        </w:rPr>
        <w:instrText>HYPERLINK "https://journals.openedition.org/viatourism/13564"</w:instrText>
      </w:r>
      <w:r w:rsidRPr="003659F6">
        <w:rPr>
          <w:rFonts w:ascii="Times New Roman" w:eastAsia="Times New Roman" w:hAnsi="Times New Roman" w:cs="Times New Roman"/>
          <w:b/>
          <w:i/>
          <w:color w:val="000000" w:themeColor="text1"/>
          <w:sz w:val="28"/>
          <w:szCs w:val="28"/>
          <w:lang w:val="es-ES"/>
        </w:rPr>
      </w:r>
      <w:r w:rsidRPr="003659F6">
        <w:rPr>
          <w:rFonts w:ascii="Times New Roman" w:eastAsia="Times New Roman" w:hAnsi="Times New Roman" w:cs="Times New Roman"/>
          <w:b/>
          <w:i/>
          <w:color w:val="000000" w:themeColor="text1"/>
          <w:sz w:val="28"/>
          <w:szCs w:val="28"/>
          <w:lang w:val="es-ES"/>
        </w:rPr>
        <w:fldChar w:fldCharType="separate"/>
      </w:r>
      <w:r w:rsidRPr="003659F6">
        <w:rPr>
          <w:rStyle w:val="Hipervnculo"/>
          <w:rFonts w:ascii="Times New Roman" w:eastAsia="Times New Roman" w:hAnsi="Times New Roman" w:cs="Times New Roman"/>
          <w:b/>
          <w:i/>
          <w:color w:val="000000" w:themeColor="text1"/>
          <w:sz w:val="28"/>
          <w:szCs w:val="28"/>
          <w:u w:val="none"/>
          <w:lang w:val="es-ES"/>
        </w:rPr>
        <w:t xml:space="preserve">Bibliometría del turismo lento a través de las herramientas informáticas </w:t>
      </w:r>
      <w:proofErr w:type="spellStart"/>
      <w:r w:rsidRPr="003659F6">
        <w:rPr>
          <w:rStyle w:val="Hipervnculo"/>
          <w:rFonts w:ascii="Times New Roman" w:eastAsia="Times New Roman" w:hAnsi="Times New Roman" w:cs="Times New Roman"/>
          <w:b/>
          <w:i/>
          <w:color w:val="000000" w:themeColor="text1"/>
          <w:sz w:val="28"/>
          <w:szCs w:val="28"/>
          <w:u w:val="none"/>
          <w:lang w:val="es-ES"/>
        </w:rPr>
        <w:t>VOSviewer</w:t>
      </w:r>
      <w:proofErr w:type="spellEnd"/>
      <w:r w:rsidRPr="003659F6">
        <w:rPr>
          <w:rStyle w:val="Hipervnculo"/>
          <w:rFonts w:ascii="Times New Roman" w:eastAsia="Times New Roman" w:hAnsi="Times New Roman" w:cs="Times New Roman"/>
          <w:b/>
          <w:i/>
          <w:color w:val="000000" w:themeColor="text1"/>
          <w:sz w:val="28"/>
          <w:szCs w:val="28"/>
          <w:u w:val="none"/>
          <w:lang w:val="es-ES"/>
        </w:rPr>
        <w:t xml:space="preserve"> y MS Excel</w:t>
      </w:r>
      <w:r w:rsidRPr="003659F6">
        <w:rPr>
          <w:rFonts w:ascii="Times New Roman" w:eastAsia="Times New Roman" w:hAnsi="Times New Roman" w:cs="Times New Roman"/>
          <w:b/>
          <w:i/>
          <w:color w:val="000000" w:themeColor="text1"/>
          <w:sz w:val="28"/>
          <w:szCs w:val="28"/>
          <w:lang w:val="pt-PT"/>
        </w:rPr>
        <w:fldChar w:fldCharType="end"/>
      </w:r>
      <w:r w:rsidRPr="003659F6">
        <w:rPr>
          <w:rFonts w:ascii="Times New Roman" w:eastAsia="Times New Roman" w:hAnsi="Times New Roman" w:cs="Times New Roman"/>
          <w:b/>
          <w:i/>
          <w:color w:val="000000" w:themeColor="text1"/>
          <w:sz w:val="28"/>
          <w:szCs w:val="28"/>
          <w:lang w:val="es-ES"/>
        </w:rPr>
        <w:t> </w:t>
      </w:r>
    </w:p>
    <w:p w14:paraId="33E410E5" w14:textId="77777777" w:rsidR="000B740D" w:rsidRPr="003659F6" w:rsidRDefault="000B740D">
      <w:pPr>
        <w:pBdr>
          <w:top w:val="nil"/>
          <w:left w:val="nil"/>
          <w:bottom w:val="nil"/>
          <w:right w:val="nil"/>
          <w:between w:val="nil"/>
        </w:pBdr>
        <w:spacing w:after="120" w:line="240" w:lineRule="auto"/>
        <w:jc w:val="center"/>
        <w:rPr>
          <w:rFonts w:ascii="Times New Roman" w:eastAsia="Times New Roman" w:hAnsi="Times New Roman" w:cs="Times New Roman"/>
          <w:b/>
          <w:i/>
          <w:color w:val="000000"/>
          <w:sz w:val="24"/>
          <w:szCs w:val="24"/>
          <w:lang w:val="es-ES"/>
        </w:rPr>
      </w:pPr>
    </w:p>
    <w:p w14:paraId="4F68E0E1" w14:textId="32CD8B3D" w:rsidR="000B740D" w:rsidRPr="003659F6" w:rsidRDefault="003659F6">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4"/>
          <w:szCs w:val="24"/>
          <w:lang w:val="pt-PT"/>
        </w:rPr>
      </w:pPr>
      <w:bookmarkStart w:id="3" w:name="_Hlk215785573"/>
      <w:proofErr w:type="spellStart"/>
      <w:r w:rsidRPr="003659F6">
        <w:rPr>
          <w:rFonts w:ascii="Times New Roman" w:eastAsia="Times New Roman" w:hAnsi="Times New Roman" w:cs="Times New Roman"/>
          <w:b/>
          <w:bCs/>
          <w:color w:val="000000"/>
          <w:sz w:val="24"/>
          <w:szCs w:val="24"/>
          <w:lang w:val="pt-PT"/>
        </w:rPr>
        <w:t>Ngoc</w:t>
      </w:r>
      <w:proofErr w:type="spellEnd"/>
      <w:r w:rsidRPr="003659F6">
        <w:rPr>
          <w:rFonts w:ascii="Times New Roman" w:eastAsia="Times New Roman" w:hAnsi="Times New Roman" w:cs="Times New Roman"/>
          <w:b/>
          <w:bCs/>
          <w:color w:val="000000"/>
          <w:sz w:val="24"/>
          <w:szCs w:val="24"/>
          <w:lang w:val="pt-PT"/>
        </w:rPr>
        <w:t> </w:t>
      </w:r>
      <w:proofErr w:type="spellStart"/>
      <w:r w:rsidRPr="003659F6">
        <w:rPr>
          <w:rFonts w:ascii="Times New Roman" w:eastAsia="Times New Roman" w:hAnsi="Times New Roman" w:cs="Times New Roman"/>
          <w:b/>
          <w:bCs/>
          <w:color w:val="000000"/>
          <w:sz w:val="24"/>
          <w:szCs w:val="24"/>
          <w:lang w:val="pt-PT"/>
        </w:rPr>
        <w:t>Thu</w:t>
      </w:r>
      <w:proofErr w:type="spellEnd"/>
      <w:r w:rsidRPr="003659F6">
        <w:rPr>
          <w:rFonts w:ascii="Times New Roman" w:eastAsia="Times New Roman" w:hAnsi="Times New Roman" w:cs="Times New Roman"/>
          <w:b/>
          <w:bCs/>
          <w:color w:val="000000"/>
          <w:sz w:val="24"/>
          <w:szCs w:val="24"/>
          <w:lang w:val="pt-PT"/>
        </w:rPr>
        <w:t> Vu</w:t>
      </w:r>
      <w:r w:rsidRPr="003659F6">
        <w:rPr>
          <w:rFonts w:ascii="Times New Roman" w:eastAsia="Times New Roman" w:hAnsi="Times New Roman" w:cs="Times New Roman"/>
          <w:b/>
          <w:color w:val="000000"/>
          <w:sz w:val="24"/>
          <w:szCs w:val="24"/>
          <w:lang w:val="pt-PT"/>
        </w:rPr>
        <w:t xml:space="preserve"> </w:t>
      </w:r>
      <w:r w:rsidR="008B34EA">
        <w:rPr>
          <w:rFonts w:ascii="Times New Roman" w:eastAsia="Times New Roman" w:hAnsi="Times New Roman" w:cs="Times New Roman"/>
          <w:b/>
          <w:color w:val="000000"/>
          <w:sz w:val="24"/>
          <w:szCs w:val="24"/>
          <w:vertAlign w:val="superscript"/>
        </w:rPr>
        <w:footnoteReference w:id="1"/>
      </w:r>
      <w:r w:rsidR="008B34EA" w:rsidRPr="003659F6">
        <w:rPr>
          <w:rFonts w:ascii="Times New Roman" w:eastAsia="Times New Roman" w:hAnsi="Times New Roman" w:cs="Times New Roman"/>
          <w:b/>
          <w:color w:val="000000"/>
          <w:sz w:val="24"/>
          <w:szCs w:val="24"/>
          <w:lang w:val="pt-PT"/>
        </w:rPr>
        <w:t>*</w:t>
      </w:r>
    </w:p>
    <w:p w14:paraId="058800B7" w14:textId="3707A5C5" w:rsidR="000B740D" w:rsidRDefault="003659F6" w:rsidP="003659F6">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4"/>
          <w:szCs w:val="24"/>
          <w:lang w:val="pt-PT"/>
        </w:rPr>
      </w:pPr>
      <w:r w:rsidRPr="003659F6">
        <w:rPr>
          <w:rFonts w:ascii="Times New Roman" w:eastAsia="Times New Roman" w:hAnsi="Times New Roman" w:cs="Times New Roman"/>
          <w:b/>
          <w:bCs/>
          <w:color w:val="000000"/>
          <w:sz w:val="24"/>
          <w:szCs w:val="24"/>
          <w:lang w:val="pt-PT"/>
        </w:rPr>
        <w:t>Hong Long </w:t>
      </w:r>
      <w:proofErr w:type="spellStart"/>
      <w:r w:rsidRPr="003659F6">
        <w:rPr>
          <w:rFonts w:ascii="Times New Roman" w:eastAsia="Times New Roman" w:hAnsi="Times New Roman" w:cs="Times New Roman"/>
          <w:b/>
          <w:bCs/>
          <w:color w:val="000000"/>
          <w:sz w:val="24"/>
          <w:szCs w:val="24"/>
          <w:lang w:val="pt-PT"/>
        </w:rPr>
        <w:t>Pham</w:t>
      </w:r>
      <w:proofErr w:type="spellEnd"/>
      <w:r w:rsidR="008B34EA" w:rsidRPr="003659F6">
        <w:rPr>
          <w:rFonts w:ascii="Times New Roman" w:eastAsia="Times New Roman" w:hAnsi="Times New Roman" w:cs="Times New Roman"/>
          <w:b/>
          <w:color w:val="000000"/>
          <w:sz w:val="24"/>
          <w:szCs w:val="24"/>
          <w:lang w:val="pt-PT"/>
        </w:rPr>
        <w:t xml:space="preserve"> </w:t>
      </w:r>
      <w:r w:rsidR="008B34EA">
        <w:rPr>
          <w:rFonts w:ascii="Times New Roman" w:eastAsia="Times New Roman" w:hAnsi="Times New Roman" w:cs="Times New Roman"/>
          <w:b/>
          <w:color w:val="000000"/>
          <w:sz w:val="24"/>
          <w:szCs w:val="24"/>
          <w:vertAlign w:val="superscript"/>
        </w:rPr>
        <w:footnoteReference w:id="2"/>
      </w:r>
    </w:p>
    <w:p w14:paraId="355935FD" w14:textId="4452752C" w:rsidR="003659F6" w:rsidRPr="003659F6" w:rsidRDefault="003659F6" w:rsidP="003659F6">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4"/>
          <w:szCs w:val="24"/>
          <w:lang w:val="pt-PT"/>
        </w:rPr>
      </w:pPr>
      <w:r w:rsidRPr="003659F6">
        <w:rPr>
          <w:rFonts w:ascii="Times New Roman" w:eastAsia="Times New Roman" w:hAnsi="Times New Roman" w:cs="Times New Roman"/>
          <w:b/>
          <w:bCs/>
          <w:color w:val="000000"/>
          <w:sz w:val="24"/>
          <w:szCs w:val="24"/>
          <w:lang w:val="es-ES"/>
        </w:rPr>
        <w:t>Samuel </w:t>
      </w:r>
      <w:proofErr w:type="spellStart"/>
      <w:r w:rsidRPr="003659F6">
        <w:rPr>
          <w:rFonts w:ascii="Times New Roman" w:eastAsia="Times New Roman" w:hAnsi="Times New Roman" w:cs="Times New Roman"/>
          <w:b/>
          <w:bCs/>
          <w:color w:val="000000"/>
          <w:sz w:val="24"/>
          <w:szCs w:val="24"/>
          <w:lang w:val="es-ES"/>
        </w:rPr>
        <w:t>Tietse</w:t>
      </w:r>
      <w:proofErr w:type="spellEnd"/>
      <w:r>
        <w:rPr>
          <w:rFonts w:ascii="Times New Roman" w:eastAsia="Times New Roman" w:hAnsi="Times New Roman" w:cs="Times New Roman"/>
          <w:b/>
          <w:bCs/>
          <w:color w:val="000000"/>
          <w:sz w:val="24"/>
          <w:szCs w:val="24"/>
          <w:lang w:val="es-ES"/>
        </w:rPr>
        <w:t xml:space="preserve"> </w:t>
      </w:r>
      <w:bookmarkEnd w:id="3"/>
      <w:r>
        <w:rPr>
          <w:rStyle w:val="Refdenotaalpie"/>
          <w:rFonts w:ascii="Times New Roman" w:eastAsia="Times New Roman" w:hAnsi="Times New Roman" w:cs="Times New Roman"/>
          <w:b/>
          <w:bCs/>
          <w:color w:val="000000"/>
          <w:sz w:val="24"/>
          <w:szCs w:val="24"/>
          <w:lang w:val="es-ES"/>
        </w:rPr>
        <w:footnoteReference w:id="3"/>
      </w:r>
    </w:p>
    <w:p w14:paraId="4636EBC5" w14:textId="77777777" w:rsidR="005578B5" w:rsidRPr="003659F6" w:rsidRDefault="005578B5">
      <w:pPr>
        <w:pBdr>
          <w:top w:val="nil"/>
          <w:left w:val="nil"/>
          <w:bottom w:val="nil"/>
          <w:right w:val="nil"/>
          <w:between w:val="nil"/>
        </w:pBdr>
        <w:spacing w:after="0" w:line="240" w:lineRule="auto"/>
        <w:rPr>
          <w:rFonts w:ascii="Times New Roman" w:eastAsia="Times New Roman" w:hAnsi="Times New Roman" w:cs="Times New Roman"/>
          <w:b/>
          <w:color w:val="000000"/>
          <w:lang w:val="pt-PT"/>
        </w:rPr>
      </w:pPr>
    </w:p>
    <w:p w14:paraId="631E96B4" w14:textId="77777777" w:rsidR="005578B5" w:rsidRPr="003659F6" w:rsidRDefault="005578B5">
      <w:pPr>
        <w:pBdr>
          <w:top w:val="nil"/>
          <w:left w:val="nil"/>
          <w:bottom w:val="nil"/>
          <w:right w:val="nil"/>
          <w:between w:val="nil"/>
        </w:pBdr>
        <w:spacing w:after="0" w:line="240" w:lineRule="auto"/>
        <w:rPr>
          <w:rFonts w:ascii="Times New Roman" w:eastAsia="Times New Roman" w:hAnsi="Times New Roman" w:cs="Times New Roman"/>
          <w:b/>
          <w:color w:val="000000"/>
          <w:lang w:val="pt-PT"/>
        </w:rPr>
      </w:pPr>
    </w:p>
    <w:p w14:paraId="67F2C4E7" w14:textId="77777777" w:rsidR="000B2297" w:rsidRDefault="000B2297">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4D903250" w14:textId="651168EA" w:rsidR="000B740D" w:rsidRDefault="003659F6">
      <w:pPr>
        <w:pBdr>
          <w:top w:val="nil"/>
          <w:left w:val="nil"/>
          <w:bottom w:val="nil"/>
          <w:right w:val="nil"/>
          <w:between w:val="nil"/>
        </w:pBdr>
        <w:spacing w:after="0" w:line="240" w:lineRule="auto"/>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Abstract</w:t>
      </w:r>
      <w:proofErr w:type="spellEnd"/>
    </w:p>
    <w:p w14:paraId="33F1927C" w14:textId="77777777" w:rsidR="005578B5" w:rsidRPr="005578B5" w:rsidRDefault="005578B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22B57E52" w14:textId="77777777" w:rsidR="003659F6" w:rsidRPr="003659F6" w:rsidRDefault="003659F6" w:rsidP="003659F6">
      <w:pPr>
        <w:pBdr>
          <w:top w:val="nil"/>
          <w:left w:val="nil"/>
          <w:bottom w:val="nil"/>
          <w:right w:val="nil"/>
          <w:between w:val="nil"/>
        </w:pBdr>
        <w:spacing w:after="120" w:line="240" w:lineRule="auto"/>
        <w:jc w:val="both"/>
        <w:rPr>
          <w:rFonts w:ascii="Times New Roman" w:eastAsia="Times New Roman" w:hAnsi="Times New Roman" w:cs="Times New Roman"/>
          <w:lang w:val="en"/>
        </w:rPr>
      </w:pPr>
      <w:r w:rsidRPr="003659F6">
        <w:rPr>
          <w:rFonts w:ascii="Times New Roman" w:eastAsia="Times New Roman" w:hAnsi="Times New Roman" w:cs="Times New Roman"/>
          <w:lang w:val="en"/>
        </w:rPr>
        <w:t xml:space="preserve">The concept of "slow tourism" has emerged from the active involvement of tourists, destination management </w:t>
      </w:r>
      <w:proofErr w:type="spellStart"/>
      <w:r w:rsidRPr="003659F6">
        <w:rPr>
          <w:rFonts w:ascii="Times New Roman" w:eastAsia="Times New Roman" w:hAnsi="Times New Roman" w:cs="Times New Roman"/>
          <w:lang w:val="en"/>
        </w:rPr>
        <w:t>organisations</w:t>
      </w:r>
      <w:proofErr w:type="spellEnd"/>
      <w:r w:rsidRPr="003659F6">
        <w:rPr>
          <w:rFonts w:ascii="Times New Roman" w:eastAsia="Times New Roman" w:hAnsi="Times New Roman" w:cs="Times New Roman"/>
          <w:lang w:val="en"/>
        </w:rPr>
        <w:t xml:space="preserve">, and associated service providers, establishing itself today as an alternative to mass tourism. This study proposes a quantitative analysis of the scientific production on the subject, based on Scopus data and using a corpus of 120 documents (articles, conference proceedings, book chapters, books). Through the use of </w:t>
      </w:r>
      <w:proofErr w:type="spellStart"/>
      <w:r w:rsidRPr="003659F6">
        <w:rPr>
          <w:rFonts w:ascii="Times New Roman" w:eastAsia="Times New Roman" w:hAnsi="Times New Roman" w:cs="Times New Roman"/>
          <w:lang w:val="en"/>
        </w:rPr>
        <w:t>VOSviewer</w:t>
      </w:r>
      <w:proofErr w:type="spellEnd"/>
      <w:r w:rsidRPr="003659F6">
        <w:rPr>
          <w:rFonts w:ascii="Times New Roman" w:eastAsia="Times New Roman" w:hAnsi="Times New Roman" w:cs="Times New Roman"/>
          <w:lang w:val="en"/>
        </w:rPr>
        <w:t xml:space="preserve"> and MS Excel, combining several analytical methods (co-citations, keyword co-occurrences, bibliographic coupling), we obtained a detailed overview of the current state of research. The results confirm that the field of slow tourism remains emerging and fragmented, structured around distinct thematic poles. The bibliometric analysis provides an original perspective, despite limitations linked to algorithmic biases and the exclusive use of the Scopus database. Future research could cross-reference multiple sources and methods to refine these initial findings.</w:t>
      </w:r>
    </w:p>
    <w:p w14:paraId="0162A753" w14:textId="65E9F351" w:rsidR="003659F6" w:rsidRPr="003659F6" w:rsidRDefault="003659F6" w:rsidP="003659F6">
      <w:pPr>
        <w:pBdr>
          <w:top w:val="nil"/>
          <w:left w:val="nil"/>
          <w:bottom w:val="nil"/>
          <w:right w:val="nil"/>
          <w:between w:val="nil"/>
        </w:pBdr>
        <w:spacing w:after="120" w:line="240" w:lineRule="auto"/>
        <w:jc w:val="both"/>
        <w:rPr>
          <w:rFonts w:ascii="Times New Roman" w:eastAsia="Times New Roman" w:hAnsi="Times New Roman" w:cs="Times New Roman"/>
          <w:lang w:val="pt-PT"/>
        </w:rPr>
      </w:pPr>
      <w:r w:rsidRPr="003659F6">
        <w:rPr>
          <w:rFonts w:ascii="Times New Roman" w:eastAsia="Times New Roman" w:hAnsi="Times New Roman" w:cs="Times New Roman"/>
          <w:b/>
          <w:bCs/>
          <w:lang w:val="en"/>
        </w:rPr>
        <w:t>Keywords:</w:t>
      </w:r>
      <w:r>
        <w:rPr>
          <w:rFonts w:ascii="Times New Roman" w:eastAsia="Times New Roman" w:hAnsi="Times New Roman" w:cs="Times New Roman"/>
          <w:b/>
          <w:bCs/>
          <w:lang w:val="en"/>
        </w:rPr>
        <w:t xml:space="preserve"> </w:t>
      </w:r>
      <w:hyperlink r:id="rId10" w:history="1">
        <w:r w:rsidRPr="003659F6">
          <w:rPr>
            <w:rStyle w:val="Hipervnculo"/>
            <w:rFonts w:ascii="Times New Roman" w:eastAsia="Times New Roman" w:hAnsi="Times New Roman" w:cs="Times New Roman"/>
            <w:color w:val="000000" w:themeColor="text1"/>
            <w:u w:val="none"/>
            <w:lang w:val="en"/>
          </w:rPr>
          <w:t>slow tourism</w:t>
        </w:r>
      </w:hyperlink>
      <w:r w:rsidRPr="003659F6">
        <w:rPr>
          <w:rFonts w:ascii="Times New Roman" w:eastAsia="Times New Roman" w:hAnsi="Times New Roman" w:cs="Times New Roman"/>
          <w:color w:val="000000" w:themeColor="text1"/>
          <w:lang w:val="en"/>
        </w:rPr>
        <w:t>, </w:t>
      </w:r>
      <w:hyperlink r:id="rId11" w:history="1">
        <w:r w:rsidRPr="003659F6">
          <w:rPr>
            <w:rStyle w:val="Hipervnculo"/>
            <w:rFonts w:ascii="Times New Roman" w:eastAsia="Times New Roman" w:hAnsi="Times New Roman" w:cs="Times New Roman"/>
            <w:color w:val="000000" w:themeColor="text1"/>
            <w:u w:val="none"/>
            <w:lang w:val="en"/>
          </w:rPr>
          <w:t>bibliometric</w:t>
        </w:r>
      </w:hyperlink>
      <w:r w:rsidRPr="003659F6">
        <w:rPr>
          <w:rFonts w:ascii="Times New Roman" w:eastAsia="Times New Roman" w:hAnsi="Times New Roman" w:cs="Times New Roman"/>
          <w:color w:val="000000" w:themeColor="text1"/>
          <w:lang w:val="en"/>
        </w:rPr>
        <w:t>, </w:t>
      </w:r>
      <w:hyperlink r:id="rId12" w:history="1">
        <w:r w:rsidRPr="003659F6">
          <w:rPr>
            <w:rStyle w:val="Hipervnculo"/>
            <w:rFonts w:ascii="Times New Roman" w:eastAsia="Times New Roman" w:hAnsi="Times New Roman" w:cs="Times New Roman"/>
            <w:color w:val="000000" w:themeColor="text1"/>
            <w:u w:val="none"/>
            <w:lang w:val="en"/>
          </w:rPr>
          <w:t>co-citation</w:t>
        </w:r>
      </w:hyperlink>
      <w:r w:rsidRPr="003659F6">
        <w:rPr>
          <w:rFonts w:ascii="Times New Roman" w:eastAsia="Times New Roman" w:hAnsi="Times New Roman" w:cs="Times New Roman"/>
          <w:color w:val="000000" w:themeColor="text1"/>
          <w:lang w:val="en"/>
        </w:rPr>
        <w:t>, </w:t>
      </w:r>
      <w:hyperlink r:id="rId13" w:history="1">
        <w:r w:rsidRPr="003659F6">
          <w:rPr>
            <w:rStyle w:val="Hipervnculo"/>
            <w:rFonts w:ascii="Times New Roman" w:eastAsia="Times New Roman" w:hAnsi="Times New Roman" w:cs="Times New Roman"/>
            <w:color w:val="000000" w:themeColor="text1"/>
            <w:u w:val="none"/>
            <w:lang w:val="en"/>
          </w:rPr>
          <w:t>bibliographic coupling</w:t>
        </w:r>
      </w:hyperlink>
      <w:r w:rsidRPr="003659F6">
        <w:rPr>
          <w:rFonts w:ascii="Times New Roman" w:eastAsia="Times New Roman" w:hAnsi="Times New Roman" w:cs="Times New Roman"/>
          <w:color w:val="000000" w:themeColor="text1"/>
          <w:lang w:val="en"/>
        </w:rPr>
        <w:t>, </w:t>
      </w:r>
      <w:proofErr w:type="spellStart"/>
      <w:r w:rsidRPr="003659F6">
        <w:rPr>
          <w:rFonts w:ascii="Times New Roman" w:eastAsia="Times New Roman" w:hAnsi="Times New Roman" w:cs="Times New Roman"/>
          <w:color w:val="000000" w:themeColor="text1"/>
          <w:lang w:val="es-ES"/>
        </w:rPr>
        <w:fldChar w:fldCharType="begin"/>
      </w:r>
      <w:r w:rsidRPr="003659F6">
        <w:rPr>
          <w:rFonts w:ascii="Times New Roman" w:eastAsia="Times New Roman" w:hAnsi="Times New Roman" w:cs="Times New Roman"/>
          <w:color w:val="000000" w:themeColor="text1"/>
          <w:lang w:val="en"/>
        </w:rPr>
        <w:instrText>HYPERLINK "https://journals.openedition.org/viatourism/13557"</w:instrText>
      </w:r>
      <w:r w:rsidRPr="003659F6">
        <w:rPr>
          <w:rFonts w:ascii="Times New Roman" w:eastAsia="Times New Roman" w:hAnsi="Times New Roman" w:cs="Times New Roman"/>
          <w:color w:val="000000" w:themeColor="text1"/>
          <w:lang w:val="es-ES"/>
        </w:rPr>
      </w:r>
      <w:r w:rsidRPr="003659F6">
        <w:rPr>
          <w:rFonts w:ascii="Times New Roman" w:eastAsia="Times New Roman" w:hAnsi="Times New Roman" w:cs="Times New Roman"/>
          <w:color w:val="000000" w:themeColor="text1"/>
          <w:lang w:val="es-ES"/>
        </w:rPr>
        <w:fldChar w:fldCharType="separate"/>
      </w:r>
      <w:r w:rsidRPr="003659F6">
        <w:rPr>
          <w:rStyle w:val="Hipervnculo"/>
          <w:rFonts w:ascii="Times New Roman" w:eastAsia="Times New Roman" w:hAnsi="Times New Roman" w:cs="Times New Roman"/>
          <w:color w:val="000000" w:themeColor="text1"/>
          <w:u w:val="none"/>
          <w:lang w:val="en"/>
        </w:rPr>
        <w:t>VOSviewer</w:t>
      </w:r>
      <w:proofErr w:type="spellEnd"/>
      <w:r w:rsidRPr="003659F6">
        <w:rPr>
          <w:rFonts w:ascii="Times New Roman" w:eastAsia="Times New Roman" w:hAnsi="Times New Roman" w:cs="Times New Roman"/>
          <w:color w:val="000000" w:themeColor="text1"/>
        </w:rPr>
        <w:fldChar w:fldCharType="end"/>
      </w:r>
      <w:r w:rsidRPr="003659F6">
        <w:rPr>
          <w:rFonts w:ascii="Times New Roman" w:eastAsia="Times New Roman" w:hAnsi="Times New Roman" w:cs="Times New Roman"/>
          <w:color w:val="000000" w:themeColor="text1"/>
          <w:lang w:val="pt-PT"/>
        </w:rPr>
        <w:t>.</w:t>
      </w:r>
    </w:p>
    <w:p w14:paraId="4DC3DC73" w14:textId="15596CF4" w:rsidR="000B740D" w:rsidRDefault="000B740D" w:rsidP="003659F6">
      <w:pPr>
        <w:pBdr>
          <w:top w:val="nil"/>
          <w:left w:val="nil"/>
          <w:bottom w:val="nil"/>
          <w:right w:val="nil"/>
          <w:between w:val="nil"/>
        </w:pBdr>
        <w:spacing w:after="120" w:line="240" w:lineRule="auto"/>
        <w:jc w:val="both"/>
        <w:rPr>
          <w:rFonts w:ascii="Times New Roman" w:eastAsia="Times New Roman" w:hAnsi="Times New Roman" w:cs="Times New Roman"/>
          <w:lang w:val="en"/>
        </w:rPr>
      </w:pPr>
    </w:p>
    <w:p w14:paraId="1198D1BF" w14:textId="77777777" w:rsidR="006430AB" w:rsidRDefault="006430AB">
      <w:pPr>
        <w:pBdr>
          <w:top w:val="nil"/>
          <w:left w:val="nil"/>
          <w:bottom w:val="nil"/>
          <w:right w:val="nil"/>
          <w:between w:val="nil"/>
        </w:pBdr>
        <w:spacing w:after="0" w:line="240" w:lineRule="auto"/>
        <w:rPr>
          <w:rFonts w:ascii="Times New Roman" w:eastAsia="Times New Roman" w:hAnsi="Times New Roman" w:cs="Times New Roman"/>
          <w:b/>
          <w:color w:val="000000"/>
          <w:lang w:val="pt-PT"/>
        </w:rPr>
      </w:pPr>
    </w:p>
    <w:p w14:paraId="6DED0510" w14:textId="05F48B83" w:rsidR="000B740D" w:rsidRPr="000B399E" w:rsidRDefault="000B2297">
      <w:pPr>
        <w:pBdr>
          <w:top w:val="nil"/>
          <w:left w:val="nil"/>
          <w:bottom w:val="nil"/>
          <w:right w:val="nil"/>
          <w:between w:val="nil"/>
        </w:pBdr>
        <w:spacing w:after="0" w:line="240" w:lineRule="auto"/>
        <w:rPr>
          <w:rFonts w:ascii="Times New Roman" w:eastAsia="Times New Roman" w:hAnsi="Times New Roman" w:cs="Times New Roman"/>
          <w:b/>
          <w:color w:val="000000"/>
          <w:lang w:val="es-ES"/>
        </w:rPr>
      </w:pPr>
      <w:r w:rsidRPr="000B399E">
        <w:rPr>
          <w:rFonts w:ascii="Times New Roman" w:eastAsia="Times New Roman" w:hAnsi="Times New Roman" w:cs="Times New Roman"/>
          <w:b/>
          <w:color w:val="000000"/>
          <w:lang w:val="es-ES"/>
        </w:rPr>
        <w:t>Resumen</w:t>
      </w:r>
    </w:p>
    <w:p w14:paraId="4DD73D47" w14:textId="77777777" w:rsidR="000B2297" w:rsidRPr="000B399E" w:rsidRDefault="000B2297">
      <w:pPr>
        <w:pBdr>
          <w:top w:val="nil"/>
          <w:left w:val="nil"/>
          <w:bottom w:val="nil"/>
          <w:right w:val="nil"/>
          <w:between w:val="nil"/>
        </w:pBdr>
        <w:spacing w:after="0" w:line="240" w:lineRule="auto"/>
        <w:jc w:val="both"/>
        <w:rPr>
          <w:rFonts w:ascii="Times New Roman" w:eastAsia="Times New Roman" w:hAnsi="Times New Roman" w:cs="Times New Roman"/>
          <w:color w:val="000000"/>
          <w:lang w:val="es-ES"/>
        </w:rPr>
      </w:pPr>
    </w:p>
    <w:p w14:paraId="7BE2774E" w14:textId="0BE212AD" w:rsidR="000B2297" w:rsidRPr="000B2297" w:rsidRDefault="000B2297" w:rsidP="000B2297">
      <w:pPr>
        <w:pBdr>
          <w:top w:val="nil"/>
          <w:left w:val="nil"/>
          <w:bottom w:val="nil"/>
          <w:right w:val="nil"/>
          <w:between w:val="nil"/>
        </w:pBdr>
        <w:spacing w:after="120" w:line="240" w:lineRule="auto"/>
        <w:jc w:val="both"/>
        <w:rPr>
          <w:rFonts w:ascii="Times New Roman" w:eastAsia="Times New Roman" w:hAnsi="Times New Roman" w:cs="Times New Roman"/>
          <w:bCs/>
          <w:color w:val="000000"/>
          <w:lang w:val="es-ES"/>
        </w:rPr>
      </w:pPr>
      <w:r w:rsidRPr="000B2297">
        <w:rPr>
          <w:rFonts w:ascii="Times New Roman" w:eastAsia="Times New Roman" w:hAnsi="Times New Roman" w:cs="Times New Roman"/>
          <w:bCs/>
          <w:color w:val="000000"/>
          <w:lang w:val="es-ES"/>
        </w:rPr>
        <w:t xml:space="preserve">El concepto de «turismo lento» ha surgido de la implicación activa de turistas, organizaciones de gestión de destinos y proveedores de servicios asociados, y se está afirmando como una alternativa al turismo de masas. Este estudio propone un análisis cuantitativo de la producción científica sobre el tema, basado en datos de </w:t>
      </w:r>
      <w:proofErr w:type="spellStart"/>
      <w:r w:rsidRPr="000B2297">
        <w:rPr>
          <w:rFonts w:ascii="Times New Roman" w:eastAsia="Times New Roman" w:hAnsi="Times New Roman" w:cs="Times New Roman"/>
          <w:bCs/>
          <w:color w:val="000000"/>
          <w:lang w:val="es-ES"/>
        </w:rPr>
        <w:t>Scopus</w:t>
      </w:r>
      <w:proofErr w:type="spellEnd"/>
      <w:r w:rsidRPr="000B2297">
        <w:rPr>
          <w:rFonts w:ascii="Times New Roman" w:eastAsia="Times New Roman" w:hAnsi="Times New Roman" w:cs="Times New Roman"/>
          <w:bCs/>
          <w:color w:val="000000"/>
          <w:lang w:val="es-ES"/>
        </w:rPr>
        <w:t xml:space="preserve"> y utilizando un corpus de 120 documentos (artículos, actas de congresos, capítulos de libros y monografía). Utilizando los programas informáticos </w:t>
      </w:r>
      <w:proofErr w:type="spellStart"/>
      <w:r w:rsidRPr="000B2297">
        <w:rPr>
          <w:rFonts w:ascii="Times New Roman" w:eastAsia="Times New Roman" w:hAnsi="Times New Roman" w:cs="Times New Roman"/>
          <w:bCs/>
          <w:color w:val="000000"/>
          <w:lang w:val="es-ES"/>
        </w:rPr>
        <w:t>VOSviewer</w:t>
      </w:r>
      <w:proofErr w:type="spellEnd"/>
      <w:r w:rsidRPr="000B2297">
        <w:rPr>
          <w:rFonts w:ascii="Times New Roman" w:eastAsia="Times New Roman" w:hAnsi="Times New Roman" w:cs="Times New Roman"/>
          <w:bCs/>
          <w:color w:val="000000"/>
          <w:lang w:val="es-ES"/>
        </w:rPr>
        <w:t xml:space="preserve"> y MS Excel, y combinando varios métodos analíticos (</w:t>
      </w:r>
      <w:proofErr w:type="spellStart"/>
      <w:r w:rsidRPr="000B2297">
        <w:rPr>
          <w:rFonts w:ascii="Times New Roman" w:eastAsia="Times New Roman" w:hAnsi="Times New Roman" w:cs="Times New Roman"/>
          <w:bCs/>
          <w:color w:val="000000"/>
          <w:lang w:val="es-ES"/>
        </w:rPr>
        <w:t>co-citaciones</w:t>
      </w:r>
      <w:proofErr w:type="spellEnd"/>
      <w:r w:rsidRPr="000B2297">
        <w:rPr>
          <w:rFonts w:ascii="Times New Roman" w:eastAsia="Times New Roman" w:hAnsi="Times New Roman" w:cs="Times New Roman"/>
          <w:bCs/>
          <w:color w:val="000000"/>
          <w:lang w:val="es-ES"/>
        </w:rPr>
        <w:t xml:space="preserve">, </w:t>
      </w:r>
      <w:proofErr w:type="spellStart"/>
      <w:r w:rsidRPr="000B2297">
        <w:rPr>
          <w:rFonts w:ascii="Times New Roman" w:eastAsia="Times New Roman" w:hAnsi="Times New Roman" w:cs="Times New Roman"/>
          <w:bCs/>
          <w:color w:val="000000"/>
          <w:lang w:val="es-ES"/>
        </w:rPr>
        <w:t>co-ocurrencias</w:t>
      </w:r>
      <w:proofErr w:type="spellEnd"/>
      <w:r w:rsidRPr="000B2297">
        <w:rPr>
          <w:rFonts w:ascii="Times New Roman" w:eastAsia="Times New Roman" w:hAnsi="Times New Roman" w:cs="Times New Roman"/>
          <w:bCs/>
          <w:color w:val="000000"/>
          <w:lang w:val="es-ES"/>
        </w:rPr>
        <w:t xml:space="preserve"> de palabras clave, correspondencia bibliográfica), obtuvimos una visión detallada del estado actual de la investigación. Los resultados confirman que el campo del turismo lento sigue siendo emergente y fragmentado, estructurado en torno a distintos grupos temáticos. El análisis bibliométrico aporta una perspectiva original, a pesar de las limitaciones asociadas a los sesgos algorítmicos y al uso exclusivo de la base de datos </w:t>
      </w:r>
      <w:proofErr w:type="spellStart"/>
      <w:r w:rsidRPr="000B2297">
        <w:rPr>
          <w:rFonts w:ascii="Times New Roman" w:eastAsia="Times New Roman" w:hAnsi="Times New Roman" w:cs="Times New Roman"/>
          <w:bCs/>
          <w:color w:val="000000"/>
          <w:lang w:val="es-ES"/>
        </w:rPr>
        <w:t>Scopus</w:t>
      </w:r>
      <w:proofErr w:type="spellEnd"/>
      <w:r w:rsidRPr="000B2297">
        <w:rPr>
          <w:rFonts w:ascii="Times New Roman" w:eastAsia="Times New Roman" w:hAnsi="Times New Roman" w:cs="Times New Roman"/>
          <w:bCs/>
          <w:color w:val="000000"/>
          <w:lang w:val="es-ES"/>
        </w:rPr>
        <w:t>. Futuras investigaciones podrían combinar varias fuentes y métodos para afinar estos primeros resultados.</w:t>
      </w:r>
    </w:p>
    <w:p w14:paraId="5E685567" w14:textId="3E94EFA3" w:rsidR="000B2297" w:rsidRPr="000B2297" w:rsidRDefault="000B2297" w:rsidP="000B2297">
      <w:pPr>
        <w:pBdr>
          <w:top w:val="nil"/>
          <w:left w:val="nil"/>
          <w:bottom w:val="nil"/>
          <w:right w:val="nil"/>
          <w:between w:val="nil"/>
        </w:pBdr>
        <w:spacing w:after="120" w:line="240" w:lineRule="auto"/>
        <w:jc w:val="both"/>
        <w:rPr>
          <w:rFonts w:ascii="Times New Roman" w:eastAsia="Times New Roman" w:hAnsi="Times New Roman" w:cs="Times New Roman"/>
          <w:bCs/>
          <w:color w:val="000000" w:themeColor="text1"/>
        </w:rPr>
      </w:pPr>
      <w:r w:rsidRPr="000B2297">
        <w:rPr>
          <w:rFonts w:ascii="Times New Roman" w:eastAsia="Times New Roman" w:hAnsi="Times New Roman" w:cs="Times New Roman"/>
          <w:b/>
          <w:bCs/>
          <w:color w:val="000000"/>
          <w:lang w:val="es-ES"/>
        </w:rPr>
        <w:t xml:space="preserve">Palabras claves: </w:t>
      </w:r>
      <w:hyperlink r:id="rId14" w:history="1">
        <w:r w:rsidRPr="000B2297">
          <w:rPr>
            <w:rStyle w:val="Hipervnculo"/>
            <w:rFonts w:ascii="Times New Roman" w:eastAsia="Times New Roman" w:hAnsi="Times New Roman" w:cs="Times New Roman"/>
            <w:bCs/>
            <w:color w:val="000000" w:themeColor="text1"/>
            <w:u w:val="none"/>
            <w:lang w:val="es-ES"/>
          </w:rPr>
          <w:t>turismo lento</w:t>
        </w:r>
      </w:hyperlink>
      <w:r w:rsidRPr="000B2297">
        <w:rPr>
          <w:rFonts w:ascii="Times New Roman" w:eastAsia="Times New Roman" w:hAnsi="Times New Roman" w:cs="Times New Roman"/>
          <w:bCs/>
          <w:color w:val="000000" w:themeColor="text1"/>
          <w:lang w:val="es-ES"/>
        </w:rPr>
        <w:t xml:space="preserve">,  </w:t>
      </w:r>
      <w:hyperlink r:id="rId15" w:history="1">
        <w:r w:rsidRPr="000B2297">
          <w:rPr>
            <w:rStyle w:val="Hipervnculo"/>
            <w:rFonts w:ascii="Times New Roman" w:eastAsia="Times New Roman" w:hAnsi="Times New Roman" w:cs="Times New Roman"/>
            <w:bCs/>
            <w:color w:val="000000" w:themeColor="text1"/>
            <w:u w:val="none"/>
            <w:lang w:val="es-ES"/>
          </w:rPr>
          <w:t>bibliometría</w:t>
        </w:r>
      </w:hyperlink>
      <w:r w:rsidRPr="000B2297">
        <w:rPr>
          <w:rFonts w:ascii="Times New Roman" w:eastAsia="Times New Roman" w:hAnsi="Times New Roman" w:cs="Times New Roman"/>
          <w:bCs/>
          <w:color w:val="000000" w:themeColor="text1"/>
          <w:lang w:val="es-ES"/>
        </w:rPr>
        <w:t xml:space="preserve">,  </w:t>
      </w:r>
      <w:hyperlink r:id="rId16" w:history="1">
        <w:proofErr w:type="spellStart"/>
        <w:r w:rsidRPr="000B2297">
          <w:rPr>
            <w:rStyle w:val="Hipervnculo"/>
            <w:rFonts w:ascii="Times New Roman" w:eastAsia="Times New Roman" w:hAnsi="Times New Roman" w:cs="Times New Roman"/>
            <w:bCs/>
            <w:color w:val="000000" w:themeColor="text1"/>
            <w:u w:val="none"/>
            <w:lang w:val="es-ES"/>
          </w:rPr>
          <w:t>co-citación</w:t>
        </w:r>
        <w:proofErr w:type="spellEnd"/>
      </w:hyperlink>
      <w:r w:rsidRPr="000B2297">
        <w:rPr>
          <w:rFonts w:ascii="Times New Roman" w:eastAsia="Times New Roman" w:hAnsi="Times New Roman" w:cs="Times New Roman"/>
          <w:bCs/>
          <w:color w:val="000000" w:themeColor="text1"/>
          <w:lang w:val="es-ES"/>
        </w:rPr>
        <w:t xml:space="preserve">,  </w:t>
      </w:r>
      <w:hyperlink r:id="rId17" w:history="1">
        <w:r w:rsidRPr="000B2297">
          <w:rPr>
            <w:rStyle w:val="Hipervnculo"/>
            <w:rFonts w:ascii="Times New Roman" w:eastAsia="Times New Roman" w:hAnsi="Times New Roman" w:cs="Times New Roman"/>
            <w:bCs/>
            <w:color w:val="000000" w:themeColor="text1"/>
            <w:u w:val="none"/>
            <w:lang w:val="es-ES"/>
          </w:rPr>
          <w:t>acoplamiento bibliográfico</w:t>
        </w:r>
      </w:hyperlink>
      <w:r w:rsidRPr="000B2297">
        <w:rPr>
          <w:rFonts w:ascii="Times New Roman" w:eastAsia="Times New Roman" w:hAnsi="Times New Roman" w:cs="Times New Roman"/>
          <w:bCs/>
          <w:color w:val="000000" w:themeColor="text1"/>
          <w:lang w:val="es-ES"/>
        </w:rPr>
        <w:t xml:space="preserve">, </w:t>
      </w:r>
      <w:hyperlink r:id="rId18" w:history="1">
        <w:proofErr w:type="spellStart"/>
        <w:r w:rsidRPr="000B2297">
          <w:rPr>
            <w:rStyle w:val="Hipervnculo"/>
            <w:rFonts w:ascii="Times New Roman" w:eastAsia="Times New Roman" w:hAnsi="Times New Roman" w:cs="Times New Roman"/>
            <w:bCs/>
            <w:color w:val="000000" w:themeColor="text1"/>
            <w:u w:val="none"/>
            <w:lang w:val="es-ES"/>
          </w:rPr>
          <w:t>VOSviewer</w:t>
        </w:r>
        <w:proofErr w:type="spellEnd"/>
      </w:hyperlink>
      <w:r w:rsidRPr="000B2297">
        <w:rPr>
          <w:rFonts w:ascii="Times New Roman" w:eastAsia="Times New Roman" w:hAnsi="Times New Roman" w:cs="Times New Roman"/>
          <w:bCs/>
          <w:color w:val="000000" w:themeColor="text1"/>
        </w:rPr>
        <w:t xml:space="preserve">     </w:t>
      </w:r>
    </w:p>
    <w:p w14:paraId="3F54BE39" w14:textId="77777777" w:rsidR="005578B5" w:rsidRDefault="005578B5">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p>
    <w:p w14:paraId="3E1FE5AA" w14:textId="6C2AC1AB" w:rsidR="000B740D" w:rsidRDefault="008B34EA">
      <w:p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Introducción</w:t>
      </w:r>
    </w:p>
    <w:p w14:paraId="3B8BF5A5" w14:textId="2E413F51" w:rsidR="000B399E" w:rsidRPr="000B399E" w:rsidRDefault="000B399E" w:rsidP="000B399E">
      <w:pPr>
        <w:spacing w:line="240" w:lineRule="auto"/>
        <w:ind w:firstLine="720"/>
        <w:jc w:val="both"/>
        <w:rPr>
          <w:rFonts w:ascii="Times New Roman" w:eastAsia="Times New Roman" w:hAnsi="Times New Roman" w:cs="Times New Roman"/>
          <w:sz w:val="24"/>
          <w:szCs w:val="24"/>
          <w:lang w:val="en"/>
        </w:rPr>
      </w:pPr>
      <w:bookmarkStart w:id="4" w:name="_oaoglsbcurrq" w:colFirst="0" w:colLast="0"/>
      <w:bookmarkEnd w:id="4"/>
      <w:r w:rsidRPr="000B399E">
        <w:rPr>
          <w:rFonts w:ascii="Times New Roman" w:eastAsia="Times New Roman" w:hAnsi="Times New Roman" w:cs="Times New Roman"/>
          <w:sz w:val="24"/>
          <w:szCs w:val="24"/>
          <w:lang w:val="en"/>
        </w:rPr>
        <w:t>The COVID-19 crisis has encouraged the tourism industry to embrace forms of sustainable tourism, such as local and ecological tourism, beneficial to communities and tourists alike (Everingham and Chassagne, 2020). In this context, slow tourism is seen as a promising alternative to remedy the harmful consequences of mass tourism (Meng and Choi, 2016). Although several research studies have been conducted on this topic, a definition of slow tourism has yet to find consensus, as each researcher has a different perspective when approaching this concept. Slow tourism is linked to deep thinking and an ethical approach, influencing the way tourists interact with places, people and tourism resources (</w:t>
      </w:r>
      <w:proofErr w:type="spellStart"/>
      <w:r w:rsidRPr="000B399E">
        <w:rPr>
          <w:rFonts w:ascii="Times New Roman" w:eastAsia="Times New Roman" w:hAnsi="Times New Roman" w:cs="Times New Roman"/>
          <w:sz w:val="24"/>
          <w:szCs w:val="24"/>
          <w:lang w:val="en"/>
        </w:rPr>
        <w:t>Serdane</w:t>
      </w:r>
      <w:proofErr w:type="spellEnd"/>
      <w:r w:rsidRPr="000B399E">
        <w:rPr>
          <w:rFonts w:ascii="Times New Roman" w:eastAsia="Times New Roman" w:hAnsi="Times New Roman" w:cs="Times New Roman"/>
          <w:sz w:val="24"/>
          <w:szCs w:val="24"/>
          <w:lang w:val="en"/>
        </w:rPr>
        <w:t>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2020). The adoption of the “slow” philosophy influences the image and reputation of tourism businesses, as well as the quality of the appearance and environment of destinations (Husemann and Eckhardt, 2019). Generally speaking, researchers believe that slow tourism is a solution to economic, social and environmental problems (Heitmann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2011, Meng and Choi, 2016). Slow tourism is therefore considered a form of sustainable tourism (Le Busque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2021).</w:t>
      </w:r>
    </w:p>
    <w:p w14:paraId="035B8978" w14:textId="1826DE2B" w:rsidR="000B399E" w:rsidRPr="000B399E" w:rsidRDefault="000B399E" w:rsidP="000B399E">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Bibliometrics has become essential for evaluating and </w:t>
      </w:r>
      <w:proofErr w:type="spellStart"/>
      <w:r w:rsidRPr="000B399E">
        <w:rPr>
          <w:rFonts w:ascii="Times New Roman" w:eastAsia="Times New Roman" w:hAnsi="Times New Roman" w:cs="Times New Roman"/>
          <w:sz w:val="24"/>
          <w:szCs w:val="24"/>
          <w:lang w:val="en"/>
        </w:rPr>
        <w:t>analysing</w:t>
      </w:r>
      <w:proofErr w:type="spellEnd"/>
      <w:r w:rsidRPr="000B399E">
        <w:rPr>
          <w:rFonts w:ascii="Times New Roman" w:eastAsia="Times New Roman" w:hAnsi="Times New Roman" w:cs="Times New Roman"/>
          <w:sz w:val="24"/>
          <w:szCs w:val="24"/>
          <w:lang w:val="en"/>
        </w:rPr>
        <w:t xml:space="preserve"> the results of scientific research (Moral-</w:t>
      </w:r>
      <w:proofErr w:type="spellStart"/>
      <w:r w:rsidRPr="000B399E">
        <w:rPr>
          <w:rFonts w:ascii="Times New Roman" w:eastAsia="Times New Roman" w:hAnsi="Times New Roman" w:cs="Times New Roman"/>
          <w:sz w:val="24"/>
          <w:szCs w:val="24"/>
          <w:lang w:val="en"/>
        </w:rPr>
        <w:t>muñoz</w:t>
      </w:r>
      <w:proofErr w:type="spellEnd"/>
      <w:r w:rsidRPr="000B399E">
        <w:rPr>
          <w:rFonts w:ascii="Times New Roman" w:eastAsia="Times New Roman" w:hAnsi="Times New Roman" w:cs="Times New Roman"/>
          <w:sz w:val="24"/>
          <w:szCs w:val="24"/>
          <w:lang w:val="en"/>
        </w:rPr>
        <w:t>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2020). From the 2010s to the present day, bibliometric techniques have evolved significantly in the field of tourism (Sigala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xml:space="preserve">, 2021). Although many tourism researchers have carried out bibliometric studies, we noted that there are currently only two publications on slow tourism, namely (Krešić and </w:t>
      </w:r>
      <w:proofErr w:type="spellStart"/>
      <w:r w:rsidRPr="000B399E">
        <w:rPr>
          <w:rFonts w:ascii="Times New Roman" w:eastAsia="Times New Roman" w:hAnsi="Times New Roman" w:cs="Times New Roman"/>
          <w:sz w:val="24"/>
          <w:szCs w:val="24"/>
          <w:lang w:val="en"/>
        </w:rPr>
        <w:t>Gjurašić</w:t>
      </w:r>
      <w:proofErr w:type="spellEnd"/>
      <w:r w:rsidRPr="000B399E">
        <w:rPr>
          <w:rFonts w:ascii="Times New Roman" w:eastAsia="Times New Roman" w:hAnsi="Times New Roman" w:cs="Times New Roman"/>
          <w:sz w:val="24"/>
          <w:szCs w:val="24"/>
          <w:lang w:val="en"/>
        </w:rPr>
        <w:t>, 2022, Mavric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2021). The search by Mavric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xml:space="preserve"> (2021) used the keyword “slow tourism,” ignoring the keyword “slow travel” in the search for documents mentioned in the title on the Web of Science database. The search by Krešić and </w:t>
      </w:r>
      <w:proofErr w:type="spellStart"/>
      <w:r w:rsidRPr="000B399E">
        <w:rPr>
          <w:rFonts w:ascii="Times New Roman" w:eastAsia="Times New Roman" w:hAnsi="Times New Roman" w:cs="Times New Roman"/>
          <w:sz w:val="24"/>
          <w:szCs w:val="24"/>
          <w:lang w:val="en"/>
        </w:rPr>
        <w:t>Gjurašić</w:t>
      </w:r>
      <w:proofErr w:type="spellEnd"/>
      <w:r w:rsidRPr="000B399E">
        <w:rPr>
          <w:rFonts w:ascii="Times New Roman" w:eastAsia="Times New Roman" w:hAnsi="Times New Roman" w:cs="Times New Roman"/>
          <w:sz w:val="24"/>
          <w:szCs w:val="24"/>
          <w:lang w:val="en"/>
        </w:rPr>
        <w:t xml:space="preserve"> (2022) used the keyword “slow” combined with “tourism,” “travel” and “sustainable” mentioned in the title, abstract and keywords in the Scopus database. This leads to a large number of retrieved documents that are scattered and do not focus deeply on the research direction.</w:t>
      </w:r>
    </w:p>
    <w:p w14:paraId="0D143295" w14:textId="77777777" w:rsidR="000B399E" w:rsidRDefault="000B399E" w:rsidP="000B399E">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The aim of this research is to provide a review of the literature produced on slow tourism through a more systematic and integrated assessment of scientific research findings. This research also analyses the current trends and future potential of slow tourism, including the main authors, reputed journals and the authors' country of affiliation. The bibliometric analysis tool </w:t>
      </w:r>
      <w:proofErr w:type="spellStart"/>
      <w:r w:rsidRPr="000B399E">
        <w:rPr>
          <w:rFonts w:ascii="Times New Roman" w:eastAsia="Times New Roman" w:hAnsi="Times New Roman" w:cs="Times New Roman"/>
          <w:sz w:val="24"/>
          <w:szCs w:val="24"/>
          <w:lang w:val="en"/>
        </w:rPr>
        <w:t>VOSviewer</w:t>
      </w:r>
      <w:proofErr w:type="spellEnd"/>
      <w:r w:rsidRPr="000B399E">
        <w:rPr>
          <w:rFonts w:ascii="Times New Roman" w:eastAsia="Times New Roman" w:hAnsi="Times New Roman" w:cs="Times New Roman"/>
          <w:sz w:val="24"/>
          <w:szCs w:val="24"/>
          <w:lang w:val="en"/>
        </w:rPr>
        <w:t xml:space="preserve"> was used to </w:t>
      </w:r>
      <w:proofErr w:type="spellStart"/>
      <w:r w:rsidRPr="000B399E">
        <w:rPr>
          <w:rFonts w:ascii="Times New Roman" w:eastAsia="Times New Roman" w:hAnsi="Times New Roman" w:cs="Times New Roman"/>
          <w:sz w:val="24"/>
          <w:szCs w:val="24"/>
          <w:lang w:val="en"/>
        </w:rPr>
        <w:t>analyse</w:t>
      </w:r>
      <w:proofErr w:type="spellEnd"/>
      <w:r w:rsidRPr="000B399E">
        <w:rPr>
          <w:rFonts w:ascii="Times New Roman" w:eastAsia="Times New Roman" w:hAnsi="Times New Roman" w:cs="Times New Roman"/>
          <w:sz w:val="24"/>
          <w:szCs w:val="24"/>
          <w:lang w:val="en"/>
        </w:rPr>
        <w:t xml:space="preserve"> Scopus data from 2009 to 2024, identifying key research topics. The three main research questions of our query are:</w:t>
      </w:r>
      <w:r>
        <w:rPr>
          <w:rFonts w:ascii="Times New Roman" w:eastAsia="Times New Roman" w:hAnsi="Times New Roman" w:cs="Times New Roman"/>
          <w:sz w:val="24"/>
          <w:szCs w:val="24"/>
          <w:lang w:val="en"/>
        </w:rPr>
        <w:t xml:space="preserve"> </w:t>
      </w:r>
    </w:p>
    <w:p w14:paraId="7343906A" w14:textId="5AE52A8F" w:rsidR="000B399E" w:rsidRPr="000B399E" w:rsidRDefault="000B399E" w:rsidP="000B399E">
      <w:pPr>
        <w:spacing w:line="240" w:lineRule="auto"/>
        <w:ind w:left="720"/>
        <w:jc w:val="both"/>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lastRenderedPageBreak/>
        <w:t>RQ1: What is the current state of research on slow tourism?</w:t>
      </w:r>
      <w:r w:rsidRPr="000B399E">
        <w:rPr>
          <w:rFonts w:ascii="Times New Roman" w:eastAsia="Times New Roman" w:hAnsi="Times New Roman" w:cs="Times New Roman"/>
          <w:sz w:val="24"/>
          <w:szCs w:val="24"/>
          <w:lang w:val="en"/>
        </w:rPr>
        <w:br/>
        <w:t>RQ2: What scientific works have been published on topics related to slow tourism?</w:t>
      </w:r>
      <w:r w:rsidRPr="000B399E">
        <w:rPr>
          <w:rFonts w:ascii="Times New Roman" w:eastAsia="Times New Roman" w:hAnsi="Times New Roman" w:cs="Times New Roman"/>
          <w:sz w:val="24"/>
          <w:szCs w:val="24"/>
          <w:lang w:val="en"/>
        </w:rPr>
        <w:br/>
        <w:t>RQ3: What research prospects can be identified in this field?</w:t>
      </w:r>
    </w:p>
    <w:p w14:paraId="26D22FD5" w14:textId="4D4B5CE6" w:rsidR="000B740D" w:rsidRDefault="008B34EA" w:rsidP="000B399E">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2.</w:t>
      </w:r>
      <w:r w:rsidR="000B399E">
        <w:rPr>
          <w:rFonts w:ascii="Times New Roman" w:eastAsia="Times New Roman" w:hAnsi="Times New Roman" w:cs="Times New Roman"/>
          <w:b/>
          <w:color w:val="000000"/>
          <w:sz w:val="24"/>
          <w:szCs w:val="24"/>
        </w:rPr>
        <w:t xml:space="preserve"> </w:t>
      </w:r>
      <w:proofErr w:type="spellStart"/>
      <w:r w:rsidR="000B399E" w:rsidRPr="000B399E">
        <w:rPr>
          <w:rFonts w:ascii="Times New Roman" w:eastAsia="Times New Roman" w:hAnsi="Times New Roman" w:cs="Times New Roman"/>
          <w:b/>
          <w:color w:val="000000"/>
          <w:sz w:val="24"/>
          <w:szCs w:val="24"/>
        </w:rPr>
        <w:t>Literature</w:t>
      </w:r>
      <w:proofErr w:type="spellEnd"/>
      <w:r w:rsidR="000B399E" w:rsidRPr="000B399E">
        <w:rPr>
          <w:rFonts w:ascii="Times New Roman" w:eastAsia="Times New Roman" w:hAnsi="Times New Roman" w:cs="Times New Roman"/>
          <w:b/>
          <w:color w:val="000000"/>
          <w:sz w:val="24"/>
          <w:szCs w:val="24"/>
        </w:rPr>
        <w:t xml:space="preserve"> </w:t>
      </w:r>
      <w:proofErr w:type="spellStart"/>
      <w:r w:rsidR="000B399E" w:rsidRPr="000B399E">
        <w:rPr>
          <w:rFonts w:ascii="Times New Roman" w:eastAsia="Times New Roman" w:hAnsi="Times New Roman" w:cs="Times New Roman"/>
          <w:b/>
          <w:color w:val="000000"/>
          <w:sz w:val="24"/>
          <w:szCs w:val="24"/>
        </w:rPr>
        <w:t>Review</w:t>
      </w:r>
      <w:proofErr w:type="spellEnd"/>
    </w:p>
    <w:p w14:paraId="7B3AAC18" w14:textId="03DDFE94" w:rsidR="000B399E" w:rsidRPr="000B399E" w:rsidRDefault="000B399E" w:rsidP="000B399E">
      <w:pPr>
        <w:spacing w:line="240" w:lineRule="auto"/>
        <w:ind w:firstLine="720"/>
        <w:jc w:val="both"/>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t xml:space="preserve">The first attempts at </w:t>
      </w:r>
      <w:proofErr w:type="spellStart"/>
      <w:r w:rsidRPr="000B399E">
        <w:rPr>
          <w:rFonts w:ascii="Times New Roman" w:eastAsia="Times New Roman" w:hAnsi="Times New Roman" w:cs="Times New Roman"/>
          <w:sz w:val="24"/>
          <w:szCs w:val="24"/>
          <w:lang w:val="en"/>
        </w:rPr>
        <w:t>formalisation</w:t>
      </w:r>
      <w:proofErr w:type="spellEnd"/>
      <w:r w:rsidRPr="000B399E">
        <w:rPr>
          <w:rFonts w:ascii="Times New Roman" w:eastAsia="Times New Roman" w:hAnsi="Times New Roman" w:cs="Times New Roman"/>
          <w:sz w:val="24"/>
          <w:szCs w:val="24"/>
          <w:lang w:val="en"/>
        </w:rPr>
        <w:t xml:space="preserve"> sought to identify the fundamental dimensions of slow tourism: (Lumsdon and McGrath, 2011) put forward an analysis grid including rhythm, accessibility, experience and sustainability, while (Pécsek, 2014) </w:t>
      </w:r>
      <w:proofErr w:type="spellStart"/>
      <w:r w:rsidRPr="000B399E">
        <w:rPr>
          <w:rFonts w:ascii="Times New Roman" w:eastAsia="Times New Roman" w:hAnsi="Times New Roman" w:cs="Times New Roman"/>
          <w:sz w:val="24"/>
          <w:szCs w:val="24"/>
          <w:lang w:val="en"/>
        </w:rPr>
        <w:t>emphasises</w:t>
      </w:r>
      <w:proofErr w:type="spellEnd"/>
      <w:r w:rsidRPr="000B399E">
        <w:rPr>
          <w:rFonts w:ascii="Times New Roman" w:eastAsia="Times New Roman" w:hAnsi="Times New Roman" w:cs="Times New Roman"/>
          <w:sz w:val="24"/>
          <w:szCs w:val="24"/>
          <w:lang w:val="en"/>
        </w:rPr>
        <w:t xml:space="preserve"> territorial anchoring, local consumption and social coherence. These approaches are enriched by psychological perspectives, where slowness is seen as an inner disposition of the </w:t>
      </w:r>
      <w:proofErr w:type="spellStart"/>
      <w:r w:rsidRPr="000B399E">
        <w:rPr>
          <w:rFonts w:ascii="Times New Roman" w:eastAsia="Times New Roman" w:hAnsi="Times New Roman" w:cs="Times New Roman"/>
          <w:sz w:val="24"/>
          <w:szCs w:val="24"/>
          <w:lang w:val="en"/>
        </w:rPr>
        <w:t>traveller</w:t>
      </w:r>
      <w:proofErr w:type="spellEnd"/>
      <w:r w:rsidRPr="000B399E">
        <w:rPr>
          <w:rFonts w:ascii="Times New Roman" w:eastAsia="Times New Roman" w:hAnsi="Times New Roman" w:cs="Times New Roman"/>
          <w:sz w:val="24"/>
          <w:szCs w:val="24"/>
          <w:lang w:val="en"/>
        </w:rPr>
        <w:t xml:space="preserve"> (Oh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xml:space="preserve">, 2016, </w:t>
      </w:r>
      <w:proofErr w:type="spellStart"/>
      <w:r w:rsidRPr="000B399E">
        <w:rPr>
          <w:rFonts w:ascii="Times New Roman" w:eastAsia="Times New Roman" w:hAnsi="Times New Roman" w:cs="Times New Roman"/>
          <w:sz w:val="24"/>
          <w:szCs w:val="24"/>
          <w:lang w:val="en"/>
        </w:rPr>
        <w:t>Serdane</w:t>
      </w:r>
      <w:proofErr w:type="spellEnd"/>
      <w:r w:rsidRPr="000B399E">
        <w:rPr>
          <w:rFonts w:ascii="Times New Roman" w:eastAsia="Times New Roman" w:hAnsi="Times New Roman" w:cs="Times New Roman"/>
          <w:sz w:val="24"/>
          <w:szCs w:val="24"/>
          <w:lang w:val="en"/>
        </w:rPr>
        <w:t>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2020). Slow tourism is then no longer just a mode of travel or a logistical choice, but becomes a marker of values, aspirations and lifestyles, linked to the quest for meaning, well-being or authenticity.</w:t>
      </w:r>
    </w:p>
    <w:p w14:paraId="14E91560" w14:textId="767C1B40" w:rsidR="000B399E" w:rsidRPr="000B399E" w:rsidRDefault="000B399E" w:rsidP="000B399E">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The distinction between slow travel and slow tourism is also the subject of debate. Some authors make a clear separation between the two: the former focusing on modes of transport (walking, cycling, train) and the latter on the overall experience of a stay (</w:t>
      </w:r>
      <w:proofErr w:type="spellStart"/>
      <w:r w:rsidRPr="000B399E">
        <w:rPr>
          <w:rFonts w:ascii="Times New Roman" w:eastAsia="Times New Roman" w:hAnsi="Times New Roman" w:cs="Times New Roman"/>
          <w:sz w:val="24"/>
          <w:szCs w:val="24"/>
          <w:lang w:val="en"/>
        </w:rPr>
        <w:t>Caffyn</w:t>
      </w:r>
      <w:proofErr w:type="spellEnd"/>
      <w:r w:rsidRPr="000B399E">
        <w:rPr>
          <w:rFonts w:ascii="Times New Roman" w:eastAsia="Times New Roman" w:hAnsi="Times New Roman" w:cs="Times New Roman"/>
          <w:sz w:val="24"/>
          <w:szCs w:val="24"/>
          <w:lang w:val="en"/>
        </w:rPr>
        <w:t>, 2012, Meng and Choi, 2016). Others, on the other hand, argue that these are largely intertwined concepts with blurred boundaries, often used interchangeably in academic literature (Klarin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2023). This semantic ambivalence has methodological consequences, making empirical comparisons difficult and fragmenting the theoretical corpus.</w:t>
      </w:r>
    </w:p>
    <w:p w14:paraId="4CE5B2B4" w14:textId="122E5BE4" w:rsidR="000B399E" w:rsidRPr="000B399E" w:rsidRDefault="000B399E" w:rsidP="000B399E">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The existing literature can nevertheless be grouped around three major analytical orientations, which often coexist but </w:t>
      </w:r>
      <w:proofErr w:type="spellStart"/>
      <w:r w:rsidRPr="000B399E">
        <w:rPr>
          <w:rFonts w:ascii="Times New Roman" w:eastAsia="Times New Roman" w:hAnsi="Times New Roman" w:cs="Times New Roman"/>
          <w:sz w:val="24"/>
          <w:szCs w:val="24"/>
          <w:lang w:val="en"/>
        </w:rPr>
        <w:t>emphasise</w:t>
      </w:r>
      <w:proofErr w:type="spellEnd"/>
      <w:r w:rsidRPr="000B399E">
        <w:rPr>
          <w:rFonts w:ascii="Times New Roman" w:eastAsia="Times New Roman" w:hAnsi="Times New Roman" w:cs="Times New Roman"/>
          <w:sz w:val="24"/>
          <w:szCs w:val="24"/>
          <w:lang w:val="en"/>
        </w:rPr>
        <w:t xml:space="preserve"> different dimensions. The first, </w:t>
      </w:r>
      <w:proofErr w:type="spellStart"/>
      <w:r w:rsidRPr="000B399E">
        <w:rPr>
          <w:rFonts w:ascii="Times New Roman" w:eastAsia="Times New Roman" w:hAnsi="Times New Roman" w:cs="Times New Roman"/>
          <w:sz w:val="24"/>
          <w:szCs w:val="24"/>
          <w:lang w:val="en"/>
        </w:rPr>
        <w:t>centred</w:t>
      </w:r>
      <w:proofErr w:type="spellEnd"/>
      <w:r w:rsidRPr="000B399E">
        <w:rPr>
          <w:rFonts w:ascii="Times New Roman" w:eastAsia="Times New Roman" w:hAnsi="Times New Roman" w:cs="Times New Roman"/>
          <w:sz w:val="24"/>
          <w:szCs w:val="24"/>
          <w:lang w:val="en"/>
        </w:rPr>
        <w:t xml:space="preserve"> on experience, sees slow tourism as a process of sensory, cultural and relational immersion (</w:t>
      </w:r>
      <w:proofErr w:type="spellStart"/>
      <w:r w:rsidRPr="000B399E">
        <w:rPr>
          <w:rFonts w:ascii="Times New Roman" w:eastAsia="Times New Roman" w:hAnsi="Times New Roman" w:cs="Times New Roman"/>
          <w:sz w:val="24"/>
          <w:szCs w:val="24"/>
          <w:lang w:val="en"/>
        </w:rPr>
        <w:t>Manthiou</w:t>
      </w:r>
      <w:proofErr w:type="spellEnd"/>
      <w:r w:rsidRPr="000B399E">
        <w:rPr>
          <w:rFonts w:ascii="Times New Roman" w:eastAsia="Times New Roman" w:hAnsi="Times New Roman" w:cs="Times New Roman"/>
          <w:sz w:val="24"/>
          <w:szCs w:val="24"/>
          <w:lang w:val="en"/>
        </w:rPr>
        <w:t>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2022, Agapito and Guerreiro, 2023, Hallem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xml:space="preserve">, 2020). This is a subjective time of reconnection with oneself, the environment and others, marked by voluntary deceleration and the quest for well-being. The second direction, ethical and critical, questions the excesses of </w:t>
      </w:r>
      <w:proofErr w:type="spellStart"/>
      <w:r w:rsidRPr="000B399E">
        <w:rPr>
          <w:rFonts w:ascii="Times New Roman" w:eastAsia="Times New Roman" w:hAnsi="Times New Roman" w:cs="Times New Roman"/>
          <w:sz w:val="24"/>
          <w:szCs w:val="24"/>
          <w:lang w:val="en"/>
        </w:rPr>
        <w:t>globalised</w:t>
      </w:r>
      <w:proofErr w:type="spellEnd"/>
      <w:r w:rsidRPr="000B399E">
        <w:rPr>
          <w:rFonts w:ascii="Times New Roman" w:eastAsia="Times New Roman" w:hAnsi="Times New Roman" w:cs="Times New Roman"/>
          <w:sz w:val="24"/>
          <w:szCs w:val="24"/>
          <w:lang w:val="en"/>
        </w:rPr>
        <w:t xml:space="preserve"> tourism - acceleration, cultural </w:t>
      </w:r>
      <w:proofErr w:type="spellStart"/>
      <w:r w:rsidRPr="000B399E">
        <w:rPr>
          <w:rFonts w:ascii="Times New Roman" w:eastAsia="Times New Roman" w:hAnsi="Times New Roman" w:cs="Times New Roman"/>
          <w:sz w:val="24"/>
          <w:szCs w:val="24"/>
          <w:lang w:val="en"/>
        </w:rPr>
        <w:t>homogenisation</w:t>
      </w:r>
      <w:proofErr w:type="spellEnd"/>
      <w:r w:rsidRPr="000B399E">
        <w:rPr>
          <w:rFonts w:ascii="Times New Roman" w:eastAsia="Times New Roman" w:hAnsi="Times New Roman" w:cs="Times New Roman"/>
          <w:sz w:val="24"/>
          <w:szCs w:val="24"/>
          <w:lang w:val="en"/>
        </w:rPr>
        <w:t xml:space="preserve">, environmental pressures - and promotes slow tourism as a counter-model for frugality, ecological awareness and local commitment (Husemann and Eckhardt, 2019, </w:t>
      </w:r>
      <w:proofErr w:type="spellStart"/>
      <w:r w:rsidRPr="000B399E">
        <w:rPr>
          <w:rFonts w:ascii="Times New Roman" w:eastAsia="Times New Roman" w:hAnsi="Times New Roman" w:cs="Times New Roman"/>
          <w:sz w:val="24"/>
          <w:szCs w:val="24"/>
          <w:lang w:val="en"/>
        </w:rPr>
        <w:t>Serdane</w:t>
      </w:r>
      <w:proofErr w:type="spellEnd"/>
      <w:r w:rsidRPr="000B399E">
        <w:rPr>
          <w:rFonts w:ascii="Times New Roman" w:eastAsia="Times New Roman" w:hAnsi="Times New Roman" w:cs="Times New Roman"/>
          <w:sz w:val="24"/>
          <w:szCs w:val="24"/>
          <w:lang w:val="en"/>
        </w:rPr>
        <w:t>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2020, Tatin-</w:t>
      </w:r>
      <w:proofErr w:type="spellStart"/>
      <w:r w:rsidRPr="000B399E">
        <w:rPr>
          <w:rFonts w:ascii="Times New Roman" w:eastAsia="Times New Roman" w:hAnsi="Times New Roman" w:cs="Times New Roman"/>
          <w:sz w:val="24"/>
          <w:szCs w:val="24"/>
          <w:lang w:val="en"/>
        </w:rPr>
        <w:t>Gourier</w:t>
      </w:r>
      <w:proofErr w:type="spellEnd"/>
      <w:r w:rsidRPr="000B399E">
        <w:rPr>
          <w:rFonts w:ascii="Times New Roman" w:eastAsia="Times New Roman" w:hAnsi="Times New Roman" w:cs="Times New Roman"/>
          <w:sz w:val="24"/>
          <w:szCs w:val="24"/>
          <w:lang w:val="en"/>
        </w:rPr>
        <w:t>, 2022). The third orientation, which is more institutional and territorial, analyses the issues linked to the practical implementation of slow tourism: public policies, local governance, conflicts between sustainability and market appeal (Walker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xml:space="preserve">, 2021, Pécsek, 2014, </w:t>
      </w:r>
      <w:proofErr w:type="spellStart"/>
      <w:r w:rsidRPr="000B399E">
        <w:rPr>
          <w:rFonts w:ascii="Times New Roman" w:eastAsia="Times New Roman" w:hAnsi="Times New Roman" w:cs="Times New Roman"/>
          <w:sz w:val="24"/>
          <w:szCs w:val="24"/>
          <w:lang w:val="en"/>
        </w:rPr>
        <w:t>Rimaud</w:t>
      </w:r>
      <w:proofErr w:type="spellEnd"/>
      <w:r w:rsidRPr="000B399E">
        <w:rPr>
          <w:rFonts w:ascii="Times New Roman" w:eastAsia="Times New Roman" w:hAnsi="Times New Roman" w:cs="Times New Roman"/>
          <w:sz w:val="24"/>
          <w:szCs w:val="24"/>
          <w:lang w:val="en"/>
        </w:rPr>
        <w:t xml:space="preserve"> and Piriou, 2020). These sensitivities structure the scientific debates and make it possible to place slow tourism within a complex moral economy, traversed by logics of differentiation, symbolic capture and sometimes discursive recycling.</w:t>
      </w:r>
    </w:p>
    <w:p w14:paraId="23059163" w14:textId="1787F433" w:rsidR="000B399E" w:rsidRPr="000B399E" w:rsidRDefault="000B399E" w:rsidP="000B399E">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Several studies have attempted to propose integrative conceptual models. (Klarin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xml:space="preserve">, 2023), using a systematic review of the literature, identify fifteen analytical perspectives that can be grouped into three families: an approach </w:t>
      </w:r>
      <w:proofErr w:type="spellStart"/>
      <w:r w:rsidRPr="000B399E">
        <w:rPr>
          <w:rFonts w:ascii="Times New Roman" w:eastAsia="Times New Roman" w:hAnsi="Times New Roman" w:cs="Times New Roman"/>
          <w:sz w:val="24"/>
          <w:szCs w:val="24"/>
          <w:lang w:val="en"/>
        </w:rPr>
        <w:t>centred</w:t>
      </w:r>
      <w:proofErr w:type="spellEnd"/>
      <w:r w:rsidRPr="000B399E">
        <w:rPr>
          <w:rFonts w:ascii="Times New Roman" w:eastAsia="Times New Roman" w:hAnsi="Times New Roman" w:cs="Times New Roman"/>
          <w:sz w:val="24"/>
          <w:szCs w:val="24"/>
          <w:lang w:val="en"/>
        </w:rPr>
        <w:t xml:space="preserve"> on the individual (values, </w:t>
      </w:r>
      <w:proofErr w:type="spellStart"/>
      <w:r w:rsidRPr="000B399E">
        <w:rPr>
          <w:rFonts w:ascii="Times New Roman" w:eastAsia="Times New Roman" w:hAnsi="Times New Roman" w:cs="Times New Roman"/>
          <w:sz w:val="24"/>
          <w:szCs w:val="24"/>
          <w:lang w:val="en"/>
        </w:rPr>
        <w:t>behaviour</w:t>
      </w:r>
      <w:proofErr w:type="spellEnd"/>
      <w:r w:rsidRPr="000B399E">
        <w:rPr>
          <w:rFonts w:ascii="Times New Roman" w:eastAsia="Times New Roman" w:hAnsi="Times New Roman" w:cs="Times New Roman"/>
          <w:sz w:val="24"/>
          <w:szCs w:val="24"/>
          <w:lang w:val="en"/>
        </w:rPr>
        <w:t xml:space="preserve">, well-being), an approach </w:t>
      </w:r>
      <w:proofErr w:type="spellStart"/>
      <w:r w:rsidRPr="000B399E">
        <w:rPr>
          <w:rFonts w:ascii="Times New Roman" w:eastAsia="Times New Roman" w:hAnsi="Times New Roman" w:cs="Times New Roman"/>
          <w:sz w:val="24"/>
          <w:szCs w:val="24"/>
          <w:lang w:val="en"/>
        </w:rPr>
        <w:t>centred</w:t>
      </w:r>
      <w:proofErr w:type="spellEnd"/>
      <w:r w:rsidRPr="000B399E">
        <w:rPr>
          <w:rFonts w:ascii="Times New Roman" w:eastAsia="Times New Roman" w:hAnsi="Times New Roman" w:cs="Times New Roman"/>
          <w:sz w:val="24"/>
          <w:szCs w:val="24"/>
          <w:lang w:val="en"/>
        </w:rPr>
        <w:t xml:space="preserve"> on place (territory, community, heritage) and a systemic approach (responsible consumption, social justice). These </w:t>
      </w:r>
      <w:proofErr w:type="spellStart"/>
      <w:r w:rsidRPr="000B399E">
        <w:rPr>
          <w:rFonts w:ascii="Times New Roman" w:eastAsia="Times New Roman" w:hAnsi="Times New Roman" w:cs="Times New Roman"/>
          <w:sz w:val="24"/>
          <w:szCs w:val="24"/>
          <w:lang w:val="en"/>
        </w:rPr>
        <w:t>categorisations</w:t>
      </w:r>
      <w:proofErr w:type="spellEnd"/>
      <w:r w:rsidRPr="000B399E">
        <w:rPr>
          <w:rFonts w:ascii="Times New Roman" w:eastAsia="Times New Roman" w:hAnsi="Times New Roman" w:cs="Times New Roman"/>
          <w:sz w:val="24"/>
          <w:szCs w:val="24"/>
          <w:lang w:val="en"/>
        </w:rPr>
        <w:t xml:space="preserve"> provide a better understanding of the diversity of the field, but are not enough to give it a cumulative structure. Indeed, the literature is still </w:t>
      </w:r>
      <w:proofErr w:type="spellStart"/>
      <w:r w:rsidRPr="000B399E">
        <w:rPr>
          <w:rFonts w:ascii="Times New Roman" w:eastAsia="Times New Roman" w:hAnsi="Times New Roman" w:cs="Times New Roman"/>
          <w:sz w:val="24"/>
          <w:szCs w:val="24"/>
          <w:lang w:val="en"/>
        </w:rPr>
        <w:t>characterised</w:t>
      </w:r>
      <w:proofErr w:type="spellEnd"/>
      <w:r w:rsidRPr="000B399E">
        <w:rPr>
          <w:rFonts w:ascii="Times New Roman" w:eastAsia="Times New Roman" w:hAnsi="Times New Roman" w:cs="Times New Roman"/>
          <w:sz w:val="24"/>
          <w:szCs w:val="24"/>
          <w:lang w:val="en"/>
        </w:rPr>
        <w:t xml:space="preserve"> by a juxtaposition of qualitative studies, often </w:t>
      </w:r>
      <w:proofErr w:type="spellStart"/>
      <w:r w:rsidRPr="000B399E">
        <w:rPr>
          <w:rFonts w:ascii="Times New Roman" w:eastAsia="Times New Roman" w:hAnsi="Times New Roman" w:cs="Times New Roman"/>
          <w:sz w:val="24"/>
          <w:szCs w:val="24"/>
          <w:lang w:val="en"/>
        </w:rPr>
        <w:t>localised</w:t>
      </w:r>
      <w:proofErr w:type="spellEnd"/>
      <w:r w:rsidRPr="000B399E">
        <w:rPr>
          <w:rFonts w:ascii="Times New Roman" w:eastAsia="Times New Roman" w:hAnsi="Times New Roman" w:cs="Times New Roman"/>
          <w:sz w:val="24"/>
          <w:szCs w:val="24"/>
          <w:lang w:val="en"/>
        </w:rPr>
        <w:t>, and by the absence of large-scale integrative syntheses (</w:t>
      </w:r>
      <w:proofErr w:type="spellStart"/>
      <w:r w:rsidRPr="000B399E">
        <w:rPr>
          <w:rFonts w:ascii="Times New Roman" w:eastAsia="Times New Roman" w:hAnsi="Times New Roman" w:cs="Times New Roman"/>
          <w:sz w:val="24"/>
          <w:szCs w:val="24"/>
          <w:lang w:val="en"/>
        </w:rPr>
        <w:t>Kostilnikova</w:t>
      </w:r>
      <w:proofErr w:type="spellEnd"/>
      <w:r w:rsidRPr="000B399E">
        <w:rPr>
          <w:rFonts w:ascii="Times New Roman" w:eastAsia="Times New Roman" w:hAnsi="Times New Roman" w:cs="Times New Roman"/>
          <w:sz w:val="24"/>
          <w:szCs w:val="24"/>
          <w:lang w:val="en"/>
        </w:rPr>
        <w:t>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2022).</w:t>
      </w:r>
    </w:p>
    <w:p w14:paraId="27A74F52" w14:textId="55B00F1C" w:rsidR="000B399E" w:rsidRDefault="000B399E" w:rsidP="000B399E">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In this context, academic databases such as Scopus offer an opportunity to map the scientific evolution of slow tourism using bibliometric approaches. These make it possible to identify cognitive poles, theoretical filiations, emerging clusters, as well as structuring authors and convergences or divergences between currents of thought. This method helps to distinguish </w:t>
      </w:r>
      <w:r w:rsidRPr="000B399E">
        <w:rPr>
          <w:rFonts w:ascii="Times New Roman" w:eastAsia="Times New Roman" w:hAnsi="Times New Roman" w:cs="Times New Roman"/>
          <w:sz w:val="24"/>
          <w:szCs w:val="24"/>
          <w:lang w:val="en"/>
        </w:rPr>
        <w:lastRenderedPageBreak/>
        <w:t xml:space="preserve">lasting trends from passing fads, and to reposition existing contributions within a cumulative logic. Although a few attempts have been made (for example (Krešić and </w:t>
      </w:r>
      <w:proofErr w:type="spellStart"/>
      <w:r w:rsidRPr="000B399E">
        <w:rPr>
          <w:rFonts w:ascii="Times New Roman" w:eastAsia="Times New Roman" w:hAnsi="Times New Roman" w:cs="Times New Roman"/>
          <w:sz w:val="24"/>
          <w:szCs w:val="24"/>
          <w:lang w:val="en"/>
        </w:rPr>
        <w:t>Gjurašić</w:t>
      </w:r>
      <w:proofErr w:type="spellEnd"/>
      <w:r w:rsidRPr="000B399E">
        <w:rPr>
          <w:rFonts w:ascii="Times New Roman" w:eastAsia="Times New Roman" w:hAnsi="Times New Roman" w:cs="Times New Roman"/>
          <w:sz w:val="24"/>
          <w:szCs w:val="24"/>
          <w:lang w:val="en"/>
        </w:rPr>
        <w:t xml:space="preserve">, 2022)), the field remains little explored from this angle. The present work is part of an exploratory </w:t>
      </w:r>
      <w:proofErr w:type="spellStart"/>
      <w:r w:rsidRPr="000B399E">
        <w:rPr>
          <w:rFonts w:ascii="Times New Roman" w:eastAsia="Times New Roman" w:hAnsi="Times New Roman" w:cs="Times New Roman"/>
          <w:sz w:val="24"/>
          <w:szCs w:val="24"/>
          <w:lang w:val="en"/>
        </w:rPr>
        <w:t>systematisation</w:t>
      </w:r>
      <w:proofErr w:type="spellEnd"/>
      <w:r w:rsidRPr="000B399E">
        <w:rPr>
          <w:rFonts w:ascii="Times New Roman" w:eastAsia="Times New Roman" w:hAnsi="Times New Roman" w:cs="Times New Roman"/>
          <w:sz w:val="24"/>
          <w:szCs w:val="24"/>
          <w:lang w:val="en"/>
        </w:rPr>
        <w:t xml:space="preserve"> perspective, </w:t>
      </w:r>
      <w:proofErr w:type="spellStart"/>
      <w:r w:rsidRPr="000B399E">
        <w:rPr>
          <w:rFonts w:ascii="Times New Roman" w:eastAsia="Times New Roman" w:hAnsi="Times New Roman" w:cs="Times New Roman"/>
          <w:sz w:val="24"/>
          <w:szCs w:val="24"/>
          <w:lang w:val="en"/>
        </w:rPr>
        <w:t>mobilising</w:t>
      </w:r>
      <w:proofErr w:type="spellEnd"/>
      <w:r w:rsidRPr="000B399E">
        <w:rPr>
          <w:rFonts w:ascii="Times New Roman" w:eastAsia="Times New Roman" w:hAnsi="Times New Roman" w:cs="Times New Roman"/>
          <w:sz w:val="24"/>
          <w:szCs w:val="24"/>
          <w:lang w:val="en"/>
        </w:rPr>
        <w:t xml:space="preserve"> an expanded corpus of scientific publications, cross-referenced bibliometric techniques, and an articulated reading of the conceptual and empirical dimensions of slow tourism.</w:t>
      </w:r>
    </w:p>
    <w:p w14:paraId="128633D2" w14:textId="7D4B9C66" w:rsidR="000B740D" w:rsidRPr="000B399E" w:rsidRDefault="008B34EA">
      <w:pPr>
        <w:widowControl w:val="0"/>
        <w:jc w:val="both"/>
        <w:rPr>
          <w:rFonts w:ascii="Times New Roman" w:eastAsia="Times New Roman" w:hAnsi="Times New Roman" w:cs="Times New Roman"/>
          <w:b/>
          <w:color w:val="000000"/>
          <w:sz w:val="24"/>
          <w:szCs w:val="24"/>
          <w:lang w:val="en"/>
        </w:rPr>
      </w:pPr>
      <w:r w:rsidRPr="000B399E">
        <w:rPr>
          <w:rFonts w:ascii="Times New Roman" w:eastAsia="Times New Roman" w:hAnsi="Times New Roman" w:cs="Times New Roman"/>
          <w:b/>
          <w:color w:val="000000"/>
          <w:sz w:val="24"/>
          <w:szCs w:val="24"/>
          <w:lang w:val="en"/>
        </w:rPr>
        <w:t>3.</w:t>
      </w:r>
      <w:r w:rsidR="000B399E" w:rsidRPr="000B399E">
        <w:rPr>
          <w:rFonts w:ascii="Times New Roman" w:eastAsia="Times New Roman" w:hAnsi="Times New Roman" w:cs="Times New Roman"/>
          <w:b/>
          <w:color w:val="000000"/>
          <w:sz w:val="24"/>
          <w:szCs w:val="24"/>
          <w:lang w:val="en"/>
        </w:rPr>
        <w:t xml:space="preserve"> Methodology</w:t>
      </w:r>
    </w:p>
    <w:p w14:paraId="5FB709D9" w14:textId="41674A5C" w:rsidR="000B399E" w:rsidRPr="000B399E" w:rsidRDefault="000B399E" w:rsidP="000B399E">
      <w:pPr>
        <w:widowControl w:val="0"/>
        <w:ind w:firstLine="720"/>
        <w:jc w:val="both"/>
        <w:rPr>
          <w:rFonts w:ascii="Times New Roman" w:eastAsia="Times New Roman" w:hAnsi="Times New Roman" w:cs="Times New Roman"/>
          <w:bCs/>
          <w:color w:val="000000"/>
          <w:sz w:val="24"/>
          <w:szCs w:val="24"/>
          <w:lang w:val="en"/>
        </w:rPr>
      </w:pPr>
      <w:r w:rsidRPr="000B399E">
        <w:rPr>
          <w:rFonts w:ascii="Times New Roman" w:eastAsia="Times New Roman" w:hAnsi="Times New Roman" w:cs="Times New Roman"/>
          <w:bCs/>
          <w:color w:val="000000"/>
          <w:sz w:val="24"/>
          <w:szCs w:val="24"/>
          <w:lang w:val="en"/>
        </w:rPr>
        <w:t xml:space="preserve">This article uses bibliometric techniques to provide a structured overview of research on slow tourism. This method makes it possible to </w:t>
      </w:r>
      <w:proofErr w:type="spellStart"/>
      <w:r w:rsidRPr="000B399E">
        <w:rPr>
          <w:rFonts w:ascii="Times New Roman" w:eastAsia="Times New Roman" w:hAnsi="Times New Roman" w:cs="Times New Roman"/>
          <w:bCs/>
          <w:color w:val="000000"/>
          <w:sz w:val="24"/>
          <w:szCs w:val="24"/>
          <w:lang w:val="en"/>
        </w:rPr>
        <w:t>analyse</w:t>
      </w:r>
      <w:proofErr w:type="spellEnd"/>
      <w:r w:rsidRPr="000B399E">
        <w:rPr>
          <w:rFonts w:ascii="Times New Roman" w:eastAsia="Times New Roman" w:hAnsi="Times New Roman" w:cs="Times New Roman"/>
          <w:bCs/>
          <w:color w:val="000000"/>
          <w:sz w:val="24"/>
          <w:szCs w:val="24"/>
          <w:lang w:val="en"/>
        </w:rPr>
        <w:t xml:space="preserve"> the scientific structure of the field by mapping the relationships between authors, countries, institutions and research themes. This part of the study is structured around five points which follow on from each other and range from : (1) research design, (2) data collection, (3) data analysis, (4) data </w:t>
      </w:r>
      <w:proofErr w:type="spellStart"/>
      <w:r w:rsidRPr="000B399E">
        <w:rPr>
          <w:rFonts w:ascii="Times New Roman" w:eastAsia="Times New Roman" w:hAnsi="Times New Roman" w:cs="Times New Roman"/>
          <w:bCs/>
          <w:color w:val="000000"/>
          <w:sz w:val="24"/>
          <w:szCs w:val="24"/>
          <w:lang w:val="en"/>
        </w:rPr>
        <w:t>visualisation</w:t>
      </w:r>
      <w:proofErr w:type="spellEnd"/>
      <w:r w:rsidRPr="000B399E">
        <w:rPr>
          <w:rFonts w:ascii="Times New Roman" w:eastAsia="Times New Roman" w:hAnsi="Times New Roman" w:cs="Times New Roman"/>
          <w:bCs/>
          <w:color w:val="000000"/>
          <w:sz w:val="24"/>
          <w:szCs w:val="24"/>
          <w:lang w:val="en"/>
        </w:rPr>
        <w:t xml:space="preserve"> to (5) explanation (</w:t>
      </w:r>
      <w:proofErr w:type="spellStart"/>
      <w:r w:rsidRPr="000B399E">
        <w:rPr>
          <w:rFonts w:ascii="Times New Roman" w:eastAsia="Times New Roman" w:hAnsi="Times New Roman" w:cs="Times New Roman"/>
          <w:bCs/>
          <w:color w:val="000000"/>
          <w:sz w:val="24"/>
          <w:szCs w:val="24"/>
          <w:lang w:val="en"/>
        </w:rPr>
        <w:t>Zupic</w:t>
      </w:r>
      <w:proofErr w:type="spellEnd"/>
      <w:r w:rsidRPr="000B399E">
        <w:rPr>
          <w:rFonts w:ascii="Times New Roman" w:eastAsia="Times New Roman" w:hAnsi="Times New Roman" w:cs="Times New Roman"/>
          <w:bCs/>
          <w:color w:val="000000"/>
          <w:sz w:val="24"/>
          <w:szCs w:val="24"/>
          <w:lang w:val="en"/>
        </w:rPr>
        <w:t xml:space="preserve"> and </w:t>
      </w:r>
      <w:proofErr w:type="spellStart"/>
      <w:r w:rsidRPr="000B399E">
        <w:rPr>
          <w:rFonts w:ascii="Times New Roman" w:eastAsia="Times New Roman" w:hAnsi="Times New Roman" w:cs="Times New Roman"/>
          <w:bCs/>
          <w:color w:val="000000"/>
          <w:sz w:val="24"/>
          <w:szCs w:val="24"/>
          <w:lang w:val="en"/>
        </w:rPr>
        <w:t>Čater</w:t>
      </w:r>
      <w:proofErr w:type="spellEnd"/>
      <w:r w:rsidRPr="000B399E">
        <w:rPr>
          <w:rFonts w:ascii="Times New Roman" w:eastAsia="Times New Roman" w:hAnsi="Times New Roman" w:cs="Times New Roman"/>
          <w:bCs/>
          <w:color w:val="000000"/>
          <w:sz w:val="24"/>
          <w:szCs w:val="24"/>
          <w:lang w:val="en"/>
        </w:rPr>
        <w:t>, 2015).</w:t>
      </w:r>
    </w:p>
    <w:p w14:paraId="381E7611" w14:textId="3A4F45E6" w:rsidR="000B399E" w:rsidRPr="000B399E" w:rsidRDefault="000B399E" w:rsidP="000B399E">
      <w:pPr>
        <w:widowControl w:val="0"/>
        <w:ind w:firstLine="720"/>
        <w:jc w:val="both"/>
        <w:rPr>
          <w:rFonts w:ascii="Times New Roman" w:eastAsia="Times New Roman" w:hAnsi="Times New Roman" w:cs="Times New Roman"/>
          <w:bCs/>
          <w:color w:val="000000"/>
          <w:sz w:val="24"/>
          <w:szCs w:val="24"/>
          <w:lang w:val="en"/>
        </w:rPr>
      </w:pPr>
      <w:r w:rsidRPr="000B399E">
        <w:rPr>
          <w:rFonts w:ascii="Times New Roman" w:eastAsia="Times New Roman" w:hAnsi="Times New Roman" w:cs="Times New Roman"/>
          <w:bCs/>
          <w:color w:val="000000"/>
          <w:sz w:val="24"/>
          <w:szCs w:val="24"/>
          <w:lang w:val="en"/>
        </w:rPr>
        <w:t xml:space="preserve">The first step is to define the research objectives and questions. The second step is to select a data set for bibliometric analysis. We used the Scopus database, a major source of citations and abstracts in management sciences, to identify relevant articles. Three methods were used in this study, including the analysis of co-citations, co-keywords and bibliographic linkages using </w:t>
      </w:r>
      <w:proofErr w:type="spellStart"/>
      <w:r w:rsidRPr="000B399E">
        <w:rPr>
          <w:rFonts w:ascii="Times New Roman" w:eastAsia="Times New Roman" w:hAnsi="Times New Roman" w:cs="Times New Roman"/>
          <w:bCs/>
          <w:color w:val="000000"/>
          <w:sz w:val="24"/>
          <w:szCs w:val="24"/>
          <w:lang w:val="en"/>
        </w:rPr>
        <w:t>VOSviewer</w:t>
      </w:r>
      <w:proofErr w:type="spellEnd"/>
      <w:r w:rsidRPr="000B399E">
        <w:rPr>
          <w:rFonts w:ascii="Times New Roman" w:eastAsia="Times New Roman" w:hAnsi="Times New Roman" w:cs="Times New Roman"/>
          <w:bCs/>
          <w:color w:val="000000"/>
          <w:sz w:val="24"/>
          <w:szCs w:val="24"/>
          <w:lang w:val="en"/>
        </w:rPr>
        <w:t xml:space="preserve"> software.</w:t>
      </w:r>
    </w:p>
    <w:p w14:paraId="50AC954C" w14:textId="4AF6690F" w:rsidR="000B399E" w:rsidRPr="000B399E" w:rsidRDefault="000B399E" w:rsidP="000B399E">
      <w:pPr>
        <w:widowControl w:val="0"/>
        <w:ind w:firstLine="720"/>
        <w:jc w:val="both"/>
        <w:rPr>
          <w:rFonts w:ascii="Times New Roman" w:eastAsia="Times New Roman" w:hAnsi="Times New Roman" w:cs="Times New Roman"/>
          <w:bCs/>
          <w:color w:val="000000"/>
          <w:sz w:val="24"/>
          <w:szCs w:val="24"/>
          <w:lang w:val="en"/>
        </w:rPr>
      </w:pPr>
      <w:r w:rsidRPr="000B399E">
        <w:rPr>
          <w:rFonts w:ascii="Times New Roman" w:eastAsia="Times New Roman" w:hAnsi="Times New Roman" w:cs="Times New Roman"/>
          <w:bCs/>
          <w:color w:val="000000"/>
          <w:sz w:val="24"/>
          <w:szCs w:val="24"/>
          <w:lang w:val="en"/>
        </w:rPr>
        <w:t>We used the Scopus database search engine to collect the data, using keywords identified on the basis of the concepts described in the previous section. This choice is explained by the fact that Scopus is the largest database of peer-reviewed scientific publications, with a coverage around 60% wider than Web of Science (Norris and Oppenheim, 2007). The first thing the reader will notice is the title of the article (Jamali and Nikzad, 2011). Thus, the scientific publications selected contain the keywords ”slow travel”, ”slow tourism” mentioned in the title with the search query defined as follows: TITLE (“slow” AND (“travel” OR ”tourism” )).</w:t>
      </w:r>
    </w:p>
    <w:p w14:paraId="77797F16" w14:textId="4EA2E7E3" w:rsidR="000B399E" w:rsidRPr="000B399E" w:rsidRDefault="000B399E" w:rsidP="000B399E">
      <w:pPr>
        <w:widowControl w:val="0"/>
        <w:ind w:firstLine="720"/>
        <w:jc w:val="both"/>
        <w:rPr>
          <w:rFonts w:ascii="Times New Roman" w:eastAsia="Times New Roman" w:hAnsi="Times New Roman" w:cs="Times New Roman"/>
          <w:bCs/>
          <w:color w:val="000000"/>
          <w:sz w:val="24"/>
          <w:szCs w:val="24"/>
          <w:lang w:val="es-ES"/>
        </w:rPr>
      </w:pPr>
      <w:r w:rsidRPr="000B399E">
        <w:rPr>
          <w:rFonts w:ascii="Times New Roman" w:eastAsia="Times New Roman" w:hAnsi="Times New Roman" w:cs="Times New Roman"/>
          <w:bCs/>
          <w:color w:val="000000"/>
          <w:sz w:val="24"/>
          <w:szCs w:val="24"/>
          <w:lang w:val="en"/>
        </w:rPr>
        <w:t>Data extraction was carried out before 25 June 2024 in the research fields of social sciences, management sciences and economics. A total of 137 documents were found from 1997 onwards. From the documents found, we selected those that corresponded to the research objective. To begin with, we had to restrict the type of documents by choosing only articles, book chapters, books and conference papers, which provided a total of 133 documents. The second step involves selecting only documents in English and French, for a total of 127 documents meeting the criteria. Once the data were filtered, 120 documents were used and cross-referenced from 2009 to 2024 to carry out or refine the analysis.</w:t>
      </w:r>
      <w:hyperlink r:id="rId19" w:anchor="ftn1" w:history="1">
        <w:r w:rsidRPr="000B399E">
          <w:rPr>
            <w:rStyle w:val="Hipervnculo"/>
            <w:rFonts w:ascii="Times New Roman" w:eastAsia="Times New Roman" w:hAnsi="Times New Roman" w:cs="Times New Roman"/>
            <w:bCs/>
            <w:sz w:val="24"/>
            <w:szCs w:val="24"/>
            <w:lang w:val="es-ES"/>
          </w:rPr>
          <w:t>1</w:t>
        </w:r>
      </w:hyperlink>
    </w:p>
    <w:p w14:paraId="1B75B9AD" w14:textId="1F051C8A" w:rsidR="000B399E" w:rsidRPr="000B399E" w:rsidRDefault="000B399E" w:rsidP="000B399E">
      <w:pPr>
        <w:widowControl w:val="0"/>
        <w:ind w:firstLine="720"/>
        <w:jc w:val="both"/>
        <w:rPr>
          <w:rFonts w:ascii="Times New Roman" w:eastAsia="Times New Roman" w:hAnsi="Times New Roman" w:cs="Times New Roman"/>
          <w:bCs/>
          <w:color w:val="000000"/>
          <w:sz w:val="24"/>
          <w:szCs w:val="24"/>
          <w:lang w:val="en"/>
        </w:rPr>
      </w:pPr>
      <w:proofErr w:type="spellStart"/>
      <w:r>
        <w:rPr>
          <w:rFonts w:ascii="Times New Roman" w:eastAsia="Times New Roman" w:hAnsi="Times New Roman" w:cs="Times New Roman"/>
          <w:bCs/>
          <w:color w:val="000000"/>
          <w:sz w:val="24"/>
          <w:szCs w:val="24"/>
          <w:lang w:val="en"/>
        </w:rPr>
        <w:t>V</w:t>
      </w:r>
      <w:r w:rsidRPr="000B399E">
        <w:rPr>
          <w:rFonts w:ascii="Times New Roman" w:eastAsia="Times New Roman" w:hAnsi="Times New Roman" w:cs="Times New Roman"/>
          <w:bCs/>
          <w:color w:val="000000"/>
          <w:sz w:val="24"/>
          <w:szCs w:val="24"/>
          <w:lang w:val="en"/>
        </w:rPr>
        <w:t>OSviewer</w:t>
      </w:r>
      <w:proofErr w:type="spellEnd"/>
      <w:r w:rsidRPr="000B399E">
        <w:rPr>
          <w:rFonts w:ascii="Times New Roman" w:eastAsia="Times New Roman" w:hAnsi="Times New Roman" w:cs="Times New Roman"/>
          <w:bCs/>
          <w:color w:val="000000"/>
          <w:sz w:val="24"/>
          <w:szCs w:val="24"/>
          <w:lang w:val="en"/>
        </w:rPr>
        <w:t xml:space="preserve"> and Microsoft Excel were used to </w:t>
      </w:r>
      <w:proofErr w:type="spellStart"/>
      <w:r w:rsidRPr="000B399E">
        <w:rPr>
          <w:rFonts w:ascii="Times New Roman" w:eastAsia="Times New Roman" w:hAnsi="Times New Roman" w:cs="Times New Roman"/>
          <w:bCs/>
          <w:color w:val="000000"/>
          <w:sz w:val="24"/>
          <w:szCs w:val="24"/>
          <w:lang w:val="en"/>
        </w:rPr>
        <w:t>analyse</w:t>
      </w:r>
      <w:proofErr w:type="spellEnd"/>
      <w:r w:rsidRPr="000B399E">
        <w:rPr>
          <w:rFonts w:ascii="Times New Roman" w:eastAsia="Times New Roman" w:hAnsi="Times New Roman" w:cs="Times New Roman"/>
          <w:bCs/>
          <w:color w:val="000000"/>
          <w:sz w:val="24"/>
          <w:szCs w:val="24"/>
          <w:lang w:val="en"/>
        </w:rPr>
        <w:t>, describe and explore research links on slow tourism, in particular co-citation networks, co-keyword networks and bibliographic linkage networks. The results of the analysis are presented visually in the form of tables and graphs.</w:t>
      </w:r>
    </w:p>
    <w:p w14:paraId="3454BDC8" w14:textId="73DA25DE" w:rsidR="000B399E" w:rsidRPr="000B399E" w:rsidRDefault="000B399E" w:rsidP="000B399E">
      <w:pPr>
        <w:widowControl w:val="0"/>
        <w:ind w:firstLine="720"/>
        <w:jc w:val="both"/>
        <w:rPr>
          <w:rFonts w:ascii="Times New Roman" w:eastAsia="Times New Roman" w:hAnsi="Times New Roman" w:cs="Times New Roman"/>
          <w:bCs/>
          <w:color w:val="000000"/>
          <w:sz w:val="24"/>
          <w:szCs w:val="24"/>
          <w:lang w:val="en"/>
        </w:rPr>
      </w:pPr>
      <w:r w:rsidRPr="000B399E">
        <w:rPr>
          <w:rFonts w:ascii="Times New Roman" w:eastAsia="Times New Roman" w:hAnsi="Times New Roman" w:cs="Times New Roman"/>
          <w:bCs/>
          <w:color w:val="000000"/>
          <w:sz w:val="24"/>
          <w:szCs w:val="24"/>
          <w:lang w:val="en"/>
        </w:rPr>
        <w:t xml:space="preserve">The results are </w:t>
      </w:r>
      <w:proofErr w:type="spellStart"/>
      <w:r w:rsidRPr="000B399E">
        <w:rPr>
          <w:rFonts w:ascii="Times New Roman" w:eastAsia="Times New Roman" w:hAnsi="Times New Roman" w:cs="Times New Roman"/>
          <w:bCs/>
          <w:color w:val="000000"/>
          <w:sz w:val="24"/>
          <w:szCs w:val="24"/>
          <w:lang w:val="en"/>
        </w:rPr>
        <w:t>analysed</w:t>
      </w:r>
      <w:proofErr w:type="spellEnd"/>
      <w:r w:rsidRPr="000B399E">
        <w:rPr>
          <w:rFonts w:ascii="Times New Roman" w:eastAsia="Times New Roman" w:hAnsi="Times New Roman" w:cs="Times New Roman"/>
          <w:bCs/>
          <w:color w:val="000000"/>
          <w:sz w:val="24"/>
          <w:szCs w:val="24"/>
          <w:lang w:val="en"/>
        </w:rPr>
        <w:t xml:space="preserve"> by providing a detailed description of the main bibliographic parameters, such as type of document, annual scientific output, scientific sources, number of articles per author and output per country. This descriptive analysis was carried out using </w:t>
      </w:r>
      <w:r w:rsidRPr="000B399E">
        <w:rPr>
          <w:rFonts w:ascii="Times New Roman" w:eastAsia="Times New Roman" w:hAnsi="Times New Roman" w:cs="Times New Roman"/>
          <w:bCs/>
          <w:color w:val="000000"/>
          <w:sz w:val="24"/>
          <w:szCs w:val="24"/>
          <w:lang w:val="en"/>
        </w:rPr>
        <w:lastRenderedPageBreak/>
        <w:t xml:space="preserve">Microsoft Excel. Next, a co-citation analysis, a co-keyword analysis and a bibliographic linkage analysis, carried out using </w:t>
      </w:r>
      <w:proofErr w:type="spellStart"/>
      <w:r w:rsidRPr="000B399E">
        <w:rPr>
          <w:rFonts w:ascii="Times New Roman" w:eastAsia="Times New Roman" w:hAnsi="Times New Roman" w:cs="Times New Roman"/>
          <w:bCs/>
          <w:color w:val="000000"/>
          <w:sz w:val="24"/>
          <w:szCs w:val="24"/>
          <w:lang w:val="en"/>
        </w:rPr>
        <w:t>VOSviewer</w:t>
      </w:r>
      <w:proofErr w:type="spellEnd"/>
      <w:r w:rsidRPr="000B399E">
        <w:rPr>
          <w:rFonts w:ascii="Times New Roman" w:eastAsia="Times New Roman" w:hAnsi="Times New Roman" w:cs="Times New Roman"/>
          <w:bCs/>
          <w:color w:val="000000"/>
          <w:sz w:val="24"/>
          <w:szCs w:val="24"/>
          <w:lang w:val="en"/>
        </w:rPr>
        <w:t xml:space="preserve"> software, were used to identify the main research themes on slow tourism.</w:t>
      </w:r>
    </w:p>
    <w:p w14:paraId="79D515B7" w14:textId="47C99D5C" w:rsidR="000B399E" w:rsidRPr="000B399E" w:rsidRDefault="008B34EA" w:rsidP="000B399E">
      <w:pPr>
        <w:spacing w:line="240" w:lineRule="auto"/>
        <w:jc w:val="both"/>
        <w:rPr>
          <w:rFonts w:ascii="Times New Roman" w:eastAsia="Times New Roman" w:hAnsi="Times New Roman" w:cs="Times New Roman"/>
          <w:b/>
          <w:sz w:val="24"/>
          <w:szCs w:val="24"/>
          <w:lang w:val="en"/>
        </w:rPr>
      </w:pPr>
      <w:r w:rsidRPr="007A3DC6">
        <w:rPr>
          <w:rFonts w:ascii="Times New Roman" w:eastAsia="Times New Roman" w:hAnsi="Times New Roman" w:cs="Times New Roman"/>
          <w:b/>
          <w:sz w:val="24"/>
          <w:szCs w:val="24"/>
          <w:lang w:val="en"/>
        </w:rPr>
        <w:t xml:space="preserve">4. </w:t>
      </w:r>
      <w:hyperlink r:id="rId20" w:anchor="tocfrom1n4" w:history="1">
        <w:r w:rsidR="000B399E" w:rsidRPr="000B399E">
          <w:rPr>
            <w:rStyle w:val="Hipervnculo"/>
            <w:rFonts w:ascii="Times New Roman" w:eastAsia="Times New Roman" w:hAnsi="Times New Roman" w:cs="Times New Roman"/>
            <w:b/>
            <w:color w:val="auto"/>
            <w:sz w:val="24"/>
            <w:szCs w:val="24"/>
            <w:u w:val="none"/>
            <w:lang w:val="en"/>
          </w:rPr>
          <w:t>Presentation of Results</w:t>
        </w:r>
      </w:hyperlink>
    </w:p>
    <w:p w14:paraId="6EFBE408" w14:textId="33A77891" w:rsidR="000B399E" w:rsidRPr="000B399E" w:rsidRDefault="000B399E" w:rsidP="00846B26">
      <w:pPr>
        <w:spacing w:line="240" w:lineRule="auto"/>
        <w:ind w:firstLine="720"/>
        <w:jc w:val="both"/>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t>This evaluation was based on 120 scientific publications, including articles, book chapters, books and conference reports, which represent 87.59% (120/137) of the publications searched in the Scopus database related to the research topic. Of these, 60% (72 publications) were articles, 33.33% (40 publications) book chapters, 2.50% (3 publications) books and 4.17% (5 publications) conference reports (figure 1).</w:t>
      </w:r>
    </w:p>
    <w:p w14:paraId="50680396" w14:textId="77777777" w:rsidR="000B399E" w:rsidRPr="000B399E" w:rsidRDefault="000B399E" w:rsidP="00846B26">
      <w:pPr>
        <w:spacing w:line="240" w:lineRule="auto"/>
        <w:jc w:val="center"/>
        <w:rPr>
          <w:rFonts w:ascii="Times New Roman" w:eastAsia="Times New Roman" w:hAnsi="Times New Roman" w:cs="Times New Roman"/>
          <w:b/>
          <w:bCs/>
          <w:sz w:val="24"/>
          <w:szCs w:val="24"/>
          <w:lang w:val="es-ES"/>
        </w:rPr>
      </w:pPr>
      <w:r w:rsidRPr="000B399E">
        <w:rPr>
          <w:rFonts w:ascii="Times New Roman" w:eastAsia="Times New Roman" w:hAnsi="Times New Roman" w:cs="Times New Roman"/>
          <w:b/>
          <w:bCs/>
          <w:sz w:val="24"/>
          <w:szCs w:val="24"/>
          <w:lang w:val="en"/>
        </w:rPr>
        <w:t>Figure 1: Breakdown of publication types</w:t>
      </w:r>
    </w:p>
    <w:p w14:paraId="415E74EC"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622013CF" wp14:editId="03A4DF38">
            <wp:extent cx="4572000" cy="3105150"/>
            <wp:effectExtent l="0" t="0" r="0" b="0"/>
            <wp:docPr id="9" name="Imagen 16" descr="Figure 1: Breakdown of publication typ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 Breakdown of publication typ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p>
    <w:p w14:paraId="3ED4859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7A16D636" w14:textId="0D0F6561" w:rsidR="000B399E" w:rsidRPr="000B399E" w:rsidRDefault="000B399E" w:rsidP="00846B26">
      <w:pPr>
        <w:spacing w:line="240" w:lineRule="auto"/>
        <w:ind w:firstLine="720"/>
        <w:jc w:val="both"/>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t>An analysis of the results of the Scopus scientific database reveals that publications on slow tourism began in 2009, which coincides perfectly with the emergence of the Slow Food movement, which embodies the philosophical principle of slow tourism. The evolution of scientific publications reveals that prior to 2011, the number of research studies on this subject was relatively low. In 2012, there was a marked increase in research. However, a sharp drop occurred in 2015, followed by another significant rise in publications in 2017. Despite a decline in 2018, they reached maximum growth in 2021 with 19 scientific publications (Figure 2). This figure reflects, in particular, researchers' concerns about the decline in tourism in the post-pandemic context of COVID-19.</w:t>
      </w:r>
    </w:p>
    <w:p w14:paraId="5924D153" w14:textId="79824CCE"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As this research was conducted in June 2024, the relevant publications have not yet been fully compiled. From the data in the graph, it seems that this subject has not yet attracted the interest it deserves. However, the field of slow tourism research is still underdeveloped in terms of the number of scientific publications. The next phase of development could be rapid and intense, especially in the post-pandemic context of COVID-19. New tourism trends such as domestic tourism and slow tourism have led to major upheavals in the tourism industry (Da </w:t>
      </w:r>
      <w:r w:rsidRPr="000B399E">
        <w:rPr>
          <w:rFonts w:ascii="Times New Roman" w:eastAsia="Times New Roman" w:hAnsi="Times New Roman" w:cs="Times New Roman"/>
          <w:sz w:val="24"/>
          <w:szCs w:val="24"/>
          <w:lang w:val="en"/>
        </w:rPr>
        <w:lastRenderedPageBreak/>
        <w:t>Silva Lopes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2021). It is therefore highly likely that the number of publications on this research topic will increase considerably.</w:t>
      </w:r>
    </w:p>
    <w:p w14:paraId="747F32CB" w14:textId="77777777" w:rsidR="000B399E" w:rsidRPr="000B399E" w:rsidRDefault="000B399E" w:rsidP="00846B26">
      <w:pPr>
        <w:spacing w:line="240" w:lineRule="auto"/>
        <w:jc w:val="center"/>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t>Figure 2: Annual growth in scientific publications on slow tourism</w:t>
      </w:r>
    </w:p>
    <w:p w14:paraId="4ECC873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671413D9" wp14:editId="084A67FE">
            <wp:extent cx="4572000" cy="1974850"/>
            <wp:effectExtent l="0" t="0" r="0" b="6350"/>
            <wp:docPr id="10" name="Imagen 15" descr="Figure 2: Annual growth in scientific publications on slow touris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2: Annual growth in scientific publications on slow tourism">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974850"/>
                    </a:xfrm>
                    <a:prstGeom prst="rect">
                      <a:avLst/>
                    </a:prstGeom>
                    <a:noFill/>
                    <a:ln>
                      <a:noFill/>
                    </a:ln>
                  </pic:spPr>
                </pic:pic>
              </a:graphicData>
            </a:graphic>
          </wp:inline>
        </w:drawing>
      </w:r>
    </w:p>
    <w:p w14:paraId="024DF2F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326263CD" w14:textId="0EC09BDA"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A descriptive analysis of the number of publications by journal shows that 120 articles were published in 78 scientific journals, covering a wide range of subjects such as business, management and accounting, social sciences, economics, econometrics and finance. The journal Sustainability (Switzerland) is the most represented in terms of publications related to the research topic, with 6.67% (with 8 publications). The following journals are “Journal Of Sustainable Tourism”, which has 6 publications (representing 5.00%), and “</w:t>
      </w:r>
      <w:proofErr w:type="spellStart"/>
      <w:r w:rsidRPr="000B399E">
        <w:rPr>
          <w:rFonts w:ascii="Times New Roman" w:eastAsia="Times New Roman" w:hAnsi="Times New Roman" w:cs="Times New Roman"/>
          <w:sz w:val="24"/>
          <w:szCs w:val="24"/>
          <w:lang w:val="en"/>
        </w:rPr>
        <w:t>Geojournal</w:t>
      </w:r>
      <w:proofErr w:type="spellEnd"/>
      <w:r w:rsidRPr="000B399E">
        <w:rPr>
          <w:rFonts w:ascii="Times New Roman" w:eastAsia="Times New Roman" w:hAnsi="Times New Roman" w:cs="Times New Roman"/>
          <w:sz w:val="24"/>
          <w:szCs w:val="24"/>
          <w:lang w:val="en"/>
        </w:rPr>
        <w:t xml:space="preserve"> Of Tourism And </w:t>
      </w:r>
      <w:proofErr w:type="spellStart"/>
      <w:r w:rsidRPr="000B399E">
        <w:rPr>
          <w:rFonts w:ascii="Times New Roman" w:eastAsia="Times New Roman" w:hAnsi="Times New Roman" w:cs="Times New Roman"/>
          <w:sz w:val="24"/>
          <w:szCs w:val="24"/>
          <w:lang w:val="en"/>
        </w:rPr>
        <w:t>Geosites</w:t>
      </w:r>
      <w:proofErr w:type="spellEnd"/>
      <w:r w:rsidRPr="000B399E">
        <w:rPr>
          <w:rFonts w:ascii="Times New Roman" w:eastAsia="Times New Roman" w:hAnsi="Times New Roman" w:cs="Times New Roman"/>
          <w:sz w:val="24"/>
          <w:szCs w:val="24"/>
          <w:lang w:val="en"/>
        </w:rPr>
        <w:t>”, “Tourism Management”, “Tourism Recreation Research, Tourism Management”, which have 4 publications (representing 3.33%) (table 1)</w:t>
      </w:r>
      <w:r w:rsidR="00846B26">
        <w:rPr>
          <w:rFonts w:ascii="Times New Roman" w:eastAsia="Times New Roman" w:hAnsi="Times New Roman" w:cs="Times New Roman"/>
          <w:sz w:val="24"/>
          <w:szCs w:val="24"/>
          <w:lang w:val="en"/>
        </w:rPr>
        <w:t>.</w:t>
      </w:r>
      <w:r w:rsidR="00846B26" w:rsidRPr="000B399E">
        <w:rPr>
          <w:rFonts w:ascii="Times New Roman" w:eastAsia="Times New Roman" w:hAnsi="Times New Roman" w:cs="Times New Roman"/>
          <w:sz w:val="24"/>
          <w:szCs w:val="24"/>
          <w:lang w:val="en"/>
        </w:rPr>
        <w:t xml:space="preserve"> </w:t>
      </w:r>
    </w:p>
    <w:p w14:paraId="039B8423" w14:textId="77777777" w:rsidR="000B399E" w:rsidRPr="000B399E" w:rsidRDefault="000B399E" w:rsidP="00846B26">
      <w:pPr>
        <w:spacing w:line="240" w:lineRule="auto"/>
        <w:jc w:val="center"/>
        <w:rPr>
          <w:rFonts w:ascii="Times New Roman" w:eastAsia="Times New Roman" w:hAnsi="Times New Roman" w:cs="Times New Roman"/>
          <w:b/>
          <w:bCs/>
          <w:sz w:val="24"/>
          <w:szCs w:val="24"/>
          <w:lang w:val="es-ES"/>
        </w:rPr>
      </w:pPr>
      <w:r w:rsidRPr="000B399E">
        <w:rPr>
          <w:rFonts w:ascii="Times New Roman" w:eastAsia="Times New Roman" w:hAnsi="Times New Roman" w:cs="Times New Roman"/>
          <w:b/>
          <w:bCs/>
          <w:sz w:val="24"/>
          <w:szCs w:val="24"/>
          <w:lang w:val="en"/>
        </w:rPr>
        <w:t>Table 1: List of 8 journals with at least 2 publications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53"/>
        <w:gridCol w:w="1060"/>
        <w:gridCol w:w="840"/>
        <w:gridCol w:w="2317"/>
      </w:tblGrid>
      <w:tr w:rsidR="000B399E" w:rsidRPr="000B399E" w14:paraId="26E30CCF" w14:textId="77777777" w:rsidTr="000D38C5">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0028E0B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Review</w:t>
            </w:r>
            <w:proofErr w:type="spellEnd"/>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3B4070FB"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Quantity</w:t>
            </w:r>
            <w:proofErr w:type="spellEnd"/>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323B0F63"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Ratio</w:t>
            </w:r>
          </w:p>
          <w:p w14:paraId="1ECA0A01"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w:t>
            </w:r>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47EE9551"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SCImago</w:t>
            </w:r>
            <w:proofErr w:type="spellEnd"/>
            <w:r w:rsidRPr="000B399E">
              <w:rPr>
                <w:rFonts w:ascii="Times New Roman" w:eastAsia="Times New Roman" w:hAnsi="Times New Roman" w:cs="Times New Roman"/>
                <w:sz w:val="24"/>
                <w:szCs w:val="24"/>
                <w:lang w:val="es-ES"/>
              </w:rPr>
              <w:t xml:space="preserve"> 2023 ranking</w:t>
            </w:r>
          </w:p>
        </w:tc>
      </w:tr>
      <w:tr w:rsidR="000B399E" w:rsidRPr="000B399E" w14:paraId="18FE04C3" w14:textId="77777777" w:rsidTr="000D38C5">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6F6F2681"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Sustainability</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Switzerland</w:t>
            </w:r>
            <w:proofErr w:type="spellEnd"/>
            <w:r w:rsidRPr="000B399E">
              <w:rPr>
                <w:rFonts w:ascii="Times New Roman" w:eastAsia="Times New Roman" w:hAnsi="Times New Roman" w:cs="Times New Roman"/>
                <w:sz w:val="24"/>
                <w:szCs w:val="24"/>
                <w:lang w:val="es-ES"/>
              </w:rPr>
              <w:t>)</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162523B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8</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29D8F3A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6.67%</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03095B3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0.67</w:t>
            </w:r>
          </w:p>
        </w:tc>
      </w:tr>
      <w:tr w:rsidR="000B399E" w:rsidRPr="000B399E" w14:paraId="40AD6C8C" w14:textId="77777777" w:rsidTr="000D38C5">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640958E6"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Journal</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Of</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Sustainable</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Tourism</w:t>
            </w:r>
            <w:proofErr w:type="spellEnd"/>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5A458E7"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6</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1CF37E98"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5.00%</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444C5D8B"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2.82</w:t>
            </w:r>
          </w:p>
        </w:tc>
      </w:tr>
      <w:tr w:rsidR="000B399E" w:rsidRPr="000B399E" w14:paraId="5A84F518" w14:textId="77777777" w:rsidTr="000D38C5">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82A0289" w14:textId="77777777" w:rsidR="000B399E" w:rsidRPr="000B399E" w:rsidRDefault="000B399E" w:rsidP="00846B26">
            <w:pPr>
              <w:spacing w:line="240" w:lineRule="auto"/>
              <w:jc w:val="center"/>
              <w:rPr>
                <w:rFonts w:ascii="Times New Roman" w:eastAsia="Times New Roman" w:hAnsi="Times New Roman" w:cs="Times New Roman"/>
                <w:sz w:val="24"/>
                <w:szCs w:val="24"/>
                <w:lang w:val="pt-PT"/>
              </w:rPr>
            </w:pPr>
            <w:proofErr w:type="spellStart"/>
            <w:r w:rsidRPr="000B399E">
              <w:rPr>
                <w:rFonts w:ascii="Times New Roman" w:eastAsia="Times New Roman" w:hAnsi="Times New Roman" w:cs="Times New Roman"/>
                <w:sz w:val="24"/>
                <w:szCs w:val="24"/>
                <w:lang w:val="en"/>
              </w:rPr>
              <w:t>Geojournal</w:t>
            </w:r>
            <w:proofErr w:type="spellEnd"/>
            <w:r w:rsidRPr="000B399E">
              <w:rPr>
                <w:rFonts w:ascii="Times New Roman" w:eastAsia="Times New Roman" w:hAnsi="Times New Roman" w:cs="Times New Roman"/>
                <w:sz w:val="24"/>
                <w:szCs w:val="24"/>
                <w:lang w:val="en"/>
              </w:rPr>
              <w:t xml:space="preserve"> Of Tourism And </w:t>
            </w:r>
            <w:proofErr w:type="spellStart"/>
            <w:r w:rsidRPr="000B399E">
              <w:rPr>
                <w:rFonts w:ascii="Times New Roman" w:eastAsia="Times New Roman" w:hAnsi="Times New Roman" w:cs="Times New Roman"/>
                <w:sz w:val="24"/>
                <w:szCs w:val="24"/>
                <w:lang w:val="en"/>
              </w:rPr>
              <w:t>Geosites</w:t>
            </w:r>
            <w:proofErr w:type="spellEnd"/>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EB02D2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4</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27C0A315"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3.33%</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243D30C7"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0.32</w:t>
            </w:r>
          </w:p>
        </w:tc>
      </w:tr>
      <w:tr w:rsidR="000B399E" w:rsidRPr="000B399E" w14:paraId="543DCE3A" w14:textId="77777777" w:rsidTr="000D38C5">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39BB7967"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Tourism</w:t>
            </w:r>
            <w:proofErr w:type="spellEnd"/>
            <w:r w:rsidRPr="000B399E">
              <w:rPr>
                <w:rFonts w:ascii="Times New Roman" w:eastAsia="Times New Roman" w:hAnsi="Times New Roman" w:cs="Times New Roman"/>
                <w:sz w:val="24"/>
                <w:szCs w:val="24"/>
                <w:lang w:val="es-ES"/>
              </w:rPr>
              <w:t xml:space="preserve"> Management</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682D3C88"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4</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2A781EA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3.33%</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D3BA535"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3.35</w:t>
            </w:r>
          </w:p>
        </w:tc>
      </w:tr>
      <w:tr w:rsidR="000B399E" w:rsidRPr="000B399E" w14:paraId="119FF6A9" w14:textId="77777777" w:rsidTr="000D38C5">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621D5718"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Tourism</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Recreation</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Research</w:t>
            </w:r>
            <w:proofErr w:type="spellEnd"/>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1AA30D43"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4</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7C407923"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3,33%</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0741D96"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0,92</w:t>
            </w:r>
          </w:p>
        </w:tc>
      </w:tr>
      <w:tr w:rsidR="000B399E" w:rsidRPr="000B399E" w14:paraId="30B09F13" w14:textId="77777777" w:rsidTr="000D38C5">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40C66BD7"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Journal Of Destination Marketing And Management</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1723E4A9"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707DACB"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1,67%</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63618ED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2,45</w:t>
            </w:r>
          </w:p>
        </w:tc>
      </w:tr>
      <w:tr w:rsidR="000B399E" w:rsidRPr="000B399E" w14:paraId="4902620F" w14:textId="77777777" w:rsidTr="000D38C5">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02D369C2" w14:textId="77777777" w:rsidR="000B399E" w:rsidRPr="000B399E" w:rsidRDefault="000B399E" w:rsidP="00846B26">
            <w:pPr>
              <w:spacing w:line="240" w:lineRule="auto"/>
              <w:jc w:val="center"/>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lastRenderedPageBreak/>
              <w:t>Journal Of Tourism And Cultural Change</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038CE06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4E89168D"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1,67%</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7C32EEDC"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0,73</w:t>
            </w:r>
          </w:p>
        </w:tc>
      </w:tr>
      <w:tr w:rsidR="000B399E" w:rsidRPr="000B399E" w14:paraId="18B9D737" w14:textId="77777777" w:rsidTr="000D38C5">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7B78C84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Research</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For</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Development</w:t>
            </w:r>
            <w:proofErr w:type="spellEnd"/>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63A7CB57"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3730C583"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1,67%</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6516048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w:t>
            </w:r>
          </w:p>
        </w:tc>
      </w:tr>
    </w:tbl>
    <w:p w14:paraId="2C8216B9"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15AE8476" w14:textId="21362891" w:rsidR="000B399E" w:rsidRPr="000B399E" w:rsidRDefault="000B399E" w:rsidP="00846B26">
      <w:pPr>
        <w:spacing w:line="240" w:lineRule="auto"/>
        <w:ind w:firstLine="720"/>
        <w:jc w:val="both"/>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t xml:space="preserve">The results of the analysis of countries of registration by authors show that the number of research papers on this subject is relatively low, but diversified in terms of countries, demonstrating the practical interest </w:t>
      </w:r>
      <w:proofErr w:type="spellStart"/>
      <w:r w:rsidRPr="000B399E">
        <w:rPr>
          <w:rFonts w:ascii="Times New Roman" w:eastAsia="Times New Roman" w:hAnsi="Times New Roman" w:cs="Times New Roman"/>
          <w:sz w:val="24"/>
          <w:szCs w:val="24"/>
          <w:lang w:val="en"/>
        </w:rPr>
        <w:t>recognised</w:t>
      </w:r>
      <w:proofErr w:type="spellEnd"/>
      <w:r w:rsidRPr="000B399E">
        <w:rPr>
          <w:rFonts w:ascii="Times New Roman" w:eastAsia="Times New Roman" w:hAnsi="Times New Roman" w:cs="Times New Roman"/>
          <w:sz w:val="24"/>
          <w:szCs w:val="24"/>
          <w:lang w:val="en"/>
        </w:rPr>
        <w:t xml:space="preserve"> by many authors around the world (figure 3). The United Kingdom and the United States have the highest number of publications on this subject. In Vietnam and France, this area of research is still relatively new. More specifically, the figures for the number of publications by author's country of registration show that Vietnam and France have only one publication, which also includes collaborative writing by authors from France and Vietnam. This represents a new form of exploitation for Vietnamese and French researchers in the future.</w:t>
      </w:r>
    </w:p>
    <w:p w14:paraId="631C60C2" w14:textId="77777777" w:rsidR="000B399E" w:rsidRPr="000B399E" w:rsidRDefault="000B399E" w:rsidP="00846B26">
      <w:pPr>
        <w:spacing w:line="240" w:lineRule="auto"/>
        <w:jc w:val="center"/>
        <w:rPr>
          <w:rFonts w:ascii="Times New Roman" w:eastAsia="Times New Roman" w:hAnsi="Times New Roman" w:cs="Times New Roman"/>
          <w:b/>
          <w:bCs/>
          <w:sz w:val="24"/>
          <w:szCs w:val="24"/>
          <w:lang w:val="pt-PT"/>
        </w:rPr>
      </w:pPr>
      <w:r w:rsidRPr="000B399E">
        <w:rPr>
          <w:rFonts w:ascii="Times New Roman" w:eastAsia="Times New Roman" w:hAnsi="Times New Roman" w:cs="Times New Roman"/>
          <w:b/>
          <w:bCs/>
          <w:sz w:val="24"/>
          <w:szCs w:val="24"/>
          <w:lang w:val="en"/>
        </w:rPr>
        <w:t>Figure 3: Breakdown of publications by country of affiliation of authors</w:t>
      </w:r>
    </w:p>
    <w:p w14:paraId="52B8CDAA"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29842DED" wp14:editId="4EE2AED8">
            <wp:extent cx="4572000" cy="3162300"/>
            <wp:effectExtent l="0" t="0" r="0" b="0"/>
            <wp:docPr id="11" name="Imagen 14" descr="Figure 3: Breakdown of publications by country of affiliation of autho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 Breakdown of publications by country of affiliation of autho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162300"/>
                    </a:xfrm>
                    <a:prstGeom prst="rect">
                      <a:avLst/>
                    </a:prstGeom>
                    <a:noFill/>
                    <a:ln>
                      <a:noFill/>
                    </a:ln>
                  </pic:spPr>
                </pic:pic>
              </a:graphicData>
            </a:graphic>
          </wp:inline>
        </w:drawing>
      </w:r>
    </w:p>
    <w:p w14:paraId="7E27378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0E151AB4" w14:textId="77777777" w:rsidR="00846B26" w:rsidRDefault="00846B26" w:rsidP="000B399E">
      <w:pPr>
        <w:spacing w:line="240" w:lineRule="auto"/>
        <w:jc w:val="both"/>
        <w:rPr>
          <w:rFonts w:ascii="Times New Roman" w:eastAsia="Times New Roman" w:hAnsi="Times New Roman" w:cs="Times New Roman"/>
          <w:sz w:val="24"/>
          <w:szCs w:val="24"/>
          <w:lang w:val="es-ES"/>
        </w:rPr>
      </w:pPr>
    </w:p>
    <w:p w14:paraId="418924D5" w14:textId="2138760A" w:rsidR="000B399E" w:rsidRPr="000B399E" w:rsidRDefault="00846B26" w:rsidP="00846B26">
      <w:pPr>
        <w:spacing w:line="240" w:lineRule="auto"/>
        <w:ind w:firstLine="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s-ES"/>
        </w:rPr>
        <w:t>T</w:t>
      </w:r>
      <w:r w:rsidR="000B399E" w:rsidRPr="000B399E">
        <w:rPr>
          <w:rFonts w:ascii="Times New Roman" w:eastAsia="Times New Roman" w:hAnsi="Times New Roman" w:cs="Times New Roman"/>
          <w:sz w:val="24"/>
          <w:szCs w:val="24"/>
          <w:lang w:val="en"/>
        </w:rPr>
        <w:t xml:space="preserve">he statistical findings on the number of publications per author show that, with 120 publications and 157 participating authors, the most influential researchers in this field have an exceptional number of publications. With 6 publications/author, Conway D. and Timms B.F. are the most prolific authors, followed by </w:t>
      </w:r>
      <w:proofErr w:type="spellStart"/>
      <w:r w:rsidR="000B399E" w:rsidRPr="000B399E">
        <w:rPr>
          <w:rFonts w:ascii="Times New Roman" w:eastAsia="Times New Roman" w:hAnsi="Times New Roman" w:cs="Times New Roman"/>
          <w:sz w:val="24"/>
          <w:szCs w:val="24"/>
          <w:lang w:val="en"/>
        </w:rPr>
        <w:t>Caffyn</w:t>
      </w:r>
      <w:proofErr w:type="spellEnd"/>
      <w:r w:rsidR="000B399E" w:rsidRPr="000B399E">
        <w:rPr>
          <w:rFonts w:ascii="Times New Roman" w:eastAsia="Times New Roman" w:hAnsi="Times New Roman" w:cs="Times New Roman"/>
          <w:sz w:val="24"/>
          <w:szCs w:val="24"/>
          <w:lang w:val="en"/>
        </w:rPr>
        <w:t xml:space="preserve"> A., Fullagar S. and Moscarelli R. with 4 publications/author (figure 4).</w:t>
      </w:r>
    </w:p>
    <w:p w14:paraId="651999DC" w14:textId="77777777" w:rsidR="00846B26" w:rsidRDefault="00846B26" w:rsidP="000B399E">
      <w:pPr>
        <w:spacing w:line="240" w:lineRule="auto"/>
        <w:jc w:val="both"/>
        <w:rPr>
          <w:rFonts w:ascii="Times New Roman" w:eastAsia="Times New Roman" w:hAnsi="Times New Roman" w:cs="Times New Roman"/>
          <w:sz w:val="24"/>
          <w:szCs w:val="24"/>
          <w:lang w:val="en"/>
        </w:rPr>
      </w:pPr>
    </w:p>
    <w:p w14:paraId="3B5539CA" w14:textId="77777777" w:rsidR="00846B26" w:rsidRDefault="00846B26" w:rsidP="000B399E">
      <w:pPr>
        <w:spacing w:line="240" w:lineRule="auto"/>
        <w:jc w:val="both"/>
        <w:rPr>
          <w:rFonts w:ascii="Times New Roman" w:eastAsia="Times New Roman" w:hAnsi="Times New Roman" w:cs="Times New Roman"/>
          <w:sz w:val="24"/>
          <w:szCs w:val="24"/>
          <w:lang w:val="en"/>
        </w:rPr>
      </w:pPr>
    </w:p>
    <w:p w14:paraId="67B487C0" w14:textId="77777777" w:rsidR="00846B26" w:rsidRDefault="00846B26" w:rsidP="000B399E">
      <w:pPr>
        <w:spacing w:line="240" w:lineRule="auto"/>
        <w:jc w:val="both"/>
        <w:rPr>
          <w:rFonts w:ascii="Times New Roman" w:eastAsia="Times New Roman" w:hAnsi="Times New Roman" w:cs="Times New Roman"/>
          <w:sz w:val="24"/>
          <w:szCs w:val="24"/>
          <w:lang w:val="en"/>
        </w:rPr>
      </w:pPr>
    </w:p>
    <w:p w14:paraId="4556D89E" w14:textId="4F96CFF3" w:rsidR="000B399E" w:rsidRPr="000B399E" w:rsidRDefault="000B399E" w:rsidP="00846B26">
      <w:pPr>
        <w:spacing w:line="240" w:lineRule="auto"/>
        <w:jc w:val="center"/>
        <w:rPr>
          <w:rFonts w:ascii="Times New Roman" w:eastAsia="Times New Roman" w:hAnsi="Times New Roman" w:cs="Times New Roman"/>
          <w:b/>
          <w:bCs/>
          <w:sz w:val="24"/>
          <w:szCs w:val="24"/>
          <w:lang w:val="es-ES"/>
        </w:rPr>
      </w:pPr>
      <w:r w:rsidRPr="000B399E">
        <w:rPr>
          <w:rFonts w:ascii="Times New Roman" w:eastAsia="Times New Roman" w:hAnsi="Times New Roman" w:cs="Times New Roman"/>
          <w:b/>
          <w:bCs/>
          <w:sz w:val="24"/>
          <w:szCs w:val="24"/>
          <w:lang w:val="en"/>
        </w:rPr>
        <w:lastRenderedPageBreak/>
        <w:t>Figure 4: Most prolific authors in the field of slow tourism</w:t>
      </w:r>
    </w:p>
    <w:p w14:paraId="2FC10C0D"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695A74D3" wp14:editId="78CC893A">
            <wp:extent cx="4572000" cy="2517648"/>
            <wp:effectExtent l="0" t="0" r="0" b="0"/>
            <wp:docPr id="12" name="Imagen 13" descr="Figure 4: Most prolific authors in the field of slow touris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4: Most prolific authors in the field of slow tourism">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517" cy="2521237"/>
                    </a:xfrm>
                    <a:prstGeom prst="rect">
                      <a:avLst/>
                    </a:prstGeom>
                    <a:noFill/>
                    <a:ln>
                      <a:noFill/>
                    </a:ln>
                  </pic:spPr>
                </pic:pic>
              </a:graphicData>
            </a:graphic>
          </wp:inline>
        </w:drawing>
      </w:r>
    </w:p>
    <w:p w14:paraId="1958B813"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6F261698" w14:textId="4BAA8C33"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Co-citation analysis evaluates the relationship between objects when they appear together in the reference list of a given document. The degree of connection between articles is measured by the number of times an article is cited by others, as well as by the relationships between articles citing the same source (</w:t>
      </w:r>
      <w:proofErr w:type="spellStart"/>
      <w:r w:rsidRPr="000B399E">
        <w:rPr>
          <w:rFonts w:ascii="Times New Roman" w:eastAsia="Times New Roman" w:hAnsi="Times New Roman" w:cs="Times New Roman"/>
          <w:sz w:val="24"/>
          <w:szCs w:val="24"/>
          <w:lang w:val="en"/>
        </w:rPr>
        <w:t>Benckendorff</w:t>
      </w:r>
      <w:proofErr w:type="spellEnd"/>
      <w:r w:rsidRPr="000B399E">
        <w:rPr>
          <w:rFonts w:ascii="Times New Roman" w:eastAsia="Times New Roman" w:hAnsi="Times New Roman" w:cs="Times New Roman"/>
          <w:sz w:val="24"/>
          <w:szCs w:val="24"/>
          <w:lang w:val="en"/>
        </w:rPr>
        <w:t xml:space="preserve"> and Zehrer, 2014). There is no fixed threshold for co-citation analysis. With a limit of 20 citations, 41 authors divided into 3 clusters were identified (Figure 5). Authors in the same cluster often share similar approaches and perspectives on the topic. Figure 5 shows the network of co-citations, where the size of the circles representing the authors varies according to the number of citations. The same-</w:t>
      </w:r>
      <w:proofErr w:type="spellStart"/>
      <w:r w:rsidRPr="000B399E">
        <w:rPr>
          <w:rFonts w:ascii="Times New Roman" w:eastAsia="Times New Roman" w:hAnsi="Times New Roman" w:cs="Times New Roman"/>
          <w:sz w:val="24"/>
          <w:szCs w:val="24"/>
          <w:lang w:val="en"/>
        </w:rPr>
        <w:t>coloured</w:t>
      </w:r>
      <w:proofErr w:type="spellEnd"/>
      <w:r w:rsidRPr="000B399E">
        <w:rPr>
          <w:rFonts w:ascii="Times New Roman" w:eastAsia="Times New Roman" w:hAnsi="Times New Roman" w:cs="Times New Roman"/>
          <w:sz w:val="24"/>
          <w:szCs w:val="24"/>
          <w:lang w:val="en"/>
        </w:rPr>
        <w:t xml:space="preserve"> circles group together authors from the same cluster, and the space between them reflects the relevance and similarity of the citations. The density of the links shows the strength of the associations between the authors cited (Ertz and Leblanc-Proulx, 2019).</w:t>
      </w:r>
    </w:p>
    <w:p w14:paraId="233DBDA1" w14:textId="77777777" w:rsidR="000B399E" w:rsidRPr="000B399E" w:rsidRDefault="000B399E" w:rsidP="00846B26">
      <w:pPr>
        <w:spacing w:line="240" w:lineRule="auto"/>
        <w:jc w:val="center"/>
        <w:rPr>
          <w:rFonts w:ascii="Times New Roman" w:eastAsia="Times New Roman" w:hAnsi="Times New Roman" w:cs="Times New Roman"/>
          <w:b/>
          <w:bCs/>
          <w:sz w:val="24"/>
          <w:szCs w:val="24"/>
          <w:lang w:val="es-ES"/>
        </w:rPr>
      </w:pPr>
      <w:r w:rsidRPr="000B399E">
        <w:rPr>
          <w:rFonts w:ascii="Times New Roman" w:eastAsia="Times New Roman" w:hAnsi="Times New Roman" w:cs="Times New Roman"/>
          <w:b/>
          <w:bCs/>
          <w:sz w:val="24"/>
          <w:szCs w:val="24"/>
          <w:lang w:val="en"/>
        </w:rPr>
        <w:t>Figure 5: Map of the most cited authors in slow tourism (analysis of co-citations)</w:t>
      </w:r>
    </w:p>
    <w:p w14:paraId="12A09F6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23247864" wp14:editId="42976148">
            <wp:extent cx="4352544" cy="2895600"/>
            <wp:effectExtent l="0" t="0" r="0" b="0"/>
            <wp:docPr id="13" name="Imagen 12" descr="Figure 5: Map of the most cited authors in slow tourism (analysis of co-citation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5: Map of the most cited authors in slow tourism (analysis of co-citation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6223" cy="2898048"/>
                    </a:xfrm>
                    <a:prstGeom prst="rect">
                      <a:avLst/>
                    </a:prstGeom>
                    <a:noFill/>
                    <a:ln>
                      <a:noFill/>
                    </a:ln>
                  </pic:spPr>
                </pic:pic>
              </a:graphicData>
            </a:graphic>
          </wp:inline>
        </w:drawing>
      </w:r>
    </w:p>
    <w:p w14:paraId="27E84B8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15A5C1B3" w14:textId="60D21887"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lastRenderedPageBreak/>
        <w:t xml:space="preserve">By </w:t>
      </w:r>
      <w:proofErr w:type="spellStart"/>
      <w:r w:rsidRPr="000B399E">
        <w:rPr>
          <w:rFonts w:ascii="Times New Roman" w:eastAsia="Times New Roman" w:hAnsi="Times New Roman" w:cs="Times New Roman"/>
          <w:sz w:val="24"/>
          <w:szCs w:val="24"/>
          <w:lang w:val="en"/>
        </w:rPr>
        <w:t>analysing</w:t>
      </w:r>
      <w:proofErr w:type="spellEnd"/>
      <w:r w:rsidRPr="000B399E">
        <w:rPr>
          <w:rFonts w:ascii="Times New Roman" w:eastAsia="Times New Roman" w:hAnsi="Times New Roman" w:cs="Times New Roman"/>
          <w:sz w:val="24"/>
          <w:szCs w:val="24"/>
          <w:lang w:val="en"/>
        </w:rPr>
        <w:t xml:space="preserve"> the citation network, we examined the summaries of the documents in each cluster to identify common ground for discussion and to name the clusters. The terms used in the co-citation analysis are defined subjectively, which can lead to inconsistencies between searches. These variations depend on the analytical method chosen, the criteria used to define the terms, and the researcher's perception (White and </w:t>
      </w:r>
      <w:proofErr w:type="spellStart"/>
      <w:r w:rsidRPr="000B399E">
        <w:rPr>
          <w:rFonts w:ascii="Times New Roman" w:eastAsia="Times New Roman" w:hAnsi="Times New Roman" w:cs="Times New Roman"/>
          <w:sz w:val="24"/>
          <w:szCs w:val="24"/>
          <w:lang w:val="en"/>
        </w:rPr>
        <w:t>Mccain</w:t>
      </w:r>
      <w:proofErr w:type="spellEnd"/>
      <w:r w:rsidRPr="000B399E">
        <w:rPr>
          <w:rFonts w:ascii="Times New Roman" w:eastAsia="Times New Roman" w:hAnsi="Times New Roman" w:cs="Times New Roman"/>
          <w:sz w:val="24"/>
          <w:szCs w:val="24"/>
          <w:lang w:val="en"/>
        </w:rPr>
        <w:t>, 1998).</w:t>
      </w:r>
    </w:p>
    <w:p w14:paraId="1304B317" w14:textId="6CEB1151"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Cluster 1, in red, brings together researchers who discuss and define slow tourism as experiential tourism, aiming to reduce carbon emissions by </w:t>
      </w:r>
      <w:proofErr w:type="spellStart"/>
      <w:r w:rsidRPr="000B399E">
        <w:rPr>
          <w:rFonts w:ascii="Times New Roman" w:eastAsia="Times New Roman" w:hAnsi="Times New Roman" w:cs="Times New Roman"/>
          <w:sz w:val="24"/>
          <w:szCs w:val="24"/>
          <w:lang w:val="en"/>
        </w:rPr>
        <w:t>favouring</w:t>
      </w:r>
      <w:proofErr w:type="spellEnd"/>
      <w:r w:rsidRPr="000B399E">
        <w:rPr>
          <w:rFonts w:ascii="Times New Roman" w:eastAsia="Times New Roman" w:hAnsi="Times New Roman" w:cs="Times New Roman"/>
          <w:sz w:val="24"/>
          <w:szCs w:val="24"/>
          <w:lang w:val="en"/>
        </w:rPr>
        <w:t xml:space="preserve"> slow and ecological means of transport. This cluster includes 20 authors, led by Lumsdon, McGrath, Fullagar and Wilson. The central theoretical framework of this cluster is based on the slow tourism model developed where the elements “mode of transport” and “environmental awareness” are most frequently cited. According to the authors, slowness and choice of transport are essential to an enriching travel experience, highlighting tourists' environmental awareness as a key aspect of slow tourism (Lumsdon and McGrath, 2011).</w:t>
      </w:r>
    </w:p>
    <w:p w14:paraId="365742A3" w14:textId="6A5A277B"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Cluster 2, in green, brings together researchers exploring the link between the benefits of slow tourism and sustainable destination management, aimed at promoting sustainable tourism and adapting to climate change by reducing carbon emissions. The thirteen authors of this cluster are led by Lumsdon, Dickinson, Robbins and Gossling. Slow tourism is also defined as a leisure travel practice where air and car travel are replaced by more environmentally friendly means of transport, often requiring more time and fully integrating the holiday experience. Slow tourism has the potential to solve the environmental problems associated with climate change (Dickinson and Lumsdon, 2010). However, slow tourism destinations need to innovate in terms of management and operational policies to successfully apply the philosophy of slow tourism (</w:t>
      </w:r>
      <w:proofErr w:type="spellStart"/>
      <w:r w:rsidRPr="000B399E">
        <w:rPr>
          <w:rFonts w:ascii="Times New Roman" w:eastAsia="Times New Roman" w:hAnsi="Times New Roman" w:cs="Times New Roman"/>
          <w:sz w:val="24"/>
          <w:szCs w:val="24"/>
          <w:lang w:val="en"/>
        </w:rPr>
        <w:t>Gössling</w:t>
      </w:r>
      <w:proofErr w:type="spellEnd"/>
      <w:r w:rsidRPr="000B399E">
        <w:rPr>
          <w:rFonts w:ascii="Times New Roman" w:eastAsia="Times New Roman" w:hAnsi="Times New Roman" w:cs="Times New Roman"/>
          <w:sz w:val="24"/>
          <w:szCs w:val="24"/>
          <w:lang w:val="en"/>
        </w:rPr>
        <w:t>, 2009).</w:t>
      </w:r>
    </w:p>
    <w:p w14:paraId="4CA4336B" w14:textId="435FC63D"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Group 3, in blue, brings together researchers who interpret slow tourism as a global alternative model, integrating environmental sustainability concerns and highlighting the lasting cultural and social benefits of local community tourism (Matos, 2012, Timms and Conway, 2012). Eight authors belong to this group, the most mentioned being Conway, Timms, Gardner and Matos (Table 2).</w:t>
      </w:r>
    </w:p>
    <w:p w14:paraId="52555F4B" w14:textId="77777777" w:rsidR="000B399E" w:rsidRPr="000B399E" w:rsidRDefault="000B399E" w:rsidP="00846B26">
      <w:pPr>
        <w:spacing w:line="240" w:lineRule="auto"/>
        <w:jc w:val="center"/>
        <w:rPr>
          <w:rFonts w:ascii="Times New Roman" w:eastAsia="Times New Roman" w:hAnsi="Times New Roman" w:cs="Times New Roman"/>
          <w:b/>
          <w:bCs/>
          <w:sz w:val="24"/>
          <w:szCs w:val="24"/>
          <w:lang w:val="es-ES"/>
        </w:rPr>
      </w:pPr>
      <w:r w:rsidRPr="000B399E">
        <w:rPr>
          <w:rFonts w:ascii="Times New Roman" w:eastAsia="Times New Roman" w:hAnsi="Times New Roman" w:cs="Times New Roman"/>
          <w:b/>
          <w:bCs/>
          <w:sz w:val="24"/>
          <w:szCs w:val="24"/>
          <w:lang w:val="en"/>
        </w:rPr>
        <w:t>Table 2: Most cited authors in each cluster</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914"/>
        <w:gridCol w:w="1667"/>
        <w:gridCol w:w="740"/>
        <w:gridCol w:w="1880"/>
      </w:tblGrid>
      <w:tr w:rsidR="000B399E" w:rsidRPr="000B399E" w14:paraId="103E2681" w14:textId="77777777" w:rsidTr="00846B26">
        <w:trPr>
          <w:jc w:val="center"/>
        </w:trPr>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3035AEC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Cluster</w:t>
            </w:r>
            <w:proofErr w:type="spellEnd"/>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167E6BF9"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Author</w:t>
            </w:r>
            <w:proofErr w:type="spellEnd"/>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0B00EFF9"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Cited</w:t>
            </w:r>
            <w:proofErr w:type="spellEnd"/>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3E02E5F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Connecting</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force</w:t>
            </w:r>
            <w:proofErr w:type="spellEnd"/>
          </w:p>
        </w:tc>
      </w:tr>
      <w:tr w:rsidR="000B399E" w:rsidRPr="000B399E" w14:paraId="4A3214A2" w14:textId="77777777" w:rsidTr="00846B26">
        <w:trPr>
          <w:jc w:val="center"/>
        </w:trPr>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3B57E58D"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360E1F06"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Lumsdon</w:t>
            </w:r>
            <w:proofErr w:type="spellEnd"/>
            <w:r w:rsidRPr="000B399E">
              <w:rPr>
                <w:rFonts w:ascii="Times New Roman" w:eastAsia="Times New Roman" w:hAnsi="Times New Roman" w:cs="Times New Roman"/>
                <w:sz w:val="24"/>
                <w:szCs w:val="24"/>
                <w:lang w:val="es-ES"/>
              </w:rPr>
              <w:t xml:space="preserve"> L.M.</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56C909FC"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71</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7990FC75"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1604</w:t>
            </w:r>
          </w:p>
        </w:tc>
      </w:tr>
      <w:tr w:rsidR="000B399E" w:rsidRPr="000B399E" w14:paraId="7E5C4C2E" w14:textId="77777777" w:rsidTr="00846B26">
        <w:trPr>
          <w:jc w:val="center"/>
        </w:trPr>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7E4E55B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1E3AC5D7"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McGrath P.</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4FC48EDD"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67</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42A9923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1513</w:t>
            </w:r>
          </w:p>
        </w:tc>
      </w:tr>
      <w:tr w:rsidR="000B399E" w:rsidRPr="000B399E" w14:paraId="39F6F19C" w14:textId="77777777" w:rsidTr="00846B26">
        <w:trPr>
          <w:jc w:val="center"/>
        </w:trPr>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35E383FC"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744B3D6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Fullagar</w:t>
            </w:r>
            <w:proofErr w:type="spellEnd"/>
            <w:r w:rsidRPr="000B399E">
              <w:rPr>
                <w:rFonts w:ascii="Times New Roman" w:eastAsia="Times New Roman" w:hAnsi="Times New Roman" w:cs="Times New Roman"/>
                <w:sz w:val="24"/>
                <w:szCs w:val="24"/>
                <w:lang w:val="es-ES"/>
              </w:rPr>
              <w:t xml:space="preserve"> S.</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057E7C1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43</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606C68A2"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1011</w:t>
            </w:r>
          </w:p>
        </w:tc>
      </w:tr>
      <w:tr w:rsidR="000B399E" w:rsidRPr="000B399E" w14:paraId="1AAD56AF" w14:textId="77777777" w:rsidTr="00846B26">
        <w:trPr>
          <w:jc w:val="center"/>
        </w:trPr>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519FB095"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764625D5"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Wilson E.</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7C26572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42</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65EB9B2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961</w:t>
            </w:r>
          </w:p>
        </w:tc>
      </w:tr>
      <w:tr w:rsidR="000B399E" w:rsidRPr="000B399E" w14:paraId="2E3A213A" w14:textId="77777777" w:rsidTr="00846B26">
        <w:trPr>
          <w:jc w:val="center"/>
        </w:trPr>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06E32DAD"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545BFED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Lumsdon</w:t>
            </w:r>
            <w:proofErr w:type="spellEnd"/>
            <w:r w:rsidRPr="000B399E">
              <w:rPr>
                <w:rFonts w:ascii="Times New Roman" w:eastAsia="Times New Roman" w:hAnsi="Times New Roman" w:cs="Times New Roman"/>
                <w:sz w:val="24"/>
                <w:szCs w:val="24"/>
                <w:lang w:val="es-ES"/>
              </w:rPr>
              <w:t xml:space="preserve"> L.M.</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684D6D4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110</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7D6531F3"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2415</w:t>
            </w:r>
          </w:p>
        </w:tc>
      </w:tr>
      <w:tr w:rsidR="000B399E" w:rsidRPr="000B399E" w14:paraId="693A9545" w14:textId="77777777" w:rsidTr="00846B26">
        <w:trPr>
          <w:jc w:val="center"/>
        </w:trPr>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071981EB"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7899D1A9"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Dickinson J.E.</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400D309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85</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50CDB01"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2352</w:t>
            </w:r>
          </w:p>
        </w:tc>
      </w:tr>
      <w:tr w:rsidR="000B399E" w:rsidRPr="000B399E" w14:paraId="3B72C370" w14:textId="77777777" w:rsidTr="00846B26">
        <w:trPr>
          <w:jc w:val="center"/>
        </w:trPr>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077D6517"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709BE1D8"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Robbins D.</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2734080B"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68</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1225491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1874</w:t>
            </w:r>
          </w:p>
        </w:tc>
      </w:tr>
      <w:tr w:rsidR="000B399E" w:rsidRPr="000B399E" w14:paraId="30CA4CD1" w14:textId="77777777" w:rsidTr="00846B26">
        <w:trPr>
          <w:jc w:val="center"/>
        </w:trPr>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3CC07ABA"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3F30FFA5"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Gossling</w:t>
            </w:r>
            <w:proofErr w:type="spellEnd"/>
            <w:r w:rsidRPr="000B399E">
              <w:rPr>
                <w:rFonts w:ascii="Times New Roman" w:eastAsia="Times New Roman" w:hAnsi="Times New Roman" w:cs="Times New Roman"/>
                <w:sz w:val="24"/>
                <w:szCs w:val="24"/>
                <w:lang w:val="es-ES"/>
              </w:rPr>
              <w:t xml:space="preserve"> S.</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55CC411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60</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17EB167C"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1826</w:t>
            </w:r>
          </w:p>
        </w:tc>
      </w:tr>
      <w:tr w:rsidR="000B399E" w:rsidRPr="000B399E" w14:paraId="4B0B9B33" w14:textId="77777777" w:rsidTr="00846B26">
        <w:trPr>
          <w:jc w:val="center"/>
        </w:trPr>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5BF1C97D"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3</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65CB98E6"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Conway D.</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4EB59D4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96</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285E7718"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2005</w:t>
            </w:r>
          </w:p>
        </w:tc>
      </w:tr>
      <w:tr w:rsidR="000B399E" w:rsidRPr="000B399E" w14:paraId="66F49E50" w14:textId="77777777" w:rsidTr="00846B26">
        <w:trPr>
          <w:jc w:val="center"/>
        </w:trPr>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174DD84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20700DF1"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Timms</w:t>
            </w:r>
            <w:proofErr w:type="spellEnd"/>
            <w:r w:rsidRPr="000B399E">
              <w:rPr>
                <w:rFonts w:ascii="Times New Roman" w:eastAsia="Times New Roman" w:hAnsi="Times New Roman" w:cs="Times New Roman"/>
                <w:sz w:val="24"/>
                <w:szCs w:val="24"/>
                <w:lang w:val="es-ES"/>
              </w:rPr>
              <w:t xml:space="preserve"> B.F.</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05D395B8"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56</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21236C0B"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1457</w:t>
            </w:r>
          </w:p>
        </w:tc>
      </w:tr>
      <w:tr w:rsidR="000B399E" w:rsidRPr="000B399E" w14:paraId="7BF5C8B9" w14:textId="77777777" w:rsidTr="00846B26">
        <w:trPr>
          <w:jc w:val="center"/>
        </w:trPr>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16A455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74F40CF9"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Gardner N.</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51A2A6E4"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28</w:t>
            </w:r>
          </w:p>
        </w:tc>
        <w:tc>
          <w:tcPr>
            <w:tcW w:w="0" w:type="auto"/>
            <w:tcBorders>
              <w:top w:val="nil"/>
              <w:left w:val="nil"/>
              <w:bottom w:val="nil"/>
              <w:right w:val="nil"/>
            </w:tcBorders>
            <w:shd w:val="clear" w:color="auto" w:fill="FFFFFF"/>
            <w:tcMar>
              <w:top w:w="110" w:type="dxa"/>
              <w:left w:w="110" w:type="dxa"/>
              <w:bottom w:w="110" w:type="dxa"/>
              <w:right w:w="110" w:type="dxa"/>
            </w:tcMar>
            <w:vAlign w:val="center"/>
            <w:hideMark/>
          </w:tcPr>
          <w:p w14:paraId="67E94B2C"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659</w:t>
            </w:r>
          </w:p>
        </w:tc>
      </w:tr>
      <w:tr w:rsidR="000B399E" w:rsidRPr="000B399E" w14:paraId="0ACF4BC8" w14:textId="77777777" w:rsidTr="00846B26">
        <w:trPr>
          <w:jc w:val="center"/>
        </w:trPr>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1F225712"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03731CBE"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Matos R.</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72225846"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27</w:t>
            </w:r>
          </w:p>
        </w:tc>
        <w:tc>
          <w:tcPr>
            <w:tcW w:w="0" w:type="auto"/>
            <w:tcBorders>
              <w:top w:val="nil"/>
              <w:left w:val="nil"/>
              <w:bottom w:val="single" w:sz="6" w:space="0" w:color="000000"/>
              <w:right w:val="nil"/>
            </w:tcBorders>
            <w:shd w:val="clear" w:color="auto" w:fill="FFFFFF"/>
            <w:tcMar>
              <w:top w:w="110" w:type="dxa"/>
              <w:left w:w="110" w:type="dxa"/>
              <w:bottom w:w="110" w:type="dxa"/>
              <w:right w:w="110" w:type="dxa"/>
            </w:tcMar>
            <w:vAlign w:val="center"/>
            <w:hideMark/>
          </w:tcPr>
          <w:p w14:paraId="2AA15890"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554</w:t>
            </w:r>
          </w:p>
        </w:tc>
      </w:tr>
    </w:tbl>
    <w:p w14:paraId="4D9AE55D"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113F6AFE" w14:textId="0B94685F" w:rsidR="000B399E" w:rsidRPr="000B399E" w:rsidRDefault="000B399E" w:rsidP="00846B26">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Co-occurrence keyword analysis (keyword analysis or co-occurrence keyword analysis) is performed to </w:t>
      </w:r>
      <w:proofErr w:type="spellStart"/>
      <w:r w:rsidRPr="000B399E">
        <w:rPr>
          <w:rFonts w:ascii="Times New Roman" w:eastAsia="Times New Roman" w:hAnsi="Times New Roman" w:cs="Times New Roman"/>
          <w:sz w:val="24"/>
          <w:szCs w:val="24"/>
          <w:lang w:val="en"/>
        </w:rPr>
        <w:t>visualise</w:t>
      </w:r>
      <w:proofErr w:type="spellEnd"/>
      <w:r w:rsidRPr="000B399E">
        <w:rPr>
          <w:rFonts w:ascii="Times New Roman" w:eastAsia="Times New Roman" w:hAnsi="Times New Roman" w:cs="Times New Roman"/>
          <w:sz w:val="24"/>
          <w:szCs w:val="24"/>
          <w:lang w:val="en"/>
        </w:rPr>
        <w:t xml:space="preserve"> the relationship between keywords or topics (Van Eck and Waltman, 2014). This analysis assumes that keywords that frequently appear together in the same document under study are interconnected. The mapping of the scientific structure by research topics (Figure 6) and by research topics by stage (Figure 7) makes it possible to assess the evolution of research topics related to slow travel by </w:t>
      </w:r>
      <w:proofErr w:type="spellStart"/>
      <w:r w:rsidRPr="000B399E">
        <w:rPr>
          <w:rFonts w:ascii="Times New Roman" w:eastAsia="Times New Roman" w:hAnsi="Times New Roman" w:cs="Times New Roman"/>
          <w:sz w:val="24"/>
          <w:szCs w:val="24"/>
          <w:lang w:val="en"/>
        </w:rPr>
        <w:t>analysing</w:t>
      </w:r>
      <w:proofErr w:type="spellEnd"/>
      <w:r w:rsidRPr="000B399E">
        <w:rPr>
          <w:rFonts w:ascii="Times New Roman" w:eastAsia="Times New Roman" w:hAnsi="Times New Roman" w:cs="Times New Roman"/>
          <w:sz w:val="24"/>
          <w:szCs w:val="24"/>
          <w:lang w:val="en"/>
        </w:rPr>
        <w:t xml:space="preserve"> co-keywords.</w:t>
      </w:r>
    </w:p>
    <w:p w14:paraId="48F843A7" w14:textId="77777777" w:rsidR="000B399E" w:rsidRPr="000B399E" w:rsidRDefault="000B399E" w:rsidP="00846B26">
      <w:pPr>
        <w:spacing w:line="240" w:lineRule="auto"/>
        <w:jc w:val="center"/>
        <w:rPr>
          <w:rFonts w:ascii="Times New Roman" w:eastAsia="Times New Roman" w:hAnsi="Times New Roman" w:cs="Times New Roman"/>
          <w:b/>
          <w:bCs/>
          <w:sz w:val="24"/>
          <w:szCs w:val="24"/>
          <w:lang w:val="en"/>
        </w:rPr>
      </w:pPr>
      <w:r w:rsidRPr="000B399E">
        <w:rPr>
          <w:rFonts w:ascii="Times New Roman" w:eastAsia="Times New Roman" w:hAnsi="Times New Roman" w:cs="Times New Roman"/>
          <w:b/>
          <w:bCs/>
          <w:sz w:val="24"/>
          <w:szCs w:val="24"/>
          <w:lang w:val="en"/>
        </w:rPr>
        <w:t>Figure 6: Mapping of research themes on slow tourism (analysis of co-keywords)</w:t>
      </w:r>
    </w:p>
    <w:p w14:paraId="77482C0A"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1F93574D" wp14:editId="7288D500">
            <wp:extent cx="4572000" cy="3028950"/>
            <wp:effectExtent l="0" t="0" r="0" b="0"/>
            <wp:docPr id="14" name="Imagen 11" descr="Figure 6: Mapping of research themes on slow tourism (analysis of co-keyword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6: Mapping of research themes on slow tourism (analysis of co-keyword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14:paraId="5A6BD2BF" w14:textId="77777777" w:rsidR="000B399E" w:rsidRPr="000B399E" w:rsidRDefault="000B399E" w:rsidP="00846B26">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6A04A043" w14:textId="25C1EF5A" w:rsidR="000B399E" w:rsidRPr="000B399E" w:rsidRDefault="000B399E" w:rsidP="00535601">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Figure 6 shows the results of the </w:t>
      </w:r>
      <w:proofErr w:type="spellStart"/>
      <w:r w:rsidRPr="000B399E">
        <w:rPr>
          <w:rFonts w:ascii="Times New Roman" w:eastAsia="Times New Roman" w:hAnsi="Times New Roman" w:cs="Times New Roman"/>
          <w:sz w:val="24"/>
          <w:szCs w:val="24"/>
          <w:lang w:val="en"/>
        </w:rPr>
        <w:t>VOSviewer</w:t>
      </w:r>
      <w:proofErr w:type="spellEnd"/>
      <w:r w:rsidRPr="000B399E">
        <w:rPr>
          <w:rFonts w:ascii="Times New Roman" w:eastAsia="Times New Roman" w:hAnsi="Times New Roman" w:cs="Times New Roman"/>
          <w:sz w:val="24"/>
          <w:szCs w:val="24"/>
          <w:lang w:val="en"/>
        </w:rPr>
        <w:t xml:space="preserve"> software after evaluating 120 documents containing 441 keywords that were included in the co-keyword analysis. The condition for a keyword to be considered is to appear at least 5 times (Van Eck and Waltman, 2014), and there are a total of 15 keywords that meet this criterion. The sparse network of keywords shows that the slow tourism theme has not yet received much attention in searches. In total, two themes </w:t>
      </w:r>
      <w:r w:rsidRPr="000B399E">
        <w:rPr>
          <w:rFonts w:ascii="Times New Roman" w:eastAsia="Times New Roman" w:hAnsi="Times New Roman" w:cs="Times New Roman"/>
          <w:sz w:val="24"/>
          <w:szCs w:val="24"/>
          <w:lang w:val="en"/>
        </w:rPr>
        <w:lastRenderedPageBreak/>
        <w:t>were identified through the analysis of co-</w:t>
      </w:r>
      <w:proofErr w:type="spellStart"/>
      <w:r w:rsidRPr="000B399E">
        <w:rPr>
          <w:rFonts w:ascii="Times New Roman" w:eastAsia="Times New Roman" w:hAnsi="Times New Roman" w:cs="Times New Roman"/>
          <w:sz w:val="24"/>
          <w:szCs w:val="24"/>
          <w:lang w:val="en"/>
        </w:rPr>
        <w:t>keywordThe</w:t>
      </w:r>
      <w:proofErr w:type="spellEnd"/>
      <w:r w:rsidRPr="000B399E">
        <w:rPr>
          <w:rFonts w:ascii="Times New Roman" w:eastAsia="Times New Roman" w:hAnsi="Times New Roman" w:cs="Times New Roman"/>
          <w:sz w:val="24"/>
          <w:szCs w:val="24"/>
          <w:lang w:val="en"/>
        </w:rPr>
        <w:t xml:space="preserve"> main keywords for theme 1 are: conceptual framework, slow food, slow tourism, slow travel, slowness, sustainability, tourism, tourist behavior. It is therefore possible to designate this topic temporarily as "Elaboration of the concept of slow tourism." It is a research question preliminary to the pursuit of various research topics on slow tourism. A review of the literature shows that much research has shaped the concept of slow tourism, for example (Lumsdon and McGrath, 2011, Pécsek, 2014, Conway and Timms, 2012).</w:t>
      </w:r>
    </w:p>
    <w:p w14:paraId="4E8523F3" w14:textId="7FE381CD" w:rsidR="000B399E" w:rsidRPr="000B399E" w:rsidRDefault="000B399E" w:rsidP="00535601">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Theme 2, green cluster with the following key terms: </w:t>
      </w:r>
      <w:proofErr w:type="spellStart"/>
      <w:r w:rsidRPr="000B399E">
        <w:rPr>
          <w:rFonts w:ascii="Times New Roman" w:eastAsia="Times New Roman" w:hAnsi="Times New Roman" w:cs="Times New Roman"/>
          <w:sz w:val="24"/>
          <w:szCs w:val="24"/>
          <w:lang w:val="en"/>
        </w:rPr>
        <w:t>china</w:t>
      </w:r>
      <w:proofErr w:type="spellEnd"/>
      <w:r w:rsidRPr="000B399E">
        <w:rPr>
          <w:rFonts w:ascii="Times New Roman" w:eastAsia="Times New Roman" w:hAnsi="Times New Roman" w:cs="Times New Roman"/>
          <w:sz w:val="24"/>
          <w:szCs w:val="24"/>
          <w:lang w:val="en"/>
        </w:rPr>
        <w:t xml:space="preserve">, ecotourism, perception, sustainable development, sustainable tourism, tourism development, tourist destination, which can be grouped under the heading "Sustainable development of slow destinations" appears to be the most recent research topic to emerge in this field during the period 2019-2020 (Figure 7). The research team with these keywords is focusing on </w:t>
      </w:r>
      <w:proofErr w:type="spellStart"/>
      <w:r w:rsidRPr="000B399E">
        <w:rPr>
          <w:rFonts w:ascii="Times New Roman" w:eastAsia="Times New Roman" w:hAnsi="Times New Roman" w:cs="Times New Roman"/>
          <w:sz w:val="24"/>
          <w:szCs w:val="24"/>
          <w:lang w:val="en"/>
        </w:rPr>
        <w:t>analysing</w:t>
      </w:r>
      <w:proofErr w:type="spellEnd"/>
      <w:r w:rsidRPr="000B399E">
        <w:rPr>
          <w:rFonts w:ascii="Times New Roman" w:eastAsia="Times New Roman" w:hAnsi="Times New Roman" w:cs="Times New Roman"/>
          <w:sz w:val="24"/>
          <w:szCs w:val="24"/>
          <w:lang w:val="en"/>
        </w:rPr>
        <w:t xml:space="preserve"> the benefits that slow tourism brings to slow destinations. At the same time, the researchers are examining the conditions imposed on destinations when they adopt the slow tourism philosophy in their management and operations. This work shows that slow tourism can help solve environmental problems, such as climate change, and promote the development of sustainable tourism (Dickinson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2011).</w:t>
      </w:r>
    </w:p>
    <w:p w14:paraId="64C0F38C" w14:textId="77777777" w:rsidR="000B399E" w:rsidRPr="000B399E" w:rsidRDefault="000B399E" w:rsidP="00535601">
      <w:pPr>
        <w:spacing w:line="240" w:lineRule="auto"/>
        <w:jc w:val="center"/>
        <w:rPr>
          <w:rFonts w:ascii="Times New Roman" w:eastAsia="Times New Roman" w:hAnsi="Times New Roman" w:cs="Times New Roman"/>
          <w:b/>
          <w:bCs/>
          <w:sz w:val="24"/>
          <w:szCs w:val="24"/>
          <w:lang w:val="es-ES"/>
        </w:rPr>
      </w:pPr>
      <w:r w:rsidRPr="000B399E">
        <w:rPr>
          <w:rFonts w:ascii="Times New Roman" w:eastAsia="Times New Roman" w:hAnsi="Times New Roman" w:cs="Times New Roman"/>
          <w:b/>
          <w:bCs/>
          <w:sz w:val="24"/>
          <w:szCs w:val="24"/>
          <w:lang w:val="en"/>
        </w:rPr>
        <w:t>Figure 7: Trends in slow tourism research themes by period</w:t>
      </w:r>
    </w:p>
    <w:p w14:paraId="594C2CA2"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06604B67" wp14:editId="37395F32">
            <wp:extent cx="4572000" cy="3028950"/>
            <wp:effectExtent l="0" t="0" r="0" b="0"/>
            <wp:docPr id="15" name="Imagen 10" descr="Figure 7: Trends in slow tourism research themes by perio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7: Trends in slow tourism research themes by perio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14:paraId="26BFEEB5" w14:textId="77777777" w:rsidR="000B399E" w:rsidRPr="000B399E" w:rsidRDefault="000B399E" w:rsidP="00535601">
      <w:pPr>
        <w:spacing w:line="240" w:lineRule="auto"/>
        <w:jc w:val="center"/>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t>Source: Analysis by the authors based on Scopus data, June 2024</w:t>
      </w:r>
    </w:p>
    <w:p w14:paraId="676CA328" w14:textId="77777777" w:rsidR="00535601" w:rsidRDefault="00535601" w:rsidP="000B399E">
      <w:pPr>
        <w:spacing w:line="240" w:lineRule="auto"/>
        <w:jc w:val="both"/>
        <w:rPr>
          <w:rFonts w:ascii="Times New Roman" w:eastAsia="Times New Roman" w:hAnsi="Times New Roman" w:cs="Times New Roman"/>
          <w:sz w:val="24"/>
          <w:szCs w:val="24"/>
          <w:lang w:val="en"/>
        </w:rPr>
      </w:pPr>
    </w:p>
    <w:p w14:paraId="187A123B" w14:textId="6D0156D2" w:rsidR="000B399E" w:rsidRPr="000B399E" w:rsidRDefault="000B399E" w:rsidP="00535601">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Bibliographic linkage is based on the idea that two documents sharing a large number of references are likely to be conceptually related. The higher the number of shared references, the stronger the thematic proximity between these documents (</w:t>
      </w:r>
      <w:proofErr w:type="spellStart"/>
      <w:r w:rsidRPr="000B399E">
        <w:rPr>
          <w:rFonts w:ascii="Times New Roman" w:eastAsia="Times New Roman" w:hAnsi="Times New Roman" w:cs="Times New Roman"/>
          <w:sz w:val="24"/>
          <w:szCs w:val="24"/>
          <w:lang w:val="en"/>
        </w:rPr>
        <w:t>Zupic</w:t>
      </w:r>
      <w:proofErr w:type="spellEnd"/>
      <w:r w:rsidRPr="000B399E">
        <w:rPr>
          <w:rFonts w:ascii="Times New Roman" w:eastAsia="Times New Roman" w:hAnsi="Times New Roman" w:cs="Times New Roman"/>
          <w:sz w:val="24"/>
          <w:szCs w:val="24"/>
          <w:lang w:val="en"/>
        </w:rPr>
        <w:t xml:space="preserve"> and </w:t>
      </w:r>
      <w:proofErr w:type="spellStart"/>
      <w:r w:rsidRPr="000B399E">
        <w:rPr>
          <w:rFonts w:ascii="Times New Roman" w:eastAsia="Times New Roman" w:hAnsi="Times New Roman" w:cs="Times New Roman"/>
          <w:sz w:val="24"/>
          <w:szCs w:val="24"/>
          <w:lang w:val="en"/>
        </w:rPr>
        <w:t>Čater</w:t>
      </w:r>
      <w:proofErr w:type="spellEnd"/>
      <w:r w:rsidRPr="000B399E">
        <w:rPr>
          <w:rFonts w:ascii="Times New Roman" w:eastAsia="Times New Roman" w:hAnsi="Times New Roman" w:cs="Times New Roman"/>
          <w:sz w:val="24"/>
          <w:szCs w:val="24"/>
          <w:lang w:val="en"/>
        </w:rPr>
        <w:t>, 2015). From the 120 publications, we restricted the selection to publications with at least 20 citations. Thirty documents were thus retained for analysis (Figure 8), making it possible to map the intellectual structure of the field by grouping publications according to their citation similarities. This analysis revealed 4 main themes (table 3), illustrating the emerging dynamics of slow tourism.</w:t>
      </w:r>
    </w:p>
    <w:p w14:paraId="47F903E2" w14:textId="77777777" w:rsidR="00535601" w:rsidRDefault="00535601" w:rsidP="000B399E">
      <w:pPr>
        <w:spacing w:line="240" w:lineRule="auto"/>
        <w:jc w:val="both"/>
        <w:rPr>
          <w:rFonts w:ascii="Times New Roman" w:eastAsia="Times New Roman" w:hAnsi="Times New Roman" w:cs="Times New Roman"/>
          <w:sz w:val="24"/>
          <w:szCs w:val="24"/>
          <w:lang w:val="en"/>
        </w:rPr>
      </w:pPr>
    </w:p>
    <w:p w14:paraId="6D4B5A92" w14:textId="77777777" w:rsidR="00535601" w:rsidRDefault="00535601" w:rsidP="00535601">
      <w:pPr>
        <w:spacing w:line="240" w:lineRule="auto"/>
        <w:jc w:val="center"/>
        <w:rPr>
          <w:rFonts w:ascii="Times New Roman" w:eastAsia="Times New Roman" w:hAnsi="Times New Roman" w:cs="Times New Roman"/>
          <w:sz w:val="24"/>
          <w:szCs w:val="24"/>
          <w:lang w:val="en"/>
        </w:rPr>
      </w:pPr>
    </w:p>
    <w:p w14:paraId="1E1A1E94" w14:textId="6A0F7012" w:rsidR="000B399E" w:rsidRPr="000B399E" w:rsidRDefault="000B399E" w:rsidP="00535601">
      <w:pPr>
        <w:spacing w:line="240" w:lineRule="auto"/>
        <w:jc w:val="center"/>
        <w:rPr>
          <w:rFonts w:ascii="Times New Roman" w:eastAsia="Times New Roman" w:hAnsi="Times New Roman" w:cs="Times New Roman"/>
          <w:b/>
          <w:bCs/>
          <w:sz w:val="24"/>
          <w:szCs w:val="24"/>
          <w:lang w:val="en"/>
        </w:rPr>
      </w:pPr>
      <w:r w:rsidRPr="000B399E">
        <w:rPr>
          <w:rFonts w:ascii="Times New Roman" w:eastAsia="Times New Roman" w:hAnsi="Times New Roman" w:cs="Times New Roman"/>
          <w:b/>
          <w:bCs/>
          <w:sz w:val="24"/>
          <w:szCs w:val="24"/>
          <w:lang w:val="en"/>
        </w:rPr>
        <w:t>Table 3: Bibliographic linkage themes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13"/>
        <w:gridCol w:w="3657"/>
      </w:tblGrid>
      <w:tr w:rsidR="000B399E" w:rsidRPr="000B399E" w14:paraId="1E851676" w14:textId="77777777" w:rsidTr="000D38C5">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6B13CFA2"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Themes</w:t>
            </w:r>
            <w:proofErr w:type="spellEnd"/>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721158B5"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 xml:space="preserve">Representative </w:t>
            </w:r>
            <w:proofErr w:type="spellStart"/>
            <w:r w:rsidRPr="000B399E">
              <w:rPr>
                <w:rFonts w:ascii="Times New Roman" w:eastAsia="Times New Roman" w:hAnsi="Times New Roman" w:cs="Times New Roman"/>
                <w:sz w:val="24"/>
                <w:szCs w:val="24"/>
                <w:lang w:val="es-ES"/>
              </w:rPr>
              <w:t>Publications</w:t>
            </w:r>
            <w:proofErr w:type="spellEnd"/>
          </w:p>
        </w:tc>
      </w:tr>
      <w:tr w:rsidR="000B399E" w:rsidRPr="000B399E" w14:paraId="0781AD49" w14:textId="77777777" w:rsidTr="000D38C5">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72BB6656"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Concept and motivation of slow tourism</w:t>
            </w:r>
          </w:p>
          <w:p w14:paraId="1A51D74C"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 xml:space="preserve">(11 </w:t>
            </w:r>
            <w:proofErr w:type="spellStart"/>
            <w:r w:rsidRPr="000B399E">
              <w:rPr>
                <w:rFonts w:ascii="Times New Roman" w:eastAsia="Times New Roman" w:hAnsi="Times New Roman" w:cs="Times New Roman"/>
                <w:sz w:val="24"/>
                <w:szCs w:val="24"/>
                <w:lang w:val="es-ES"/>
              </w:rPr>
              <w:t>publications</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cluster</w:t>
            </w:r>
            <w:proofErr w:type="spellEnd"/>
            <w:r w:rsidRPr="000B399E">
              <w:rPr>
                <w:rFonts w:ascii="Times New Roman" w:eastAsia="Times New Roman" w:hAnsi="Times New Roman" w:cs="Times New Roman"/>
                <w:sz w:val="24"/>
                <w:szCs w:val="24"/>
                <w:lang w:val="es-ES"/>
              </w:rPr>
              <w:t xml:space="preserve"> in red)</w:t>
            </w:r>
          </w:p>
        </w:tc>
        <w:tc>
          <w:tcPr>
            <w:tcW w:w="0" w:type="auto"/>
            <w:tcBorders>
              <w:top w:val="single" w:sz="6" w:space="0" w:color="000000"/>
              <w:left w:val="nil"/>
              <w:bottom w:val="nil"/>
              <w:right w:val="nil"/>
            </w:tcBorders>
            <w:shd w:val="clear" w:color="auto" w:fill="FFFFFF"/>
            <w:tcMar>
              <w:top w:w="110" w:type="dxa"/>
              <w:left w:w="110" w:type="dxa"/>
              <w:bottom w:w="110" w:type="dxa"/>
              <w:right w:w="110" w:type="dxa"/>
            </w:tcMar>
            <w:vAlign w:val="center"/>
            <w:hideMark/>
          </w:tcPr>
          <w:p w14:paraId="50BD415F"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(Oh </w:t>
            </w:r>
            <w:r w:rsidRPr="000B399E">
              <w:rPr>
                <w:rFonts w:ascii="Times New Roman" w:eastAsia="Times New Roman" w:hAnsi="Times New Roman" w:cs="Times New Roman"/>
                <w:i/>
                <w:iCs/>
                <w:sz w:val="24"/>
                <w:szCs w:val="24"/>
                <w:lang w:val="es-ES"/>
              </w:rPr>
              <w:t>et al.</w:t>
            </w:r>
            <w:r w:rsidRPr="000B399E">
              <w:rPr>
                <w:rFonts w:ascii="Times New Roman" w:eastAsia="Times New Roman" w:hAnsi="Times New Roman" w:cs="Times New Roman"/>
                <w:sz w:val="24"/>
                <w:szCs w:val="24"/>
                <w:lang w:val="es-ES"/>
              </w:rPr>
              <w:t>, 2016, Lin </w:t>
            </w:r>
            <w:r w:rsidRPr="000B399E">
              <w:rPr>
                <w:rFonts w:ascii="Times New Roman" w:eastAsia="Times New Roman" w:hAnsi="Times New Roman" w:cs="Times New Roman"/>
                <w:i/>
                <w:iCs/>
                <w:sz w:val="24"/>
                <w:szCs w:val="24"/>
                <w:lang w:val="es-ES"/>
              </w:rPr>
              <w:t>et al.</w:t>
            </w:r>
            <w:r w:rsidRPr="000B399E">
              <w:rPr>
                <w:rFonts w:ascii="Times New Roman" w:eastAsia="Times New Roman" w:hAnsi="Times New Roman" w:cs="Times New Roman"/>
                <w:sz w:val="24"/>
                <w:szCs w:val="24"/>
                <w:lang w:val="es-ES"/>
              </w:rPr>
              <w:t>, 2020, Walker </w:t>
            </w:r>
            <w:r w:rsidRPr="000B399E">
              <w:rPr>
                <w:rFonts w:ascii="Times New Roman" w:eastAsia="Times New Roman" w:hAnsi="Times New Roman" w:cs="Times New Roman"/>
                <w:i/>
                <w:iCs/>
                <w:sz w:val="24"/>
                <w:szCs w:val="24"/>
                <w:lang w:val="es-ES"/>
              </w:rPr>
              <w:t>et al.</w:t>
            </w:r>
            <w:r w:rsidRPr="000B399E">
              <w:rPr>
                <w:rFonts w:ascii="Times New Roman" w:eastAsia="Times New Roman" w:hAnsi="Times New Roman" w:cs="Times New Roman"/>
                <w:sz w:val="24"/>
                <w:szCs w:val="24"/>
                <w:lang w:val="es-ES"/>
              </w:rPr>
              <w:t>, 2021)</w:t>
            </w:r>
          </w:p>
        </w:tc>
      </w:tr>
      <w:tr w:rsidR="000B399E" w:rsidRPr="000B399E" w14:paraId="4FDCABEF" w14:textId="77777777" w:rsidTr="000D38C5">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14E17FD8" w14:textId="77777777" w:rsidR="000B399E" w:rsidRPr="000B399E" w:rsidRDefault="000B399E" w:rsidP="00535601">
            <w:pPr>
              <w:spacing w:line="240" w:lineRule="auto"/>
              <w:jc w:val="center"/>
              <w:rPr>
                <w:rFonts w:ascii="Times New Roman" w:eastAsia="Times New Roman" w:hAnsi="Times New Roman" w:cs="Times New Roman"/>
                <w:sz w:val="24"/>
                <w:szCs w:val="24"/>
                <w:lang w:val="pt-PT"/>
              </w:rPr>
            </w:pPr>
            <w:r w:rsidRPr="000B399E">
              <w:rPr>
                <w:rFonts w:ascii="Times New Roman" w:eastAsia="Times New Roman" w:hAnsi="Times New Roman" w:cs="Times New Roman"/>
                <w:sz w:val="24"/>
                <w:szCs w:val="24"/>
                <w:lang w:val="en"/>
              </w:rPr>
              <w:t>Slow tourism as a choice of "slow food," "slow movement" (10 publications, cluster in green)</w:t>
            </w:r>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29F24F65"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w:t>
            </w:r>
            <w:proofErr w:type="spellStart"/>
            <w:r w:rsidRPr="000B399E">
              <w:rPr>
                <w:rFonts w:ascii="Times New Roman" w:eastAsia="Times New Roman" w:hAnsi="Times New Roman" w:cs="Times New Roman"/>
                <w:sz w:val="24"/>
                <w:szCs w:val="24"/>
                <w:lang w:val="es-ES"/>
              </w:rPr>
              <w:t>Heitmann</w:t>
            </w:r>
            <w:proofErr w:type="spellEnd"/>
            <w:r w:rsidRPr="000B399E">
              <w:rPr>
                <w:rFonts w:ascii="Times New Roman" w:eastAsia="Times New Roman" w:hAnsi="Times New Roman" w:cs="Times New Roman"/>
                <w:sz w:val="24"/>
                <w:szCs w:val="24"/>
                <w:lang w:val="es-ES"/>
              </w:rPr>
              <w:t> </w:t>
            </w:r>
            <w:r w:rsidRPr="000B399E">
              <w:rPr>
                <w:rFonts w:ascii="Times New Roman" w:eastAsia="Times New Roman" w:hAnsi="Times New Roman" w:cs="Times New Roman"/>
                <w:i/>
                <w:iCs/>
                <w:sz w:val="24"/>
                <w:szCs w:val="24"/>
                <w:lang w:val="es-ES"/>
              </w:rPr>
              <w:t>et al.</w:t>
            </w:r>
            <w:r w:rsidRPr="000B399E">
              <w:rPr>
                <w:rFonts w:ascii="Times New Roman" w:eastAsia="Times New Roman" w:hAnsi="Times New Roman" w:cs="Times New Roman"/>
                <w:sz w:val="24"/>
                <w:szCs w:val="24"/>
                <w:lang w:val="es-ES"/>
              </w:rPr>
              <w:t xml:space="preserve">, 2011, </w:t>
            </w:r>
            <w:proofErr w:type="spellStart"/>
            <w:r w:rsidRPr="000B399E">
              <w:rPr>
                <w:rFonts w:ascii="Times New Roman" w:eastAsia="Times New Roman" w:hAnsi="Times New Roman" w:cs="Times New Roman"/>
                <w:sz w:val="24"/>
                <w:szCs w:val="24"/>
                <w:lang w:val="es-ES"/>
              </w:rPr>
              <w:t>Molz</w:t>
            </w:r>
            <w:proofErr w:type="spellEnd"/>
            <w:r w:rsidRPr="000B399E">
              <w:rPr>
                <w:rFonts w:ascii="Times New Roman" w:eastAsia="Times New Roman" w:hAnsi="Times New Roman" w:cs="Times New Roman"/>
                <w:sz w:val="24"/>
                <w:szCs w:val="24"/>
                <w:lang w:val="es-ES"/>
              </w:rPr>
              <w:t>, 2009, Lee </w:t>
            </w:r>
            <w:r w:rsidRPr="000B399E">
              <w:rPr>
                <w:rFonts w:ascii="Times New Roman" w:eastAsia="Times New Roman" w:hAnsi="Times New Roman" w:cs="Times New Roman"/>
                <w:i/>
                <w:iCs/>
                <w:sz w:val="24"/>
                <w:szCs w:val="24"/>
                <w:lang w:val="es-ES"/>
              </w:rPr>
              <w:t>et al.</w:t>
            </w:r>
            <w:r w:rsidRPr="000B399E">
              <w:rPr>
                <w:rFonts w:ascii="Times New Roman" w:eastAsia="Times New Roman" w:hAnsi="Times New Roman" w:cs="Times New Roman"/>
                <w:sz w:val="24"/>
                <w:szCs w:val="24"/>
                <w:lang w:val="es-ES"/>
              </w:rPr>
              <w:t>, 2015)</w:t>
            </w:r>
          </w:p>
        </w:tc>
      </w:tr>
      <w:tr w:rsidR="000B399E" w:rsidRPr="000B399E" w14:paraId="54F6F304" w14:textId="77777777" w:rsidTr="000D38C5">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5FBCCC49"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proofErr w:type="spellStart"/>
            <w:r w:rsidRPr="000B399E">
              <w:rPr>
                <w:rFonts w:ascii="Times New Roman" w:eastAsia="Times New Roman" w:hAnsi="Times New Roman" w:cs="Times New Roman"/>
                <w:sz w:val="24"/>
                <w:szCs w:val="24"/>
                <w:lang w:val="es-ES"/>
              </w:rPr>
              <w:t>Tourisme</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lent</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comme</w:t>
            </w:r>
            <w:proofErr w:type="spellEnd"/>
            <w:r w:rsidRPr="000B399E">
              <w:rPr>
                <w:rFonts w:ascii="Times New Roman" w:eastAsia="Times New Roman" w:hAnsi="Times New Roman" w:cs="Times New Roman"/>
                <w:sz w:val="24"/>
                <w:szCs w:val="24"/>
                <w:lang w:val="es-ES"/>
              </w:rPr>
              <w:t xml:space="preserve"> la </w:t>
            </w:r>
            <w:proofErr w:type="spellStart"/>
            <w:r w:rsidRPr="000B399E">
              <w:rPr>
                <w:rFonts w:ascii="Times New Roman" w:eastAsia="Times New Roman" w:hAnsi="Times New Roman" w:cs="Times New Roman"/>
                <w:sz w:val="24"/>
                <w:szCs w:val="24"/>
                <w:lang w:val="es-ES"/>
              </w:rPr>
              <w:t>solution</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au</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changement</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climatique</w:t>
            </w:r>
            <w:proofErr w:type="spellEnd"/>
          </w:p>
          <w:p w14:paraId="68F5EBE7"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 xml:space="preserve">(6 </w:t>
            </w:r>
            <w:proofErr w:type="spellStart"/>
            <w:r w:rsidRPr="000B399E">
              <w:rPr>
                <w:rFonts w:ascii="Times New Roman" w:eastAsia="Times New Roman" w:hAnsi="Times New Roman" w:cs="Times New Roman"/>
                <w:sz w:val="24"/>
                <w:szCs w:val="24"/>
                <w:lang w:val="es-ES"/>
              </w:rPr>
              <w:t>publications</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cluster</w:t>
            </w:r>
            <w:proofErr w:type="spellEnd"/>
            <w:r w:rsidRPr="000B399E">
              <w:rPr>
                <w:rFonts w:ascii="Times New Roman" w:eastAsia="Times New Roman" w:hAnsi="Times New Roman" w:cs="Times New Roman"/>
                <w:sz w:val="24"/>
                <w:szCs w:val="24"/>
                <w:lang w:val="es-ES"/>
              </w:rPr>
              <w:t xml:space="preserve"> </w:t>
            </w:r>
            <w:proofErr w:type="spellStart"/>
            <w:r w:rsidRPr="000B399E">
              <w:rPr>
                <w:rFonts w:ascii="Times New Roman" w:eastAsia="Times New Roman" w:hAnsi="Times New Roman" w:cs="Times New Roman"/>
                <w:sz w:val="24"/>
                <w:szCs w:val="24"/>
                <w:lang w:val="es-ES"/>
              </w:rPr>
              <w:t>bleu</w:t>
            </w:r>
            <w:proofErr w:type="spellEnd"/>
            <w:r w:rsidRPr="000B399E">
              <w:rPr>
                <w:rFonts w:ascii="Times New Roman" w:eastAsia="Times New Roman" w:hAnsi="Times New Roman" w:cs="Times New Roman"/>
                <w:sz w:val="24"/>
                <w:szCs w:val="24"/>
                <w:lang w:val="es-ES"/>
              </w:rPr>
              <w:t>)</w:t>
            </w:r>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3D67DF86"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s-ES"/>
              </w:rPr>
              <w:t xml:space="preserve">(Dickinson and </w:t>
            </w:r>
            <w:proofErr w:type="spellStart"/>
            <w:r w:rsidRPr="000B399E">
              <w:rPr>
                <w:rFonts w:ascii="Times New Roman" w:eastAsia="Times New Roman" w:hAnsi="Times New Roman" w:cs="Times New Roman"/>
                <w:sz w:val="24"/>
                <w:szCs w:val="24"/>
                <w:lang w:val="es-ES"/>
              </w:rPr>
              <w:t>Lumsdon</w:t>
            </w:r>
            <w:proofErr w:type="spellEnd"/>
            <w:r w:rsidRPr="000B399E">
              <w:rPr>
                <w:rFonts w:ascii="Times New Roman" w:eastAsia="Times New Roman" w:hAnsi="Times New Roman" w:cs="Times New Roman"/>
                <w:sz w:val="24"/>
                <w:szCs w:val="24"/>
                <w:lang w:val="es-ES"/>
              </w:rPr>
              <w:t>, 2010, Dickinson </w:t>
            </w:r>
            <w:r w:rsidRPr="000B399E">
              <w:rPr>
                <w:rFonts w:ascii="Times New Roman" w:eastAsia="Times New Roman" w:hAnsi="Times New Roman" w:cs="Times New Roman"/>
                <w:i/>
                <w:iCs/>
                <w:sz w:val="24"/>
                <w:szCs w:val="24"/>
                <w:lang w:val="es-ES"/>
              </w:rPr>
              <w:t>et al.</w:t>
            </w:r>
            <w:r w:rsidRPr="000B399E">
              <w:rPr>
                <w:rFonts w:ascii="Times New Roman" w:eastAsia="Times New Roman" w:hAnsi="Times New Roman" w:cs="Times New Roman"/>
                <w:sz w:val="24"/>
                <w:szCs w:val="24"/>
                <w:lang w:val="es-ES"/>
              </w:rPr>
              <w:t>, 2011)</w:t>
            </w:r>
          </w:p>
        </w:tc>
      </w:tr>
      <w:tr w:rsidR="000B399E" w:rsidRPr="000B399E" w14:paraId="48CCD2A9" w14:textId="77777777" w:rsidTr="000D38C5">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20D5CA67"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Slow tourism and destination management</w:t>
            </w:r>
          </w:p>
          <w:p w14:paraId="44C2A51D"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(3 publications, yellow cluster)</w:t>
            </w:r>
          </w:p>
        </w:tc>
        <w:tc>
          <w:tcPr>
            <w:tcW w:w="0" w:type="auto"/>
            <w:tcBorders>
              <w:top w:val="single" w:sz="6" w:space="0" w:color="000000"/>
              <w:left w:val="nil"/>
              <w:bottom w:val="single" w:sz="6" w:space="0" w:color="000000"/>
              <w:right w:val="nil"/>
            </w:tcBorders>
            <w:shd w:val="clear" w:color="auto" w:fill="FFFFFF"/>
            <w:tcMar>
              <w:top w:w="110" w:type="dxa"/>
              <w:left w:w="110" w:type="dxa"/>
              <w:bottom w:w="110" w:type="dxa"/>
              <w:right w:w="110" w:type="dxa"/>
            </w:tcMar>
            <w:vAlign w:val="center"/>
            <w:hideMark/>
          </w:tcPr>
          <w:p w14:paraId="7A451F40"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(Conway and Timms, 2010, Timms and Conway, 2012)</w:t>
            </w:r>
          </w:p>
        </w:tc>
      </w:tr>
    </w:tbl>
    <w:p w14:paraId="3BB2440C" w14:textId="77777777" w:rsidR="00535601" w:rsidRDefault="00535601" w:rsidP="00535601">
      <w:pPr>
        <w:spacing w:line="240" w:lineRule="auto"/>
        <w:jc w:val="center"/>
        <w:rPr>
          <w:rFonts w:ascii="Times New Roman" w:eastAsia="Times New Roman" w:hAnsi="Times New Roman" w:cs="Times New Roman"/>
          <w:sz w:val="24"/>
          <w:szCs w:val="24"/>
          <w:lang w:val="en"/>
        </w:rPr>
      </w:pPr>
    </w:p>
    <w:p w14:paraId="74BA7356" w14:textId="7EDE92CA" w:rsidR="000B399E" w:rsidRPr="007A3DC6" w:rsidRDefault="000B399E" w:rsidP="00535601">
      <w:pPr>
        <w:spacing w:line="240" w:lineRule="auto"/>
        <w:jc w:val="center"/>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Source: Analysis by the authors based on Scopus data, June 2024</w:t>
      </w:r>
    </w:p>
    <w:p w14:paraId="265B2AE6" w14:textId="77777777" w:rsidR="00535601" w:rsidRDefault="00535601" w:rsidP="00535601">
      <w:pPr>
        <w:spacing w:line="240" w:lineRule="auto"/>
        <w:ind w:firstLine="720"/>
        <w:jc w:val="both"/>
        <w:rPr>
          <w:rFonts w:ascii="Times New Roman" w:eastAsia="Times New Roman" w:hAnsi="Times New Roman" w:cs="Times New Roman"/>
          <w:sz w:val="24"/>
          <w:szCs w:val="24"/>
          <w:lang w:val="en"/>
        </w:rPr>
      </w:pPr>
    </w:p>
    <w:p w14:paraId="0EA9D59C" w14:textId="24748D3D" w:rsidR="00535601" w:rsidRDefault="000B399E" w:rsidP="00535601">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 xml:space="preserve">The first cluster, </w:t>
      </w:r>
      <w:proofErr w:type="spellStart"/>
      <w:r w:rsidRPr="000B399E">
        <w:rPr>
          <w:rFonts w:ascii="Times New Roman" w:eastAsia="Times New Roman" w:hAnsi="Times New Roman" w:cs="Times New Roman"/>
          <w:sz w:val="24"/>
          <w:szCs w:val="24"/>
          <w:lang w:val="en"/>
        </w:rPr>
        <w:t>centred</w:t>
      </w:r>
      <w:proofErr w:type="spellEnd"/>
      <w:r w:rsidRPr="000B399E">
        <w:rPr>
          <w:rFonts w:ascii="Times New Roman" w:eastAsia="Times New Roman" w:hAnsi="Times New Roman" w:cs="Times New Roman"/>
          <w:sz w:val="24"/>
          <w:szCs w:val="24"/>
          <w:lang w:val="en"/>
        </w:rPr>
        <w:t xml:space="preserve"> on the </w:t>
      </w:r>
      <w:proofErr w:type="spellStart"/>
      <w:r w:rsidRPr="000B399E">
        <w:rPr>
          <w:rFonts w:ascii="Times New Roman" w:eastAsia="Times New Roman" w:hAnsi="Times New Roman" w:cs="Times New Roman"/>
          <w:sz w:val="24"/>
          <w:szCs w:val="24"/>
          <w:lang w:val="en"/>
        </w:rPr>
        <w:t>conceptualisation</w:t>
      </w:r>
      <w:proofErr w:type="spellEnd"/>
      <w:r w:rsidRPr="000B399E">
        <w:rPr>
          <w:rFonts w:ascii="Times New Roman" w:eastAsia="Times New Roman" w:hAnsi="Times New Roman" w:cs="Times New Roman"/>
          <w:sz w:val="24"/>
          <w:szCs w:val="24"/>
          <w:lang w:val="en"/>
        </w:rPr>
        <w:t xml:space="preserve"> of slow tourism, brings together work exploring the motivations and experiential dimensions of slow travel, particularly around well-being and authenticity (Oh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2016, Lin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2020). This cluster also represents the largest number of publications (11 publications, 508 citations in total), which confirms the weight of this orientation in the structuring of the field. The second is part of a cultural and ethical perspective stemming from the slow movement in the broadest sense, highlighting alternative modes of consumption and lifestyles based on frugality (Heitmann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xml:space="preserve">, 2011, Molz, 2009). The third establishes a link between slow tourism and environmental sustainability, by linking soft mobility practices and the reduction of climate impacts (Dickinson and Lumsdon, 2010). Although fewer in number, the work in this cluster has the highest visibility, with an average of 124 citations per publication (743 citations for 6 papers), indicating significant academic recognition. </w:t>
      </w:r>
    </w:p>
    <w:p w14:paraId="2FE79132" w14:textId="0A3AD92A" w:rsidR="000B399E" w:rsidRPr="000B399E" w:rsidRDefault="000B399E" w:rsidP="00535601">
      <w:pPr>
        <w:spacing w:line="240" w:lineRule="auto"/>
        <w:ind w:firstLine="720"/>
        <w:jc w:val="both"/>
        <w:rPr>
          <w:rFonts w:ascii="Times New Roman" w:eastAsia="Times New Roman" w:hAnsi="Times New Roman" w:cs="Times New Roman"/>
          <w:sz w:val="24"/>
          <w:szCs w:val="24"/>
          <w:lang w:val="en"/>
        </w:rPr>
      </w:pPr>
      <w:r w:rsidRPr="000B399E">
        <w:rPr>
          <w:rFonts w:ascii="Times New Roman" w:eastAsia="Times New Roman" w:hAnsi="Times New Roman" w:cs="Times New Roman"/>
          <w:sz w:val="24"/>
          <w:szCs w:val="24"/>
          <w:lang w:val="en"/>
        </w:rPr>
        <w:t>Finally, the fourth cluster focuses on the management of slow destinations in island or marginal contexts, in relation to local governance issues (Conway and Timms, 2010, Timms and Conway, 2012). This structuring reflects the diversity of the theoretical orientations of slow tourism and corroborates the typologies proposed in recent literature (Klarin </w:t>
      </w:r>
      <w:r w:rsidRPr="000B399E">
        <w:rPr>
          <w:rFonts w:ascii="Times New Roman" w:eastAsia="Times New Roman" w:hAnsi="Times New Roman" w:cs="Times New Roman"/>
          <w:i/>
          <w:iCs/>
          <w:sz w:val="24"/>
          <w:szCs w:val="24"/>
          <w:lang w:val="en"/>
        </w:rPr>
        <w:t>et al.</w:t>
      </w:r>
      <w:r w:rsidRPr="000B399E">
        <w:rPr>
          <w:rFonts w:ascii="Times New Roman" w:eastAsia="Times New Roman" w:hAnsi="Times New Roman" w:cs="Times New Roman"/>
          <w:sz w:val="24"/>
          <w:szCs w:val="24"/>
          <w:lang w:val="en"/>
        </w:rPr>
        <w:t>, 2023).</w:t>
      </w:r>
    </w:p>
    <w:p w14:paraId="42A1EE88" w14:textId="77777777" w:rsidR="00535601" w:rsidRDefault="00535601" w:rsidP="000B399E">
      <w:pPr>
        <w:spacing w:line="240" w:lineRule="auto"/>
        <w:jc w:val="both"/>
        <w:rPr>
          <w:rFonts w:ascii="Times New Roman" w:eastAsia="Times New Roman" w:hAnsi="Times New Roman" w:cs="Times New Roman"/>
          <w:sz w:val="24"/>
          <w:szCs w:val="24"/>
          <w:lang w:val="en"/>
        </w:rPr>
      </w:pPr>
    </w:p>
    <w:p w14:paraId="557557A4" w14:textId="77777777" w:rsidR="00535601" w:rsidRDefault="00535601" w:rsidP="000B399E">
      <w:pPr>
        <w:spacing w:line="240" w:lineRule="auto"/>
        <w:jc w:val="both"/>
        <w:rPr>
          <w:rFonts w:ascii="Times New Roman" w:eastAsia="Times New Roman" w:hAnsi="Times New Roman" w:cs="Times New Roman"/>
          <w:sz w:val="24"/>
          <w:szCs w:val="24"/>
          <w:lang w:val="en"/>
        </w:rPr>
      </w:pPr>
    </w:p>
    <w:p w14:paraId="2BF7633F" w14:textId="77777777" w:rsidR="00535601" w:rsidRDefault="00535601" w:rsidP="000B399E">
      <w:pPr>
        <w:spacing w:line="240" w:lineRule="auto"/>
        <w:jc w:val="both"/>
        <w:rPr>
          <w:rFonts w:ascii="Times New Roman" w:eastAsia="Times New Roman" w:hAnsi="Times New Roman" w:cs="Times New Roman"/>
          <w:sz w:val="24"/>
          <w:szCs w:val="24"/>
          <w:lang w:val="en"/>
        </w:rPr>
      </w:pPr>
    </w:p>
    <w:p w14:paraId="61B9F4D1" w14:textId="7359D259" w:rsidR="000B399E" w:rsidRPr="000B399E" w:rsidRDefault="000B399E" w:rsidP="00535601">
      <w:pPr>
        <w:spacing w:line="240" w:lineRule="auto"/>
        <w:jc w:val="center"/>
        <w:rPr>
          <w:rFonts w:ascii="Times New Roman" w:eastAsia="Times New Roman" w:hAnsi="Times New Roman" w:cs="Times New Roman"/>
          <w:b/>
          <w:bCs/>
          <w:sz w:val="24"/>
          <w:szCs w:val="24"/>
          <w:lang w:val="pt-PT"/>
        </w:rPr>
      </w:pPr>
      <w:r w:rsidRPr="000B399E">
        <w:rPr>
          <w:rFonts w:ascii="Times New Roman" w:eastAsia="Times New Roman" w:hAnsi="Times New Roman" w:cs="Times New Roman"/>
          <w:b/>
          <w:bCs/>
          <w:sz w:val="24"/>
          <w:szCs w:val="24"/>
          <w:lang w:val="en"/>
        </w:rPr>
        <w:lastRenderedPageBreak/>
        <w:t>Figure 8: Mapping of slow tourism thematic clusters (literature-matching analysis)</w:t>
      </w:r>
    </w:p>
    <w:p w14:paraId="35F1E4F8"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noProof/>
          <w:sz w:val="24"/>
          <w:szCs w:val="24"/>
          <w:lang w:val="es-ES"/>
        </w:rPr>
        <w:drawing>
          <wp:inline distT="0" distB="0" distL="0" distR="0" wp14:anchorId="2F05E485" wp14:editId="76634254">
            <wp:extent cx="4718050" cy="2779776"/>
            <wp:effectExtent l="0" t="0" r="6350" b="1905"/>
            <wp:docPr id="16" name="Imagen 9" descr="Figure 8: Mapping of slow tourism thematic clusters (literature-matching analysi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8: Mapping of slow tourism thematic clusters (literature-matching analysi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3031" cy="2794494"/>
                    </a:xfrm>
                    <a:prstGeom prst="rect">
                      <a:avLst/>
                    </a:prstGeom>
                    <a:noFill/>
                    <a:ln>
                      <a:noFill/>
                    </a:ln>
                  </pic:spPr>
                </pic:pic>
              </a:graphicData>
            </a:graphic>
          </wp:inline>
        </w:drawing>
      </w:r>
    </w:p>
    <w:p w14:paraId="762770D2" w14:textId="77777777" w:rsidR="000B399E" w:rsidRPr="000B399E" w:rsidRDefault="000B399E" w:rsidP="00535601">
      <w:pPr>
        <w:spacing w:line="240" w:lineRule="auto"/>
        <w:jc w:val="center"/>
        <w:rPr>
          <w:rFonts w:ascii="Times New Roman" w:eastAsia="Times New Roman" w:hAnsi="Times New Roman" w:cs="Times New Roman"/>
          <w:sz w:val="24"/>
          <w:szCs w:val="24"/>
          <w:lang w:val="es-ES"/>
        </w:rPr>
      </w:pPr>
      <w:r w:rsidRPr="000B399E">
        <w:rPr>
          <w:rFonts w:ascii="Times New Roman" w:eastAsia="Times New Roman" w:hAnsi="Times New Roman" w:cs="Times New Roman"/>
          <w:sz w:val="24"/>
          <w:szCs w:val="24"/>
          <w:lang w:val="en"/>
        </w:rPr>
        <w:t>Source: Analysis by the authors based on Scopus data, June 2024</w:t>
      </w:r>
    </w:p>
    <w:p w14:paraId="08CA69C5" w14:textId="7EAF10AD" w:rsidR="000B399E" w:rsidRPr="000B399E" w:rsidRDefault="000B399E" w:rsidP="000B399E">
      <w:pPr>
        <w:spacing w:line="240" w:lineRule="auto"/>
        <w:jc w:val="both"/>
        <w:rPr>
          <w:rFonts w:ascii="Times New Roman" w:eastAsia="Times New Roman" w:hAnsi="Times New Roman" w:cs="Times New Roman"/>
          <w:sz w:val="24"/>
          <w:szCs w:val="24"/>
          <w:lang w:val="en"/>
        </w:rPr>
      </w:pPr>
    </w:p>
    <w:p w14:paraId="381F98C7" w14:textId="4F8E72DE" w:rsidR="00535601" w:rsidRPr="00535601" w:rsidRDefault="008B34EA" w:rsidP="00535601">
      <w:pPr>
        <w:spacing w:line="240" w:lineRule="auto"/>
        <w:jc w:val="both"/>
        <w:rPr>
          <w:rFonts w:ascii="Times New Roman" w:eastAsia="Times New Roman" w:hAnsi="Times New Roman" w:cs="Times New Roman"/>
          <w:b/>
          <w:bCs/>
          <w:sz w:val="24"/>
          <w:szCs w:val="24"/>
          <w:lang w:val="es-ES"/>
        </w:rPr>
      </w:pPr>
      <w:r>
        <w:rPr>
          <w:rFonts w:ascii="Times New Roman" w:eastAsia="Times New Roman" w:hAnsi="Times New Roman" w:cs="Times New Roman"/>
          <w:b/>
          <w:sz w:val="24"/>
          <w:szCs w:val="24"/>
        </w:rPr>
        <w:t>5.</w:t>
      </w:r>
      <w:r w:rsidR="00535601">
        <w:rPr>
          <w:rFonts w:ascii="Times New Roman" w:eastAsia="Times New Roman" w:hAnsi="Times New Roman" w:cs="Times New Roman"/>
          <w:b/>
          <w:sz w:val="24"/>
          <w:szCs w:val="24"/>
        </w:rPr>
        <w:t xml:space="preserve"> </w:t>
      </w:r>
      <w:hyperlink r:id="rId37" w:anchor="tocfrom2n9" w:history="1">
        <w:r w:rsidR="00535601" w:rsidRPr="00535601">
          <w:rPr>
            <w:rStyle w:val="Hipervnculo"/>
            <w:rFonts w:ascii="Times New Roman" w:eastAsia="Times New Roman" w:hAnsi="Times New Roman" w:cs="Times New Roman"/>
            <w:b/>
            <w:bCs/>
            <w:color w:val="auto"/>
            <w:sz w:val="24"/>
            <w:szCs w:val="24"/>
            <w:u w:val="none"/>
            <w:lang w:val="en"/>
          </w:rPr>
          <w:t>Discussion</w:t>
        </w:r>
      </w:hyperlink>
    </w:p>
    <w:p w14:paraId="33872317" w14:textId="18AF468B" w:rsidR="00535601" w:rsidRPr="00535601" w:rsidRDefault="00535601" w:rsidP="00535601">
      <w:pPr>
        <w:spacing w:line="240" w:lineRule="auto"/>
        <w:ind w:firstLine="720"/>
        <w:jc w:val="both"/>
        <w:rPr>
          <w:rFonts w:ascii="Times New Roman" w:eastAsia="Times New Roman" w:hAnsi="Times New Roman" w:cs="Times New Roman"/>
          <w:bCs/>
          <w:sz w:val="24"/>
          <w:szCs w:val="24"/>
          <w:lang w:val="pt-PT"/>
        </w:rPr>
      </w:pPr>
      <w:r w:rsidRPr="00535601">
        <w:rPr>
          <w:rFonts w:ascii="Times New Roman" w:eastAsia="Times New Roman" w:hAnsi="Times New Roman" w:cs="Times New Roman"/>
          <w:bCs/>
          <w:sz w:val="24"/>
          <w:szCs w:val="24"/>
          <w:lang w:val="en"/>
        </w:rPr>
        <w:t>The bibliometric analysis carried out on a corpus of 120 publications from the Scopus database reveals a recent but dynamic structuring of the field of slow tourism. The emergence of the first publications in 2009, and their increasing concentration in journals such as Sustainability or Journal of Sustainable Tourism, underlines the growing academic interest in this field. However, this quantitative growth remains concentrated in certain editorial and epistemological regions, which calls for a critical reading of the results.</w:t>
      </w:r>
    </w:p>
    <w:p w14:paraId="6259FBDA" w14:textId="75A18180" w:rsidR="00535601" w:rsidRPr="00535601" w:rsidRDefault="00535601" w:rsidP="00535601">
      <w:pPr>
        <w:spacing w:line="240" w:lineRule="auto"/>
        <w:ind w:firstLine="720"/>
        <w:jc w:val="both"/>
        <w:rPr>
          <w:rFonts w:ascii="Times New Roman" w:eastAsia="Times New Roman" w:hAnsi="Times New Roman" w:cs="Times New Roman"/>
          <w:bCs/>
          <w:sz w:val="24"/>
          <w:szCs w:val="24"/>
          <w:lang w:val="pt-PT"/>
        </w:rPr>
      </w:pPr>
      <w:r w:rsidRPr="00535601">
        <w:rPr>
          <w:rFonts w:ascii="Times New Roman" w:eastAsia="Times New Roman" w:hAnsi="Times New Roman" w:cs="Times New Roman"/>
          <w:bCs/>
          <w:sz w:val="24"/>
          <w:szCs w:val="24"/>
          <w:lang w:val="en"/>
        </w:rPr>
        <w:t xml:space="preserve">An analysis of the co-key words shows a strong recurrence around the notions of sustainability, tourism development and destinations. This confirms that slow tourism is rooted in a perspective of alternative tourism serving the ecological transition. Nevertheless, this dominant orientation tends to under-represent other dimensions - such as the quest for subjective well-being, </w:t>
      </w:r>
      <w:proofErr w:type="spellStart"/>
      <w:r w:rsidRPr="00535601">
        <w:rPr>
          <w:rFonts w:ascii="Times New Roman" w:eastAsia="Times New Roman" w:hAnsi="Times New Roman" w:cs="Times New Roman"/>
          <w:bCs/>
          <w:sz w:val="24"/>
          <w:szCs w:val="24"/>
          <w:lang w:val="en"/>
        </w:rPr>
        <w:t>analysed</w:t>
      </w:r>
      <w:proofErr w:type="spellEnd"/>
      <w:r w:rsidRPr="00535601">
        <w:rPr>
          <w:rFonts w:ascii="Times New Roman" w:eastAsia="Times New Roman" w:hAnsi="Times New Roman" w:cs="Times New Roman"/>
          <w:bCs/>
          <w:sz w:val="24"/>
          <w:szCs w:val="24"/>
          <w:lang w:val="en"/>
        </w:rPr>
        <w:t xml:space="preserve"> by (Hallem </w:t>
      </w:r>
      <w:r w:rsidRPr="00535601">
        <w:rPr>
          <w:rFonts w:ascii="Times New Roman" w:eastAsia="Times New Roman" w:hAnsi="Times New Roman" w:cs="Times New Roman"/>
          <w:bCs/>
          <w:i/>
          <w:iCs/>
          <w:sz w:val="24"/>
          <w:szCs w:val="24"/>
          <w:lang w:val="en"/>
        </w:rPr>
        <w:t>et al.</w:t>
      </w:r>
      <w:r w:rsidRPr="00535601">
        <w:rPr>
          <w:rFonts w:ascii="Times New Roman" w:eastAsia="Times New Roman" w:hAnsi="Times New Roman" w:cs="Times New Roman"/>
          <w:bCs/>
          <w:sz w:val="24"/>
          <w:szCs w:val="24"/>
          <w:lang w:val="en"/>
        </w:rPr>
        <w:t>, 2020), or slowness as a sensory and transformative experience. This bias suggests a methodological framing effect specific to the database and calls for interpretative vigilance.</w:t>
      </w:r>
    </w:p>
    <w:p w14:paraId="311FB383" w14:textId="140E0643" w:rsidR="00535601" w:rsidRPr="00535601" w:rsidRDefault="00535601" w:rsidP="00535601">
      <w:pPr>
        <w:spacing w:line="240" w:lineRule="auto"/>
        <w:ind w:firstLine="720"/>
        <w:jc w:val="both"/>
        <w:rPr>
          <w:rFonts w:ascii="Times New Roman" w:eastAsia="Times New Roman" w:hAnsi="Times New Roman" w:cs="Times New Roman"/>
          <w:bCs/>
          <w:sz w:val="24"/>
          <w:szCs w:val="24"/>
          <w:lang w:val="en"/>
        </w:rPr>
      </w:pPr>
      <w:r w:rsidRPr="00535601">
        <w:rPr>
          <w:rFonts w:ascii="Times New Roman" w:eastAsia="Times New Roman" w:hAnsi="Times New Roman" w:cs="Times New Roman"/>
          <w:bCs/>
          <w:sz w:val="24"/>
          <w:szCs w:val="24"/>
          <w:lang w:val="en"/>
        </w:rPr>
        <w:t>The analysis of the co-citations identified three cognitive poles: experiential, institutional and community. These clusters reflect divergent but complementary analytical sensibilities. For example, the experiential cluster gives a central place to the choice of slow transport and environmental awareness (Lumsdon and McGrath, 2011). But these elements are extended in other works - not indexed in Scopus - which question slowness as a form of cultural resistance or philosophical heritage, notably in (Tatin-</w:t>
      </w:r>
      <w:proofErr w:type="spellStart"/>
      <w:r w:rsidRPr="00535601">
        <w:rPr>
          <w:rFonts w:ascii="Times New Roman" w:eastAsia="Times New Roman" w:hAnsi="Times New Roman" w:cs="Times New Roman"/>
          <w:bCs/>
          <w:sz w:val="24"/>
          <w:szCs w:val="24"/>
          <w:lang w:val="en"/>
        </w:rPr>
        <w:t>Gourier</w:t>
      </w:r>
      <w:proofErr w:type="spellEnd"/>
      <w:r w:rsidRPr="00535601">
        <w:rPr>
          <w:rFonts w:ascii="Times New Roman" w:eastAsia="Times New Roman" w:hAnsi="Times New Roman" w:cs="Times New Roman"/>
          <w:bCs/>
          <w:sz w:val="24"/>
          <w:szCs w:val="24"/>
          <w:lang w:val="en"/>
        </w:rPr>
        <w:t xml:space="preserve">, 2022). This shows that the scientific literature on tourism is </w:t>
      </w:r>
      <w:proofErr w:type="spellStart"/>
      <w:r w:rsidRPr="00535601">
        <w:rPr>
          <w:rFonts w:ascii="Times New Roman" w:eastAsia="Times New Roman" w:hAnsi="Times New Roman" w:cs="Times New Roman"/>
          <w:bCs/>
          <w:sz w:val="24"/>
          <w:szCs w:val="24"/>
          <w:lang w:val="en"/>
        </w:rPr>
        <w:t>criss-crossed</w:t>
      </w:r>
      <w:proofErr w:type="spellEnd"/>
      <w:r w:rsidRPr="00535601">
        <w:rPr>
          <w:rFonts w:ascii="Times New Roman" w:eastAsia="Times New Roman" w:hAnsi="Times New Roman" w:cs="Times New Roman"/>
          <w:bCs/>
          <w:sz w:val="24"/>
          <w:szCs w:val="24"/>
          <w:lang w:val="en"/>
        </w:rPr>
        <w:t xml:space="preserve"> by an epistemic heterogeneity that needs to be accepted rather than </w:t>
      </w:r>
      <w:proofErr w:type="spellStart"/>
      <w:r w:rsidRPr="00535601">
        <w:rPr>
          <w:rFonts w:ascii="Times New Roman" w:eastAsia="Times New Roman" w:hAnsi="Times New Roman" w:cs="Times New Roman"/>
          <w:bCs/>
          <w:sz w:val="24"/>
          <w:szCs w:val="24"/>
          <w:lang w:val="en"/>
        </w:rPr>
        <w:t>standardised</w:t>
      </w:r>
      <w:proofErr w:type="spellEnd"/>
      <w:r w:rsidRPr="00535601">
        <w:rPr>
          <w:rFonts w:ascii="Times New Roman" w:eastAsia="Times New Roman" w:hAnsi="Times New Roman" w:cs="Times New Roman"/>
          <w:bCs/>
          <w:sz w:val="24"/>
          <w:szCs w:val="24"/>
          <w:lang w:val="en"/>
        </w:rPr>
        <w:t xml:space="preserve">. Similarly, the institutional cluster identifies destination management as a key issue in the implementation of slow tourism. This observation echoes the studies by </w:t>
      </w:r>
      <w:proofErr w:type="spellStart"/>
      <w:r w:rsidRPr="00535601">
        <w:rPr>
          <w:rFonts w:ascii="Times New Roman" w:eastAsia="Times New Roman" w:hAnsi="Times New Roman" w:cs="Times New Roman"/>
          <w:bCs/>
          <w:sz w:val="24"/>
          <w:szCs w:val="24"/>
          <w:lang w:val="en"/>
        </w:rPr>
        <w:t>Rimaud</w:t>
      </w:r>
      <w:proofErr w:type="spellEnd"/>
      <w:r w:rsidRPr="00535601">
        <w:rPr>
          <w:rFonts w:ascii="Times New Roman" w:eastAsia="Times New Roman" w:hAnsi="Times New Roman" w:cs="Times New Roman"/>
          <w:bCs/>
          <w:sz w:val="24"/>
          <w:szCs w:val="24"/>
          <w:lang w:val="en"/>
        </w:rPr>
        <w:t xml:space="preserve"> and </w:t>
      </w:r>
      <w:proofErr w:type="spellStart"/>
      <w:r w:rsidRPr="00535601">
        <w:rPr>
          <w:rFonts w:ascii="Times New Roman" w:eastAsia="Times New Roman" w:hAnsi="Times New Roman" w:cs="Times New Roman"/>
          <w:bCs/>
          <w:sz w:val="24"/>
          <w:szCs w:val="24"/>
          <w:lang w:val="en"/>
        </w:rPr>
        <w:t>Piriou</w:t>
      </w:r>
      <w:proofErr w:type="spellEnd"/>
      <w:r w:rsidRPr="00535601">
        <w:rPr>
          <w:rFonts w:ascii="Times New Roman" w:eastAsia="Times New Roman" w:hAnsi="Times New Roman" w:cs="Times New Roman"/>
          <w:bCs/>
          <w:sz w:val="24"/>
          <w:szCs w:val="24"/>
          <w:lang w:val="en"/>
        </w:rPr>
        <w:t xml:space="preserve"> (2020) on the contradictions between the logics of sustainability and the imperatives of territorial attractiveness. Their qualitative analysis of the “</w:t>
      </w:r>
      <w:r w:rsidRPr="00535601">
        <w:rPr>
          <w:rFonts w:ascii="Times New Roman" w:eastAsia="Times New Roman" w:hAnsi="Times New Roman" w:cs="Times New Roman"/>
          <w:bCs/>
          <w:i/>
          <w:iCs/>
          <w:sz w:val="24"/>
          <w:szCs w:val="24"/>
          <w:lang w:val="en"/>
        </w:rPr>
        <w:t xml:space="preserve">Villages de </w:t>
      </w:r>
      <w:proofErr w:type="spellStart"/>
      <w:r w:rsidRPr="00535601">
        <w:rPr>
          <w:rFonts w:ascii="Times New Roman" w:eastAsia="Times New Roman" w:hAnsi="Times New Roman" w:cs="Times New Roman"/>
          <w:bCs/>
          <w:i/>
          <w:iCs/>
          <w:sz w:val="24"/>
          <w:szCs w:val="24"/>
          <w:lang w:val="en"/>
        </w:rPr>
        <w:lastRenderedPageBreak/>
        <w:t>pierres</w:t>
      </w:r>
      <w:proofErr w:type="spellEnd"/>
      <w:r w:rsidRPr="00535601">
        <w:rPr>
          <w:rFonts w:ascii="Times New Roman" w:eastAsia="Times New Roman" w:hAnsi="Times New Roman" w:cs="Times New Roman"/>
          <w:bCs/>
          <w:i/>
          <w:iCs/>
          <w:sz w:val="24"/>
          <w:szCs w:val="24"/>
          <w:lang w:val="en"/>
        </w:rPr>
        <w:t xml:space="preserve"> &amp; </w:t>
      </w:r>
      <w:proofErr w:type="spellStart"/>
      <w:r w:rsidRPr="00535601">
        <w:rPr>
          <w:rFonts w:ascii="Times New Roman" w:eastAsia="Times New Roman" w:hAnsi="Times New Roman" w:cs="Times New Roman"/>
          <w:bCs/>
          <w:i/>
          <w:iCs/>
          <w:sz w:val="24"/>
          <w:szCs w:val="24"/>
          <w:lang w:val="en"/>
        </w:rPr>
        <w:t>d'eau</w:t>
      </w:r>
      <w:proofErr w:type="spellEnd"/>
      <w:r w:rsidRPr="00535601">
        <w:rPr>
          <w:rFonts w:ascii="Times New Roman" w:eastAsia="Times New Roman" w:hAnsi="Times New Roman" w:cs="Times New Roman"/>
          <w:bCs/>
          <w:sz w:val="24"/>
          <w:szCs w:val="24"/>
          <w:lang w:val="en"/>
        </w:rPr>
        <w:t>” policy shows that the ethical discourse of slow tourism can be misused for institutional branding purposes, a dimension absent from the quantitative readings.</w:t>
      </w:r>
    </w:p>
    <w:p w14:paraId="28366FD9" w14:textId="659FE616" w:rsidR="00535601" w:rsidRPr="00535601" w:rsidRDefault="00535601" w:rsidP="00535601">
      <w:pPr>
        <w:spacing w:line="240" w:lineRule="auto"/>
        <w:ind w:firstLine="720"/>
        <w:jc w:val="both"/>
        <w:rPr>
          <w:rFonts w:ascii="Times New Roman" w:eastAsia="Times New Roman" w:hAnsi="Times New Roman" w:cs="Times New Roman"/>
          <w:bCs/>
          <w:sz w:val="24"/>
          <w:szCs w:val="24"/>
          <w:lang w:val="en"/>
        </w:rPr>
      </w:pPr>
      <w:r w:rsidRPr="00535601">
        <w:rPr>
          <w:rFonts w:ascii="Times New Roman" w:eastAsia="Times New Roman" w:hAnsi="Times New Roman" w:cs="Times New Roman"/>
          <w:bCs/>
          <w:sz w:val="24"/>
          <w:szCs w:val="24"/>
          <w:lang w:val="en"/>
        </w:rPr>
        <w:t xml:space="preserve">The groupings identified through the analyses confirm the presence of three major areas of research on slow tourism: the tourism experience and environmental awareness, sustainable destination management, and community dynamics. Although these orientations are robust, they also reveal certain gaps, particularly in the more subjective, institutional or critical dimensions highlighted by works not indexed in Scopus. Based on this cross-referencing, a number of avenues of research deserve to be explored in greater depth: the psychological motivations and </w:t>
      </w:r>
      <w:proofErr w:type="spellStart"/>
      <w:r w:rsidRPr="00535601">
        <w:rPr>
          <w:rFonts w:ascii="Times New Roman" w:eastAsia="Times New Roman" w:hAnsi="Times New Roman" w:cs="Times New Roman"/>
          <w:bCs/>
          <w:sz w:val="24"/>
          <w:szCs w:val="24"/>
          <w:lang w:val="en"/>
        </w:rPr>
        <w:t>behaviours</w:t>
      </w:r>
      <w:proofErr w:type="spellEnd"/>
      <w:r w:rsidRPr="00535601">
        <w:rPr>
          <w:rFonts w:ascii="Times New Roman" w:eastAsia="Times New Roman" w:hAnsi="Times New Roman" w:cs="Times New Roman"/>
          <w:bCs/>
          <w:sz w:val="24"/>
          <w:szCs w:val="24"/>
          <w:lang w:val="en"/>
        </w:rPr>
        <w:t xml:space="preserve"> of tourists, local communication strategies around slow tourism, and the values generated for local communities. This triangulation between a bibliometric approach and complementary theoretical perspectives opens the way to a more nuanced understanding of slow tourism and its scientific and practical implications.</w:t>
      </w:r>
    </w:p>
    <w:p w14:paraId="529A51A7" w14:textId="3FD6A3F1" w:rsidR="000B740D" w:rsidRPr="00535601" w:rsidRDefault="008B34EA">
      <w:pPr>
        <w:spacing w:line="240" w:lineRule="auto"/>
        <w:jc w:val="both"/>
        <w:rPr>
          <w:rFonts w:ascii="Times New Roman" w:eastAsia="Times New Roman" w:hAnsi="Times New Roman" w:cs="Times New Roman"/>
          <w:b/>
          <w:sz w:val="24"/>
          <w:szCs w:val="24"/>
          <w:lang w:val="en"/>
        </w:rPr>
      </w:pPr>
      <w:r w:rsidRPr="00535601">
        <w:rPr>
          <w:rFonts w:ascii="Times New Roman" w:eastAsia="Times New Roman" w:hAnsi="Times New Roman" w:cs="Times New Roman"/>
          <w:b/>
          <w:sz w:val="24"/>
          <w:szCs w:val="24"/>
          <w:lang w:val="en"/>
        </w:rPr>
        <w:t>6.</w:t>
      </w:r>
      <w:r w:rsidR="00535601" w:rsidRPr="00535601">
        <w:rPr>
          <w:rFonts w:ascii="Times New Roman" w:eastAsia="Times New Roman" w:hAnsi="Times New Roman" w:cs="Times New Roman"/>
          <w:b/>
          <w:sz w:val="24"/>
          <w:szCs w:val="24"/>
          <w:lang w:val="en"/>
        </w:rPr>
        <w:t xml:space="preserve"> </w:t>
      </w:r>
      <w:r w:rsidRPr="00535601">
        <w:rPr>
          <w:rFonts w:ascii="Times New Roman" w:eastAsia="Times New Roman" w:hAnsi="Times New Roman" w:cs="Times New Roman"/>
          <w:b/>
          <w:sz w:val="24"/>
          <w:szCs w:val="24"/>
          <w:lang w:val="en"/>
        </w:rPr>
        <w:t>Conclusion</w:t>
      </w:r>
    </w:p>
    <w:p w14:paraId="13016D8F" w14:textId="58EBD711" w:rsidR="00535601" w:rsidRPr="00535601" w:rsidRDefault="00535601" w:rsidP="00535601">
      <w:pPr>
        <w:spacing w:line="240" w:lineRule="auto"/>
        <w:ind w:firstLine="720"/>
        <w:jc w:val="both"/>
        <w:rPr>
          <w:rFonts w:ascii="Times New Roman" w:eastAsia="Times New Roman" w:hAnsi="Times New Roman" w:cs="Times New Roman"/>
          <w:sz w:val="24"/>
          <w:szCs w:val="24"/>
          <w:lang w:val="pt-PT"/>
        </w:rPr>
      </w:pPr>
      <w:r w:rsidRPr="00535601">
        <w:rPr>
          <w:rFonts w:ascii="Times New Roman" w:eastAsia="Times New Roman" w:hAnsi="Times New Roman" w:cs="Times New Roman"/>
          <w:sz w:val="24"/>
          <w:szCs w:val="24"/>
          <w:lang w:val="en"/>
        </w:rPr>
        <w:t xml:space="preserve">The study has several implications for research on slow tourism. Firstly, it provides a structured, up-to-date and </w:t>
      </w:r>
      <w:proofErr w:type="spellStart"/>
      <w:r w:rsidRPr="00535601">
        <w:rPr>
          <w:rFonts w:ascii="Times New Roman" w:eastAsia="Times New Roman" w:hAnsi="Times New Roman" w:cs="Times New Roman"/>
          <w:sz w:val="24"/>
          <w:szCs w:val="24"/>
          <w:lang w:val="en"/>
        </w:rPr>
        <w:t>bibliometrically</w:t>
      </w:r>
      <w:proofErr w:type="spellEnd"/>
      <w:r w:rsidRPr="00535601">
        <w:rPr>
          <w:rFonts w:ascii="Times New Roman" w:eastAsia="Times New Roman" w:hAnsi="Times New Roman" w:cs="Times New Roman"/>
          <w:sz w:val="24"/>
          <w:szCs w:val="24"/>
          <w:lang w:val="en"/>
        </w:rPr>
        <w:t xml:space="preserve"> based overview of slow motion tourism research. The results enable researchers to identify the main trends, themes, authors, journals, institutions and countries in this field. Secondly, the analysis of the results highlights research gaps and opportunities in slow tourism. This allows researchers to explore new topics or perspectives that are less addressed, under-researched or </w:t>
      </w:r>
      <w:proofErr w:type="spellStart"/>
      <w:r w:rsidRPr="00535601">
        <w:rPr>
          <w:rFonts w:ascii="Times New Roman" w:eastAsia="Times New Roman" w:hAnsi="Times New Roman" w:cs="Times New Roman"/>
          <w:sz w:val="24"/>
          <w:szCs w:val="24"/>
          <w:lang w:val="en"/>
        </w:rPr>
        <w:t>unrecognised</w:t>
      </w:r>
      <w:proofErr w:type="spellEnd"/>
      <w:r w:rsidRPr="00535601">
        <w:rPr>
          <w:rFonts w:ascii="Times New Roman" w:eastAsia="Times New Roman" w:hAnsi="Times New Roman" w:cs="Times New Roman"/>
          <w:sz w:val="24"/>
          <w:szCs w:val="24"/>
          <w:lang w:val="en"/>
        </w:rPr>
        <w:t xml:space="preserve"> in the field. Thirdly, this study suggests future perspectives and directions for research in this key area of “slow tourism.”</w:t>
      </w:r>
    </w:p>
    <w:p w14:paraId="38D4BCF9" w14:textId="11C15BD8" w:rsidR="00535601" w:rsidRPr="00535601" w:rsidRDefault="00535601" w:rsidP="00535601">
      <w:pPr>
        <w:spacing w:line="240" w:lineRule="auto"/>
        <w:ind w:firstLine="720"/>
        <w:jc w:val="both"/>
        <w:rPr>
          <w:rFonts w:ascii="Times New Roman" w:eastAsia="Times New Roman" w:hAnsi="Times New Roman" w:cs="Times New Roman"/>
          <w:sz w:val="24"/>
          <w:szCs w:val="24"/>
          <w:lang w:val="en"/>
        </w:rPr>
      </w:pPr>
      <w:r w:rsidRPr="00535601">
        <w:rPr>
          <w:rFonts w:ascii="Times New Roman" w:eastAsia="Times New Roman" w:hAnsi="Times New Roman" w:cs="Times New Roman"/>
          <w:sz w:val="24"/>
          <w:szCs w:val="24"/>
          <w:lang w:val="en"/>
        </w:rPr>
        <w:t xml:space="preserve">Despite the considerable efforts made, this study has certain limitations inherent in the bibliometric methodology employed. In particular, the interpretation of the results is based on algorithmic groupings (co-citation, co-occurrence, bibliographic coupling) </w:t>
      </w:r>
      <w:proofErr w:type="spellStart"/>
      <w:r w:rsidRPr="00535601">
        <w:rPr>
          <w:rFonts w:ascii="Times New Roman" w:eastAsia="Times New Roman" w:hAnsi="Times New Roman" w:cs="Times New Roman"/>
          <w:sz w:val="24"/>
          <w:szCs w:val="24"/>
          <w:lang w:val="en"/>
        </w:rPr>
        <w:t>visualised</w:t>
      </w:r>
      <w:proofErr w:type="spellEnd"/>
      <w:r w:rsidRPr="00535601">
        <w:rPr>
          <w:rFonts w:ascii="Times New Roman" w:eastAsia="Times New Roman" w:hAnsi="Times New Roman" w:cs="Times New Roman"/>
          <w:sz w:val="24"/>
          <w:szCs w:val="24"/>
          <w:lang w:val="en"/>
        </w:rPr>
        <w:t xml:space="preserve"> using </w:t>
      </w:r>
      <w:proofErr w:type="spellStart"/>
      <w:r w:rsidRPr="00535601">
        <w:rPr>
          <w:rFonts w:ascii="Times New Roman" w:eastAsia="Times New Roman" w:hAnsi="Times New Roman" w:cs="Times New Roman"/>
          <w:sz w:val="24"/>
          <w:szCs w:val="24"/>
          <w:lang w:val="en"/>
        </w:rPr>
        <w:t>VOSviewer</w:t>
      </w:r>
      <w:proofErr w:type="spellEnd"/>
      <w:r w:rsidRPr="00535601">
        <w:rPr>
          <w:rFonts w:ascii="Times New Roman" w:eastAsia="Times New Roman" w:hAnsi="Times New Roman" w:cs="Times New Roman"/>
          <w:sz w:val="24"/>
          <w:szCs w:val="24"/>
          <w:lang w:val="en"/>
        </w:rPr>
        <w:t xml:space="preserve">, which may introduce a degree of subjectivity into the labelling and reading of the clusters. Furthermore, the corpus </w:t>
      </w:r>
      <w:proofErr w:type="spellStart"/>
      <w:r w:rsidRPr="00535601">
        <w:rPr>
          <w:rFonts w:ascii="Times New Roman" w:eastAsia="Times New Roman" w:hAnsi="Times New Roman" w:cs="Times New Roman"/>
          <w:sz w:val="24"/>
          <w:szCs w:val="24"/>
          <w:lang w:val="en"/>
        </w:rPr>
        <w:t>analysed</w:t>
      </w:r>
      <w:proofErr w:type="spellEnd"/>
      <w:r w:rsidRPr="00535601">
        <w:rPr>
          <w:rFonts w:ascii="Times New Roman" w:eastAsia="Times New Roman" w:hAnsi="Times New Roman" w:cs="Times New Roman"/>
          <w:sz w:val="24"/>
          <w:szCs w:val="24"/>
          <w:lang w:val="en"/>
        </w:rPr>
        <w:t xml:space="preserve">, drawn exclusively from the Scopus database, tends to </w:t>
      </w:r>
      <w:proofErr w:type="spellStart"/>
      <w:r w:rsidRPr="00535601">
        <w:rPr>
          <w:rFonts w:ascii="Times New Roman" w:eastAsia="Times New Roman" w:hAnsi="Times New Roman" w:cs="Times New Roman"/>
          <w:sz w:val="24"/>
          <w:szCs w:val="24"/>
          <w:lang w:val="en"/>
        </w:rPr>
        <w:t>favour</w:t>
      </w:r>
      <w:proofErr w:type="spellEnd"/>
      <w:r w:rsidRPr="00535601">
        <w:rPr>
          <w:rFonts w:ascii="Times New Roman" w:eastAsia="Times New Roman" w:hAnsi="Times New Roman" w:cs="Times New Roman"/>
          <w:sz w:val="24"/>
          <w:szCs w:val="24"/>
          <w:lang w:val="en"/>
        </w:rPr>
        <w:t xml:space="preserve"> international journals with a high impact factor, to the detriment of publications from regional, institutional or non-English-speaking databases. Finally, the extraction strategy based on a restricted set of explicit keywords linked to slow tourism may have excluded works that use similar concepts without naming them directly. To mitigate these biases, future research could adopt a hybrid approach combining bibliometrics and qualitative thematic analysis, diversify the documentary sources (Web of Science, Google Scholar, ProQuest, etc.), and broaden the inclusion criteria by incorporating related or multilingual terms, from a more inclusive and cumulative perspective.</w:t>
      </w:r>
    </w:p>
    <w:p w14:paraId="719DFFC0" w14:textId="546274DF" w:rsidR="000B740D" w:rsidRPr="00535601" w:rsidRDefault="000B740D" w:rsidP="006430AB">
      <w:pPr>
        <w:spacing w:line="240" w:lineRule="auto"/>
        <w:jc w:val="both"/>
        <w:rPr>
          <w:rFonts w:ascii="Times New Roman" w:eastAsia="Times New Roman" w:hAnsi="Times New Roman" w:cs="Times New Roman"/>
          <w:sz w:val="24"/>
          <w:szCs w:val="24"/>
          <w:lang w:val="en"/>
        </w:rPr>
      </w:pPr>
    </w:p>
    <w:p w14:paraId="55696BCC" w14:textId="77777777" w:rsidR="000B740D" w:rsidRPr="007A3DC6" w:rsidRDefault="008B34EA">
      <w:pPr>
        <w:spacing w:line="240" w:lineRule="auto"/>
        <w:jc w:val="both"/>
        <w:rPr>
          <w:rFonts w:ascii="Times New Roman" w:eastAsia="Times New Roman" w:hAnsi="Times New Roman" w:cs="Times New Roman"/>
          <w:b/>
          <w:sz w:val="24"/>
          <w:szCs w:val="24"/>
          <w:lang w:val="pt-PT"/>
        </w:rPr>
      </w:pPr>
      <w:r w:rsidRPr="007A3DC6">
        <w:rPr>
          <w:rFonts w:ascii="Times New Roman" w:eastAsia="Times New Roman" w:hAnsi="Times New Roman" w:cs="Times New Roman"/>
          <w:b/>
          <w:sz w:val="24"/>
          <w:szCs w:val="24"/>
          <w:lang w:val="pt-PT"/>
        </w:rPr>
        <w:t>Referencias</w:t>
      </w:r>
    </w:p>
    <w:p w14:paraId="116C6CC2" w14:textId="5EB08CAB" w:rsidR="00535601" w:rsidRPr="00535601" w:rsidRDefault="00535601" w:rsidP="00535601">
      <w:pPr>
        <w:spacing w:line="240" w:lineRule="auto"/>
        <w:jc w:val="both"/>
        <w:rPr>
          <w:rFonts w:ascii="Times New Roman" w:eastAsia="Times New Roman" w:hAnsi="Times New Roman" w:cs="Times New Roman"/>
          <w:lang w:val="en"/>
        </w:rPr>
      </w:pPr>
      <w:r w:rsidRPr="00535601">
        <w:rPr>
          <w:rFonts w:ascii="Times New Roman" w:eastAsia="Times New Roman" w:hAnsi="Times New Roman" w:cs="Times New Roman"/>
          <w:lang w:val="en"/>
        </w:rPr>
        <w:t>Agapito, D. and Guerreiro, M. (2023)</w:t>
      </w:r>
      <w:r>
        <w:rPr>
          <w:rFonts w:ascii="Times New Roman" w:eastAsia="Times New Roman" w:hAnsi="Times New Roman" w:cs="Times New Roman"/>
          <w:lang w:val="en"/>
        </w:rPr>
        <w:t xml:space="preserve">. </w:t>
      </w:r>
      <w:r w:rsidRPr="00535601">
        <w:rPr>
          <w:rFonts w:ascii="Times New Roman" w:eastAsia="Times New Roman" w:hAnsi="Times New Roman" w:cs="Times New Roman"/>
          <w:lang w:val="en"/>
        </w:rPr>
        <w:t>Designing accessible tourism experiences: slow, sensory and smart framework, </w:t>
      </w:r>
      <w:r w:rsidRPr="00535601">
        <w:rPr>
          <w:rFonts w:ascii="Times New Roman" w:eastAsia="Times New Roman" w:hAnsi="Times New Roman" w:cs="Times New Roman"/>
          <w:i/>
          <w:iCs/>
          <w:lang w:val="en"/>
        </w:rPr>
        <w:t xml:space="preserve">Enlightening Tourism. A </w:t>
      </w:r>
      <w:proofErr w:type="spellStart"/>
      <w:r w:rsidRPr="00535601">
        <w:rPr>
          <w:rFonts w:ascii="Times New Roman" w:eastAsia="Times New Roman" w:hAnsi="Times New Roman" w:cs="Times New Roman"/>
          <w:i/>
          <w:iCs/>
          <w:lang w:val="en"/>
        </w:rPr>
        <w:t>Pathmaking</w:t>
      </w:r>
      <w:proofErr w:type="spellEnd"/>
      <w:r w:rsidRPr="00535601">
        <w:rPr>
          <w:rFonts w:ascii="Times New Roman" w:eastAsia="Times New Roman" w:hAnsi="Times New Roman" w:cs="Times New Roman"/>
          <w:i/>
          <w:iCs/>
          <w:lang w:val="en"/>
        </w:rPr>
        <w:t xml:space="preserve"> Journal,</w:t>
      </w:r>
      <w:r w:rsidRPr="00535601">
        <w:rPr>
          <w:rFonts w:ascii="Times New Roman" w:eastAsia="Times New Roman" w:hAnsi="Times New Roman" w:cs="Times New Roman"/>
          <w:lang w:val="en"/>
        </w:rPr>
        <w:t> Vol. 13, pp. 167-198.</w:t>
      </w:r>
    </w:p>
    <w:p w14:paraId="0794F6A4" w14:textId="3CB25ED6" w:rsidR="00535601" w:rsidRPr="00535601" w:rsidRDefault="00535601" w:rsidP="00535601">
      <w:pPr>
        <w:spacing w:line="240" w:lineRule="auto"/>
        <w:jc w:val="both"/>
        <w:rPr>
          <w:rFonts w:ascii="Times New Roman" w:eastAsia="Times New Roman" w:hAnsi="Times New Roman" w:cs="Times New Roman"/>
          <w:lang w:val="en"/>
        </w:rPr>
      </w:pPr>
      <w:proofErr w:type="spellStart"/>
      <w:r w:rsidRPr="00535601">
        <w:rPr>
          <w:rFonts w:ascii="Times New Roman" w:eastAsia="Times New Roman" w:hAnsi="Times New Roman" w:cs="Times New Roman"/>
          <w:lang w:val="en"/>
        </w:rPr>
        <w:t>Benckendorff</w:t>
      </w:r>
      <w:proofErr w:type="spellEnd"/>
      <w:r w:rsidRPr="00535601">
        <w:rPr>
          <w:rFonts w:ascii="Times New Roman" w:eastAsia="Times New Roman" w:hAnsi="Times New Roman" w:cs="Times New Roman"/>
          <w:lang w:val="en"/>
        </w:rPr>
        <w:t>, P. and Zehrer, A. (2014)</w:t>
      </w:r>
      <w:r>
        <w:rPr>
          <w:rFonts w:ascii="Times New Roman" w:eastAsia="Times New Roman" w:hAnsi="Times New Roman" w:cs="Times New Roman"/>
          <w:lang w:val="en"/>
        </w:rPr>
        <w:t xml:space="preserve">. </w:t>
      </w:r>
      <w:r w:rsidRPr="00535601">
        <w:rPr>
          <w:rFonts w:ascii="Times New Roman" w:eastAsia="Times New Roman" w:hAnsi="Times New Roman" w:cs="Times New Roman"/>
          <w:lang w:val="en"/>
        </w:rPr>
        <w:t>A network analysis of tourism research, </w:t>
      </w:r>
      <w:r w:rsidRPr="00535601">
        <w:rPr>
          <w:rFonts w:ascii="Times New Roman" w:eastAsia="Times New Roman" w:hAnsi="Times New Roman" w:cs="Times New Roman"/>
          <w:i/>
          <w:iCs/>
          <w:lang w:val="en"/>
        </w:rPr>
        <w:t>Annals of Tourism Research,</w:t>
      </w:r>
      <w:r w:rsidRPr="00535601">
        <w:rPr>
          <w:rFonts w:ascii="Times New Roman" w:eastAsia="Times New Roman" w:hAnsi="Times New Roman" w:cs="Times New Roman"/>
          <w:lang w:val="en"/>
        </w:rPr>
        <w:t> Vol. 43, pp. 121-149.</w:t>
      </w:r>
    </w:p>
    <w:p w14:paraId="78C6B2D6" w14:textId="472F99EC" w:rsidR="00535601" w:rsidRPr="00535601" w:rsidRDefault="00535601" w:rsidP="00535601">
      <w:pPr>
        <w:spacing w:line="240" w:lineRule="auto"/>
        <w:jc w:val="both"/>
        <w:rPr>
          <w:rFonts w:ascii="Times New Roman" w:eastAsia="Times New Roman" w:hAnsi="Times New Roman" w:cs="Times New Roman"/>
          <w:lang w:val="en"/>
        </w:rPr>
      </w:pPr>
      <w:proofErr w:type="spellStart"/>
      <w:r w:rsidRPr="00535601">
        <w:rPr>
          <w:rFonts w:ascii="Times New Roman" w:eastAsia="Times New Roman" w:hAnsi="Times New Roman" w:cs="Times New Roman"/>
          <w:lang w:val="en"/>
        </w:rPr>
        <w:t>Caffyn</w:t>
      </w:r>
      <w:proofErr w:type="spellEnd"/>
      <w:r w:rsidRPr="00535601">
        <w:rPr>
          <w:rFonts w:ascii="Times New Roman" w:eastAsia="Times New Roman" w:hAnsi="Times New Roman" w:cs="Times New Roman"/>
          <w:lang w:val="en"/>
        </w:rPr>
        <w:t>, A. (2012)</w:t>
      </w:r>
      <w:r>
        <w:rPr>
          <w:rFonts w:ascii="Times New Roman" w:eastAsia="Times New Roman" w:hAnsi="Times New Roman" w:cs="Times New Roman"/>
          <w:lang w:val="en"/>
        </w:rPr>
        <w:t xml:space="preserve">. </w:t>
      </w:r>
      <w:r w:rsidRPr="00535601">
        <w:rPr>
          <w:rFonts w:ascii="Times New Roman" w:eastAsia="Times New Roman" w:hAnsi="Times New Roman" w:cs="Times New Roman"/>
          <w:lang w:val="en"/>
        </w:rPr>
        <w:t>Advocating and implementing slow tourism</w:t>
      </w:r>
      <w:r>
        <w:rPr>
          <w:rFonts w:ascii="Times New Roman" w:eastAsia="Times New Roman" w:hAnsi="Times New Roman" w:cs="Times New Roman"/>
          <w:lang w:val="en"/>
        </w:rPr>
        <w:t>.</w:t>
      </w:r>
      <w:r w:rsidRPr="00535601">
        <w:rPr>
          <w:rFonts w:ascii="Times New Roman" w:eastAsia="Times New Roman" w:hAnsi="Times New Roman" w:cs="Times New Roman"/>
          <w:lang w:val="en"/>
        </w:rPr>
        <w:t> </w:t>
      </w:r>
      <w:r w:rsidRPr="00535601">
        <w:rPr>
          <w:rFonts w:ascii="Times New Roman" w:eastAsia="Times New Roman" w:hAnsi="Times New Roman" w:cs="Times New Roman"/>
          <w:i/>
          <w:iCs/>
          <w:lang w:val="en"/>
        </w:rPr>
        <w:t>Tourism Recreation Research,</w:t>
      </w:r>
      <w:r w:rsidRPr="00535601">
        <w:rPr>
          <w:rFonts w:ascii="Times New Roman" w:eastAsia="Times New Roman" w:hAnsi="Times New Roman" w:cs="Times New Roman"/>
          <w:lang w:val="en"/>
        </w:rPr>
        <w:t> Vol. 37, pp. 77-80.</w:t>
      </w:r>
    </w:p>
    <w:p w14:paraId="79C7C3F5" w14:textId="05DA57CD" w:rsidR="00535601" w:rsidRPr="00535601" w:rsidRDefault="00535601" w:rsidP="00535601">
      <w:pPr>
        <w:spacing w:line="240" w:lineRule="auto"/>
        <w:jc w:val="both"/>
        <w:rPr>
          <w:rFonts w:ascii="Times New Roman" w:eastAsia="Times New Roman" w:hAnsi="Times New Roman" w:cs="Times New Roman"/>
          <w:lang w:val="en"/>
        </w:rPr>
      </w:pPr>
      <w:r w:rsidRPr="00535601">
        <w:rPr>
          <w:rFonts w:ascii="Times New Roman" w:eastAsia="Times New Roman" w:hAnsi="Times New Roman" w:cs="Times New Roman"/>
          <w:lang w:val="en"/>
        </w:rPr>
        <w:t>Conway, D. and Timms, B. F. (2010)</w:t>
      </w:r>
      <w:r>
        <w:rPr>
          <w:rFonts w:ascii="Times New Roman" w:eastAsia="Times New Roman" w:hAnsi="Times New Roman" w:cs="Times New Roman"/>
          <w:lang w:val="en"/>
        </w:rPr>
        <w:t xml:space="preserve">. </w:t>
      </w:r>
      <w:r w:rsidRPr="00535601">
        <w:rPr>
          <w:rFonts w:ascii="Times New Roman" w:eastAsia="Times New Roman" w:hAnsi="Times New Roman" w:cs="Times New Roman"/>
          <w:lang w:val="en"/>
        </w:rPr>
        <w:t>Re-Branding Alternative Tourism in the Caribbean: The Case for ‘Slow Tourism’", </w:t>
      </w:r>
      <w:r w:rsidRPr="00535601">
        <w:rPr>
          <w:rFonts w:ascii="Times New Roman" w:eastAsia="Times New Roman" w:hAnsi="Times New Roman" w:cs="Times New Roman"/>
          <w:i/>
          <w:iCs/>
          <w:lang w:val="en"/>
        </w:rPr>
        <w:t>Tourism and Hospitality Research,</w:t>
      </w:r>
      <w:r w:rsidRPr="00535601">
        <w:rPr>
          <w:rFonts w:ascii="Times New Roman" w:eastAsia="Times New Roman" w:hAnsi="Times New Roman" w:cs="Times New Roman"/>
          <w:lang w:val="en"/>
        </w:rPr>
        <w:t> Vol. 10, pp. 329-344.</w:t>
      </w:r>
    </w:p>
    <w:p w14:paraId="7FB596E5" w14:textId="1F7F8A15" w:rsidR="00535601" w:rsidRPr="00535601" w:rsidRDefault="00535601" w:rsidP="00535601">
      <w:pPr>
        <w:spacing w:line="240" w:lineRule="auto"/>
        <w:jc w:val="both"/>
        <w:rPr>
          <w:rFonts w:ascii="Times New Roman" w:eastAsia="Times New Roman" w:hAnsi="Times New Roman" w:cs="Times New Roman"/>
          <w:lang w:val="en"/>
        </w:rPr>
      </w:pPr>
      <w:r w:rsidRPr="00535601">
        <w:rPr>
          <w:rFonts w:ascii="Times New Roman" w:eastAsia="Times New Roman" w:hAnsi="Times New Roman" w:cs="Times New Roman"/>
          <w:lang w:val="en"/>
        </w:rPr>
        <w:lastRenderedPageBreak/>
        <w:t>Conway, D. and Timms, B. F. (2012), Are slow travel and slow tourism misfits, compadres or different genres?, </w:t>
      </w:r>
      <w:r w:rsidRPr="00535601">
        <w:rPr>
          <w:rFonts w:ascii="Times New Roman" w:eastAsia="Times New Roman" w:hAnsi="Times New Roman" w:cs="Times New Roman"/>
          <w:i/>
          <w:iCs/>
          <w:lang w:val="en"/>
        </w:rPr>
        <w:t>Tourism Recreation Research,</w:t>
      </w:r>
      <w:r w:rsidRPr="00535601">
        <w:rPr>
          <w:rFonts w:ascii="Times New Roman" w:eastAsia="Times New Roman" w:hAnsi="Times New Roman" w:cs="Times New Roman"/>
          <w:lang w:val="en"/>
        </w:rPr>
        <w:t> Vol. 37, pp. 71-76.</w:t>
      </w:r>
    </w:p>
    <w:p w14:paraId="746AC9FF" w14:textId="249AE625"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 xml:space="preserve">Da Silva Lopes, H., </w:t>
      </w:r>
      <w:proofErr w:type="spellStart"/>
      <w:r w:rsidRPr="00535601">
        <w:rPr>
          <w:rFonts w:ascii="Times New Roman" w:eastAsia="Times New Roman" w:hAnsi="Times New Roman" w:cs="Times New Roman"/>
          <w:lang w:val="en"/>
        </w:rPr>
        <w:t>Remoaldo</w:t>
      </w:r>
      <w:proofErr w:type="spellEnd"/>
      <w:r w:rsidRPr="00535601">
        <w:rPr>
          <w:rFonts w:ascii="Times New Roman" w:eastAsia="Times New Roman" w:hAnsi="Times New Roman" w:cs="Times New Roman"/>
          <w:lang w:val="en"/>
        </w:rPr>
        <w:t>, P. C., Ribeiro, V. and</w:t>
      </w:r>
      <w:r w:rsidRPr="00535601">
        <w:rPr>
          <w:rFonts w:ascii="Times New Roman" w:eastAsia="Times New Roman" w:hAnsi="Times New Roman" w:cs="Times New Roman"/>
          <w:lang w:val="pt-PT"/>
        </w:rPr>
        <w:t xml:space="preserve"> Martín-Vide, J. (2021), </w:t>
      </w:r>
      <w:proofErr w:type="spellStart"/>
      <w:r w:rsidRPr="00535601">
        <w:rPr>
          <w:rFonts w:ascii="Times New Roman" w:eastAsia="Times New Roman" w:hAnsi="Times New Roman" w:cs="Times New Roman"/>
          <w:lang w:val="pt-PT"/>
        </w:rPr>
        <w:t>Effects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COVID-19 </w:t>
      </w:r>
      <w:proofErr w:type="spellStart"/>
      <w:r w:rsidRPr="00535601">
        <w:rPr>
          <w:rFonts w:ascii="Times New Roman" w:eastAsia="Times New Roman" w:hAnsi="Times New Roman" w:cs="Times New Roman"/>
          <w:lang w:val="pt-PT"/>
        </w:rPr>
        <w:t>pandemic</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tourist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risk</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perceptions-The</w:t>
      </w:r>
      <w:proofErr w:type="spellEnd"/>
      <w:r w:rsidRPr="00535601">
        <w:rPr>
          <w:rFonts w:ascii="Times New Roman" w:eastAsia="Times New Roman" w:hAnsi="Times New Roman" w:cs="Times New Roman"/>
          <w:lang w:val="pt-PT"/>
        </w:rPr>
        <w:t xml:space="preserve"> case </w:t>
      </w:r>
      <w:proofErr w:type="spellStart"/>
      <w:r w:rsidRPr="00535601">
        <w:rPr>
          <w:rFonts w:ascii="Times New Roman" w:eastAsia="Times New Roman" w:hAnsi="Times New Roman" w:cs="Times New Roman"/>
          <w:lang w:val="pt-PT"/>
        </w:rPr>
        <w:t>study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Porto, </w:t>
      </w:r>
      <w:proofErr w:type="spellStart"/>
      <w:r w:rsidRPr="00535601">
        <w:rPr>
          <w:rFonts w:ascii="Times New Roman" w:eastAsia="Times New Roman" w:hAnsi="Times New Roman" w:cs="Times New Roman"/>
          <w:i/>
          <w:iCs/>
          <w:lang w:val="pt-PT"/>
        </w:rPr>
        <w:t>Sustainability</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13, pp. 6399.</w:t>
      </w:r>
    </w:p>
    <w:p w14:paraId="3FD430C0" w14:textId="77777777" w:rsidR="00535601" w:rsidRPr="00535601" w:rsidRDefault="00535601" w:rsidP="00535601">
      <w:pPr>
        <w:spacing w:line="240" w:lineRule="auto"/>
        <w:jc w:val="both"/>
        <w:rPr>
          <w:rFonts w:ascii="Times New Roman" w:eastAsia="Times New Roman" w:hAnsi="Times New Roman" w:cs="Times New Roman"/>
          <w:lang w:val="es-ES"/>
        </w:rPr>
      </w:pPr>
      <w:r w:rsidRPr="00535601">
        <w:rPr>
          <w:rFonts w:ascii="Times New Roman" w:eastAsia="Times New Roman" w:hAnsi="Times New Roman" w:cs="Times New Roman"/>
          <w:lang w:val="en"/>
        </w:rPr>
        <w:t>Dickinson, J. E. and</w:t>
      </w:r>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lang w:val="es-ES"/>
        </w:rPr>
        <w:t>Lumsdon</w:t>
      </w:r>
      <w:proofErr w:type="spellEnd"/>
      <w:r w:rsidRPr="00535601">
        <w:rPr>
          <w:rFonts w:ascii="Times New Roman" w:eastAsia="Times New Roman" w:hAnsi="Times New Roman" w:cs="Times New Roman"/>
          <w:lang w:val="es-ES"/>
        </w:rPr>
        <w:t>, L. M. (2010), </w:t>
      </w:r>
      <w:proofErr w:type="spellStart"/>
      <w:r w:rsidRPr="00535601">
        <w:rPr>
          <w:rFonts w:ascii="Times New Roman" w:eastAsia="Times New Roman" w:hAnsi="Times New Roman" w:cs="Times New Roman"/>
          <w:i/>
          <w:iCs/>
          <w:lang w:val="es-ES"/>
        </w:rPr>
        <w:t>Slow</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Travel</w:t>
      </w:r>
      <w:proofErr w:type="spellEnd"/>
      <w:r w:rsidRPr="00535601">
        <w:rPr>
          <w:rFonts w:ascii="Times New Roman" w:eastAsia="Times New Roman" w:hAnsi="Times New Roman" w:cs="Times New Roman"/>
          <w:i/>
          <w:iCs/>
          <w:lang w:val="es-ES"/>
        </w:rPr>
        <w:t xml:space="preserve"> and </w:t>
      </w:r>
      <w:proofErr w:type="spellStart"/>
      <w:r w:rsidRPr="00535601">
        <w:rPr>
          <w:rFonts w:ascii="Times New Roman" w:eastAsia="Times New Roman" w:hAnsi="Times New Roman" w:cs="Times New Roman"/>
          <w:i/>
          <w:iCs/>
          <w:lang w:val="es-ES"/>
        </w:rPr>
        <w:t>Tourism</w:t>
      </w:r>
      <w:proofErr w:type="spellEnd"/>
      <w:r w:rsidRPr="00535601">
        <w:rPr>
          <w:rFonts w:ascii="Times New Roman" w:eastAsia="Times New Roman" w:hAnsi="Times New Roman" w:cs="Times New Roman"/>
          <w:i/>
          <w:iCs/>
          <w:lang w:val="es-ES"/>
        </w:rPr>
        <w:t>,</w:t>
      </w:r>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lang w:val="es-ES"/>
        </w:rPr>
        <w:t>Earthscan</w:t>
      </w:r>
      <w:proofErr w:type="spellEnd"/>
      <w:r w:rsidRPr="00535601">
        <w:rPr>
          <w:rFonts w:ascii="Times New Roman" w:eastAsia="Times New Roman" w:hAnsi="Times New Roman" w:cs="Times New Roman"/>
          <w:lang w:val="es-ES"/>
        </w:rPr>
        <w:t>,</w:t>
      </w:r>
      <w:r w:rsidRPr="00535601">
        <w:rPr>
          <w:rFonts w:ascii="Times New Roman" w:eastAsia="Times New Roman" w:hAnsi="Times New Roman" w:cs="Times New Roman"/>
          <w:i/>
          <w:iCs/>
          <w:lang w:val="es-ES"/>
        </w:rPr>
        <w:t> </w:t>
      </w:r>
      <w:r w:rsidRPr="00535601">
        <w:rPr>
          <w:rFonts w:ascii="Times New Roman" w:eastAsia="Times New Roman" w:hAnsi="Times New Roman" w:cs="Times New Roman"/>
          <w:lang w:val="en"/>
        </w:rPr>
        <w:t>London.</w:t>
      </w:r>
    </w:p>
    <w:p w14:paraId="4A5F0BFE" w14:textId="5D9E74EF"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Dickinson, J. E., Lumsdon, L. M.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Robbins</w:t>
      </w:r>
      <w:proofErr w:type="spellEnd"/>
      <w:r w:rsidRPr="00535601">
        <w:rPr>
          <w:rFonts w:ascii="Times New Roman" w:eastAsia="Times New Roman" w:hAnsi="Times New Roman" w:cs="Times New Roman"/>
          <w:lang w:val="pt-PT"/>
        </w:rPr>
        <w:t xml:space="preserve">, D. (2011), Slow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Issues</w:t>
      </w:r>
      <w:proofErr w:type="spellEnd"/>
      <w:r w:rsidRPr="00535601">
        <w:rPr>
          <w:rFonts w:ascii="Times New Roman" w:eastAsia="Times New Roman" w:hAnsi="Times New Roman" w:cs="Times New Roman"/>
          <w:lang w:val="pt-PT"/>
        </w:rPr>
        <w:t xml:space="preserve"> for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Climate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Change</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Sustainable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w:t>
      </w:r>
      <w:r w:rsidRPr="00535601">
        <w:rPr>
          <w:rFonts w:ascii="Times New Roman" w:eastAsia="Times New Roman" w:hAnsi="Times New Roman" w:cs="Times New Roman"/>
          <w:lang w:val="en"/>
        </w:rPr>
        <w:t>Vol. 19, pp. 281-300.</w:t>
      </w:r>
    </w:p>
    <w:p w14:paraId="3B5BEBBC" w14:textId="3E455F9F"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Ertz, M.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Leblanc-Proulx</w:t>
      </w:r>
      <w:proofErr w:type="spellEnd"/>
      <w:r w:rsidRPr="00535601">
        <w:rPr>
          <w:rFonts w:ascii="Times New Roman" w:eastAsia="Times New Roman" w:hAnsi="Times New Roman" w:cs="Times New Roman"/>
          <w:lang w:val="pt-PT"/>
        </w:rPr>
        <w:t xml:space="preserve">, S. (2019), </w:t>
      </w:r>
      <w:proofErr w:type="spellStart"/>
      <w:r w:rsidRPr="00535601">
        <w:rPr>
          <w:rFonts w:ascii="Times New Roman" w:eastAsia="Times New Roman" w:hAnsi="Times New Roman" w:cs="Times New Roman"/>
          <w:lang w:val="pt-PT"/>
        </w:rPr>
        <w:t>Review</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a </w:t>
      </w:r>
      <w:proofErr w:type="spellStart"/>
      <w:r w:rsidRPr="00535601">
        <w:rPr>
          <w:rFonts w:ascii="Times New Roman" w:eastAsia="Times New Roman" w:hAnsi="Times New Roman" w:cs="Times New Roman"/>
          <w:lang w:val="pt-PT"/>
        </w:rPr>
        <w:t>proposed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methodology</w:t>
      </w:r>
      <w:proofErr w:type="spellEnd"/>
      <w:r w:rsidRPr="00535601">
        <w:rPr>
          <w:rFonts w:ascii="Times New Roman" w:eastAsia="Times New Roman" w:hAnsi="Times New Roman" w:cs="Times New Roman"/>
          <w:lang w:val="pt-PT"/>
        </w:rPr>
        <w:t xml:space="preserve"> for </w:t>
      </w:r>
      <w:proofErr w:type="spellStart"/>
      <w:r w:rsidRPr="00535601">
        <w:rPr>
          <w:rFonts w:ascii="Times New Roman" w:eastAsia="Times New Roman" w:hAnsi="Times New Roman" w:cs="Times New Roman"/>
          <w:lang w:val="pt-PT"/>
        </w:rPr>
        <w:t>bibliometric</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visualization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analyses</w:t>
      </w:r>
      <w:proofErr w:type="spellEnd"/>
      <w:r w:rsidRPr="00535601">
        <w:rPr>
          <w:rFonts w:ascii="Times New Roman" w:eastAsia="Times New Roman" w:hAnsi="Times New Roman" w:cs="Times New Roman"/>
          <w:lang w:val="pt-PT"/>
        </w:rPr>
        <w:t xml:space="preserve"> for </w:t>
      </w:r>
      <w:proofErr w:type="spellStart"/>
      <w:r w:rsidRPr="00535601">
        <w:rPr>
          <w:rFonts w:ascii="Times New Roman" w:eastAsia="Times New Roman" w:hAnsi="Times New Roman" w:cs="Times New Roman"/>
          <w:lang w:val="pt-PT"/>
        </w:rPr>
        <w:t>organizations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application</w:t>
      </w:r>
      <w:proofErr w:type="spellEnd"/>
      <w:r w:rsidRPr="00535601">
        <w:rPr>
          <w:rFonts w:ascii="Times New Roman" w:eastAsia="Times New Roman" w:hAnsi="Times New Roman" w:cs="Times New Roman"/>
          <w:lang w:val="pt-PT"/>
        </w:rPr>
        <w:t xml:space="preserve"> to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collaboration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economy</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Marketing </w:t>
      </w:r>
      <w:proofErr w:type="spellStart"/>
      <w:r w:rsidRPr="00535601">
        <w:rPr>
          <w:rFonts w:ascii="Times New Roman" w:eastAsia="Times New Roman" w:hAnsi="Times New Roman" w:cs="Times New Roman"/>
          <w:i/>
          <w:iCs/>
          <w:lang w:val="pt-PT"/>
        </w:rPr>
        <w:t>Analytics</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7, pp. 84-93.</w:t>
      </w:r>
    </w:p>
    <w:p w14:paraId="506F6AAE" w14:textId="62C877C2"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Everingham, P.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Chassagne</w:t>
      </w:r>
      <w:proofErr w:type="spellEnd"/>
      <w:r w:rsidRPr="00535601">
        <w:rPr>
          <w:rFonts w:ascii="Times New Roman" w:eastAsia="Times New Roman" w:hAnsi="Times New Roman" w:cs="Times New Roman"/>
          <w:lang w:val="pt-PT"/>
        </w:rPr>
        <w:t xml:space="preserve">, N. (2020), </w:t>
      </w:r>
      <w:proofErr w:type="spellStart"/>
      <w:r w:rsidRPr="00535601">
        <w:rPr>
          <w:rFonts w:ascii="Times New Roman" w:eastAsia="Times New Roman" w:hAnsi="Times New Roman" w:cs="Times New Roman"/>
          <w:lang w:val="pt-PT"/>
        </w:rPr>
        <w:t>Post</w:t>
      </w:r>
      <w:proofErr w:type="spellEnd"/>
      <w:r w:rsidRPr="00535601">
        <w:rPr>
          <w:rFonts w:ascii="Times New Roman" w:eastAsia="Times New Roman" w:hAnsi="Times New Roman" w:cs="Times New Roman"/>
          <w:lang w:val="pt-PT"/>
        </w:rPr>
        <w:t xml:space="preserve"> COVID-19 </w:t>
      </w:r>
      <w:proofErr w:type="spellStart"/>
      <w:r w:rsidRPr="00535601">
        <w:rPr>
          <w:rFonts w:ascii="Times New Roman" w:eastAsia="Times New Roman" w:hAnsi="Times New Roman" w:cs="Times New Roman"/>
          <w:lang w:val="pt-PT"/>
        </w:rPr>
        <w:t>ecological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social </w:t>
      </w:r>
      <w:proofErr w:type="spellStart"/>
      <w:r w:rsidRPr="00535601">
        <w:rPr>
          <w:rFonts w:ascii="Times New Roman" w:eastAsia="Times New Roman" w:hAnsi="Times New Roman" w:cs="Times New Roman"/>
          <w:lang w:val="pt-PT"/>
        </w:rPr>
        <w:t>reset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moving</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away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from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capitalist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growth</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models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towards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as </w:t>
      </w:r>
      <w:proofErr w:type="spellStart"/>
      <w:r w:rsidRPr="00535601">
        <w:rPr>
          <w:rFonts w:ascii="Times New Roman" w:eastAsia="Times New Roman" w:hAnsi="Times New Roman" w:cs="Times New Roman"/>
          <w:lang w:val="pt-PT"/>
        </w:rPr>
        <w:t>Buen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Vivir</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Geographies</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22, pp. 555-566.</w:t>
      </w:r>
    </w:p>
    <w:p w14:paraId="5D5C77D1" w14:textId="0C9BC915" w:rsidR="00535601" w:rsidRPr="00535601" w:rsidRDefault="00535601" w:rsidP="00535601">
      <w:pPr>
        <w:spacing w:line="240" w:lineRule="auto"/>
        <w:jc w:val="both"/>
        <w:rPr>
          <w:rFonts w:ascii="Times New Roman" w:eastAsia="Times New Roman" w:hAnsi="Times New Roman" w:cs="Times New Roman"/>
          <w:lang w:val="pt-PT"/>
        </w:rPr>
      </w:pPr>
      <w:proofErr w:type="spellStart"/>
      <w:r w:rsidRPr="00535601">
        <w:rPr>
          <w:rFonts w:ascii="Times New Roman" w:eastAsia="Times New Roman" w:hAnsi="Times New Roman" w:cs="Times New Roman"/>
          <w:lang w:val="pt-PT"/>
        </w:rPr>
        <w:t>Gössling</w:t>
      </w:r>
      <w:proofErr w:type="spellEnd"/>
      <w:r w:rsidRPr="00535601">
        <w:rPr>
          <w:rFonts w:ascii="Times New Roman" w:eastAsia="Times New Roman" w:hAnsi="Times New Roman" w:cs="Times New Roman"/>
          <w:lang w:val="pt-PT"/>
        </w:rPr>
        <w:t xml:space="preserve">, S. (2009), </w:t>
      </w:r>
      <w:proofErr w:type="spellStart"/>
      <w:r w:rsidRPr="00535601">
        <w:rPr>
          <w:rFonts w:ascii="Times New Roman" w:eastAsia="Times New Roman" w:hAnsi="Times New Roman" w:cs="Times New Roman"/>
          <w:lang w:val="pt-PT"/>
        </w:rPr>
        <w:t>Carbon</w:t>
      </w:r>
      <w:proofErr w:type="spellEnd"/>
      <w:r w:rsidRPr="00535601">
        <w:rPr>
          <w:rFonts w:ascii="Times New Roman" w:eastAsia="Times New Roman" w:hAnsi="Times New Roman" w:cs="Times New Roman"/>
          <w:lang w:val="pt-PT"/>
        </w:rPr>
        <w:t xml:space="preserve"> neutral </w:t>
      </w:r>
      <w:proofErr w:type="spellStart"/>
      <w:r w:rsidRPr="00535601">
        <w:rPr>
          <w:rFonts w:ascii="Times New Roman" w:eastAsia="Times New Roman" w:hAnsi="Times New Roman" w:cs="Times New Roman"/>
          <w:lang w:val="pt-PT"/>
        </w:rPr>
        <w:t>destinations</w:t>
      </w:r>
      <w:proofErr w:type="spellEnd"/>
      <w:r w:rsidRPr="00535601">
        <w:rPr>
          <w:rFonts w:ascii="Times New Roman" w:eastAsia="Times New Roman" w:hAnsi="Times New Roman" w:cs="Times New Roman"/>
          <w:lang w:val="pt-PT"/>
        </w:rPr>
        <w:t xml:space="preserve">: a conceptual </w:t>
      </w:r>
      <w:proofErr w:type="spellStart"/>
      <w:r w:rsidRPr="00535601">
        <w:rPr>
          <w:rFonts w:ascii="Times New Roman" w:eastAsia="Times New Roman" w:hAnsi="Times New Roman" w:cs="Times New Roman"/>
          <w:lang w:val="pt-PT"/>
        </w:rPr>
        <w:t>analysis</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Sustainable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pt-PT"/>
        </w:rPr>
        <w:t> Vol. 17, pp. 17-37.</w:t>
      </w:r>
    </w:p>
    <w:p w14:paraId="3F6D6844" w14:textId="57935D1B" w:rsidR="00535601" w:rsidRPr="00535601" w:rsidRDefault="00535601" w:rsidP="00535601">
      <w:pPr>
        <w:spacing w:line="240" w:lineRule="auto"/>
        <w:jc w:val="both"/>
        <w:rPr>
          <w:rFonts w:ascii="Times New Roman" w:eastAsia="Times New Roman" w:hAnsi="Times New Roman" w:cs="Times New Roman"/>
          <w:lang w:val="es-ES"/>
        </w:rPr>
      </w:pPr>
      <w:proofErr w:type="spellStart"/>
      <w:r w:rsidRPr="00535601">
        <w:rPr>
          <w:rFonts w:ascii="Times New Roman" w:eastAsia="Times New Roman" w:hAnsi="Times New Roman" w:cs="Times New Roman"/>
          <w:lang w:val="es-ES"/>
        </w:rPr>
        <w:t>Hallem</w:t>
      </w:r>
      <w:proofErr w:type="spellEnd"/>
      <w:r w:rsidRPr="00535601">
        <w:rPr>
          <w:rFonts w:ascii="Times New Roman" w:eastAsia="Times New Roman" w:hAnsi="Times New Roman" w:cs="Times New Roman"/>
          <w:lang w:val="es-ES"/>
        </w:rPr>
        <w:t xml:space="preserve">, Y., </w:t>
      </w:r>
      <w:proofErr w:type="spellStart"/>
      <w:r w:rsidRPr="00535601">
        <w:rPr>
          <w:rFonts w:ascii="Times New Roman" w:eastAsia="Times New Roman" w:hAnsi="Times New Roman" w:cs="Times New Roman"/>
          <w:lang w:val="es-ES"/>
        </w:rPr>
        <w:t>Sahut</w:t>
      </w:r>
      <w:proofErr w:type="spellEnd"/>
      <w:r w:rsidRPr="00535601">
        <w:rPr>
          <w:rFonts w:ascii="Times New Roman" w:eastAsia="Times New Roman" w:hAnsi="Times New Roman" w:cs="Times New Roman"/>
          <w:lang w:val="es-ES"/>
        </w:rPr>
        <w:t xml:space="preserve">, J. M. and </w:t>
      </w:r>
      <w:proofErr w:type="spellStart"/>
      <w:r w:rsidRPr="00535601">
        <w:rPr>
          <w:rFonts w:ascii="Times New Roman" w:eastAsia="Times New Roman" w:hAnsi="Times New Roman" w:cs="Times New Roman"/>
          <w:lang w:val="es-ES"/>
        </w:rPr>
        <w:t>Hikkerova</w:t>
      </w:r>
      <w:proofErr w:type="spellEnd"/>
      <w:r w:rsidRPr="00535601">
        <w:rPr>
          <w:rFonts w:ascii="Times New Roman" w:eastAsia="Times New Roman" w:hAnsi="Times New Roman" w:cs="Times New Roman"/>
          <w:lang w:val="es-ES"/>
        </w:rPr>
        <w:t xml:space="preserve">, L. (2020), Le « </w:t>
      </w:r>
      <w:proofErr w:type="spellStart"/>
      <w:r w:rsidRPr="00535601">
        <w:rPr>
          <w:rFonts w:ascii="Times New Roman" w:eastAsia="Times New Roman" w:hAnsi="Times New Roman" w:cs="Times New Roman"/>
          <w:lang w:val="es-ES"/>
        </w:rPr>
        <w:t>Slow</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tourisme</w:t>
      </w:r>
      <w:proofErr w:type="spellEnd"/>
      <w:r w:rsidRPr="00535601">
        <w:rPr>
          <w:rFonts w:ascii="Times New Roman" w:eastAsia="Times New Roman" w:hAnsi="Times New Roman" w:cs="Times New Roman"/>
          <w:lang w:val="es-ES"/>
        </w:rPr>
        <w:t xml:space="preserve"> » </w:t>
      </w:r>
      <w:proofErr w:type="spellStart"/>
      <w:r w:rsidRPr="00535601">
        <w:rPr>
          <w:rFonts w:ascii="Times New Roman" w:eastAsia="Times New Roman" w:hAnsi="Times New Roman" w:cs="Times New Roman"/>
          <w:lang w:val="es-ES"/>
        </w:rPr>
        <w:t>comme</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voie</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pour</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améliorer</w:t>
      </w:r>
      <w:proofErr w:type="spellEnd"/>
      <w:r w:rsidRPr="00535601">
        <w:rPr>
          <w:rFonts w:ascii="Times New Roman" w:eastAsia="Times New Roman" w:hAnsi="Times New Roman" w:cs="Times New Roman"/>
          <w:lang w:val="es-ES"/>
        </w:rPr>
        <w:t xml:space="preserve"> le </w:t>
      </w:r>
      <w:proofErr w:type="spellStart"/>
      <w:r w:rsidRPr="00535601">
        <w:rPr>
          <w:rFonts w:ascii="Times New Roman" w:eastAsia="Times New Roman" w:hAnsi="Times New Roman" w:cs="Times New Roman"/>
          <w:lang w:val="es-ES"/>
        </w:rPr>
        <w:t>sentiment</w:t>
      </w:r>
      <w:proofErr w:type="spellEnd"/>
      <w:r w:rsidRPr="00535601">
        <w:rPr>
          <w:rFonts w:ascii="Times New Roman" w:eastAsia="Times New Roman" w:hAnsi="Times New Roman" w:cs="Times New Roman"/>
          <w:lang w:val="es-ES"/>
        </w:rPr>
        <w:t xml:space="preserve"> de bien-</w:t>
      </w:r>
      <w:proofErr w:type="spellStart"/>
      <w:r w:rsidRPr="00535601">
        <w:rPr>
          <w:rFonts w:ascii="Times New Roman" w:eastAsia="Times New Roman" w:hAnsi="Times New Roman" w:cs="Times New Roman"/>
          <w:lang w:val="es-ES"/>
        </w:rPr>
        <w:t>être</w:t>
      </w:r>
      <w:proofErr w:type="spellEnd"/>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i/>
          <w:iCs/>
          <w:lang w:val="es-ES"/>
        </w:rPr>
        <w:t>Gestion</w:t>
      </w:r>
      <w:proofErr w:type="spellEnd"/>
      <w:r w:rsidRPr="00535601">
        <w:rPr>
          <w:rFonts w:ascii="Times New Roman" w:eastAsia="Times New Roman" w:hAnsi="Times New Roman" w:cs="Times New Roman"/>
          <w:i/>
          <w:iCs/>
          <w:lang w:val="es-ES"/>
        </w:rPr>
        <w:t xml:space="preserve"> 2000,</w:t>
      </w:r>
      <w:r w:rsidRPr="00535601">
        <w:rPr>
          <w:rFonts w:ascii="Times New Roman" w:eastAsia="Times New Roman" w:hAnsi="Times New Roman" w:cs="Times New Roman"/>
          <w:lang w:val="es-ES"/>
        </w:rPr>
        <w:t> Vol. 37, pp. 129-147.</w:t>
      </w:r>
    </w:p>
    <w:p w14:paraId="6345BC49" w14:textId="66500932" w:rsidR="00535601" w:rsidRPr="00535601" w:rsidRDefault="00535601" w:rsidP="00535601">
      <w:pPr>
        <w:spacing w:line="240" w:lineRule="auto"/>
        <w:jc w:val="both"/>
        <w:rPr>
          <w:rFonts w:ascii="Times New Roman" w:eastAsia="Times New Roman" w:hAnsi="Times New Roman" w:cs="Times New Roman"/>
          <w:lang w:val="es-ES"/>
        </w:rPr>
      </w:pPr>
      <w:r w:rsidRPr="00535601">
        <w:rPr>
          <w:rFonts w:ascii="Times New Roman" w:eastAsia="Times New Roman" w:hAnsi="Times New Roman" w:cs="Times New Roman"/>
          <w:lang w:val="en"/>
        </w:rPr>
        <w:t>Heitmann, S., Robinson, P. and</w:t>
      </w:r>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lang w:val="es-ES"/>
        </w:rPr>
        <w:t>Povey</w:t>
      </w:r>
      <w:proofErr w:type="spellEnd"/>
      <w:r w:rsidRPr="00535601">
        <w:rPr>
          <w:rFonts w:ascii="Times New Roman" w:eastAsia="Times New Roman" w:hAnsi="Times New Roman" w:cs="Times New Roman"/>
          <w:lang w:val="es-ES"/>
        </w:rPr>
        <w:t xml:space="preserve">, G. (2011), </w:t>
      </w:r>
      <w:proofErr w:type="spellStart"/>
      <w:r w:rsidRPr="00535601">
        <w:rPr>
          <w:rFonts w:ascii="Times New Roman" w:eastAsia="Times New Roman" w:hAnsi="Times New Roman" w:cs="Times New Roman"/>
          <w:lang w:val="es-ES"/>
        </w:rPr>
        <w:t>Slow</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food</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slow</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cities</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slow</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tourism</w:t>
      </w:r>
      <w:proofErr w:type="spellEnd"/>
      <w:r w:rsidRPr="00535601">
        <w:rPr>
          <w:rFonts w:ascii="Times New Roman" w:eastAsia="Times New Roman" w:hAnsi="Times New Roman" w:cs="Times New Roman"/>
          <w:lang w:val="es-ES"/>
        </w:rPr>
        <w:t xml:space="preserve">, in Robinson, P., </w:t>
      </w:r>
      <w:proofErr w:type="spellStart"/>
      <w:r w:rsidRPr="00535601">
        <w:rPr>
          <w:rFonts w:ascii="Times New Roman" w:eastAsia="Times New Roman" w:hAnsi="Times New Roman" w:cs="Times New Roman"/>
          <w:lang w:val="es-ES"/>
        </w:rPr>
        <w:t>Heitmann</w:t>
      </w:r>
      <w:proofErr w:type="spellEnd"/>
      <w:r w:rsidRPr="00535601">
        <w:rPr>
          <w:rFonts w:ascii="Times New Roman" w:eastAsia="Times New Roman" w:hAnsi="Times New Roman" w:cs="Times New Roman"/>
          <w:lang w:val="es-ES"/>
        </w:rPr>
        <w:t>, S. </w:t>
      </w:r>
      <w:r w:rsidRPr="00535601">
        <w:rPr>
          <w:rFonts w:ascii="Times New Roman" w:eastAsia="Times New Roman" w:hAnsi="Times New Roman" w:cs="Times New Roman"/>
          <w:lang w:val="en"/>
        </w:rPr>
        <w:t>and</w:t>
      </w:r>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lang w:val="es-ES"/>
        </w:rPr>
        <w:t>Dieke</w:t>
      </w:r>
      <w:proofErr w:type="spellEnd"/>
      <w:r w:rsidRPr="00535601">
        <w:rPr>
          <w:rFonts w:ascii="Times New Roman" w:eastAsia="Times New Roman" w:hAnsi="Times New Roman" w:cs="Times New Roman"/>
          <w:lang w:val="es-ES"/>
        </w:rPr>
        <w:t>, P. (Ed.), </w:t>
      </w:r>
      <w:proofErr w:type="spellStart"/>
      <w:r w:rsidRPr="00535601">
        <w:rPr>
          <w:rFonts w:ascii="Times New Roman" w:eastAsia="Times New Roman" w:hAnsi="Times New Roman" w:cs="Times New Roman"/>
          <w:i/>
          <w:iCs/>
          <w:lang w:val="es-ES"/>
        </w:rPr>
        <w:t>Research</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themes</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for</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tourism</w:t>
      </w:r>
      <w:proofErr w:type="spellEnd"/>
      <w:r w:rsidRPr="00535601">
        <w:rPr>
          <w:rFonts w:ascii="Times New Roman" w:eastAsia="Times New Roman" w:hAnsi="Times New Roman" w:cs="Times New Roman"/>
          <w:i/>
          <w:iCs/>
          <w:lang w:val="es-ES"/>
        </w:rPr>
        <w:t>,</w:t>
      </w:r>
      <w:r w:rsidRPr="00535601">
        <w:rPr>
          <w:rFonts w:ascii="Times New Roman" w:eastAsia="Times New Roman" w:hAnsi="Times New Roman" w:cs="Times New Roman"/>
          <w:lang w:val="en"/>
        </w:rPr>
        <w:t> CABI, Wallingford, UK, pp. 114-127.</w:t>
      </w:r>
    </w:p>
    <w:p w14:paraId="05553695" w14:textId="1B69E51A" w:rsidR="00535601" w:rsidRPr="00535601" w:rsidRDefault="00535601" w:rsidP="00535601">
      <w:pPr>
        <w:spacing w:line="240" w:lineRule="auto"/>
        <w:jc w:val="both"/>
        <w:rPr>
          <w:rFonts w:ascii="Times New Roman" w:eastAsia="Times New Roman" w:hAnsi="Times New Roman" w:cs="Times New Roman"/>
          <w:lang w:val="es-ES"/>
        </w:rPr>
      </w:pPr>
      <w:r w:rsidRPr="00535601">
        <w:rPr>
          <w:rFonts w:ascii="Times New Roman" w:eastAsia="Times New Roman" w:hAnsi="Times New Roman" w:cs="Times New Roman"/>
          <w:lang w:val="en"/>
        </w:rPr>
        <w:t>Husemann, K. C. and</w:t>
      </w:r>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lang w:val="es-ES"/>
        </w:rPr>
        <w:t>Eckhardt</w:t>
      </w:r>
      <w:proofErr w:type="spellEnd"/>
      <w:r w:rsidRPr="00535601">
        <w:rPr>
          <w:rFonts w:ascii="Times New Roman" w:eastAsia="Times New Roman" w:hAnsi="Times New Roman" w:cs="Times New Roman"/>
          <w:lang w:val="es-ES"/>
        </w:rPr>
        <w:t xml:space="preserve">, G. M. (2019), </w:t>
      </w:r>
      <w:proofErr w:type="spellStart"/>
      <w:r w:rsidRPr="00535601">
        <w:rPr>
          <w:rFonts w:ascii="Times New Roman" w:eastAsia="Times New Roman" w:hAnsi="Times New Roman" w:cs="Times New Roman"/>
          <w:lang w:val="es-ES"/>
        </w:rPr>
        <w:t>Consumer</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deceleration</w:t>
      </w:r>
      <w:proofErr w:type="spellEnd"/>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i/>
          <w:iCs/>
          <w:lang w:val="es-ES"/>
        </w:rPr>
        <w:t>Journal</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of</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Consumer</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Research</w:t>
      </w:r>
      <w:proofErr w:type="spellEnd"/>
      <w:r w:rsidRPr="00535601">
        <w:rPr>
          <w:rFonts w:ascii="Times New Roman" w:eastAsia="Times New Roman" w:hAnsi="Times New Roman" w:cs="Times New Roman"/>
          <w:i/>
          <w:iCs/>
          <w:lang w:val="es-ES"/>
        </w:rPr>
        <w:t>,</w:t>
      </w:r>
      <w:r w:rsidRPr="00535601">
        <w:rPr>
          <w:rFonts w:ascii="Times New Roman" w:eastAsia="Times New Roman" w:hAnsi="Times New Roman" w:cs="Times New Roman"/>
          <w:lang w:val="en"/>
        </w:rPr>
        <w:t> Vol. 45, pp. 1142-1163.</w:t>
      </w:r>
    </w:p>
    <w:p w14:paraId="311BA17C" w14:textId="1681FF7C" w:rsidR="00535601" w:rsidRPr="00535601" w:rsidRDefault="00535601" w:rsidP="00535601">
      <w:pPr>
        <w:spacing w:line="240" w:lineRule="auto"/>
        <w:jc w:val="both"/>
        <w:rPr>
          <w:rFonts w:ascii="Times New Roman" w:eastAsia="Times New Roman" w:hAnsi="Times New Roman" w:cs="Times New Roman"/>
          <w:lang w:val="es-ES"/>
        </w:rPr>
      </w:pPr>
      <w:r w:rsidRPr="00535601">
        <w:rPr>
          <w:rFonts w:ascii="Times New Roman" w:eastAsia="Times New Roman" w:hAnsi="Times New Roman" w:cs="Times New Roman"/>
          <w:lang w:val="en"/>
        </w:rPr>
        <w:t>Jamali, H. R. and</w:t>
      </w:r>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lang w:val="es-ES"/>
        </w:rPr>
        <w:t>Nikzad</w:t>
      </w:r>
      <w:proofErr w:type="spellEnd"/>
      <w:r w:rsidRPr="00535601">
        <w:rPr>
          <w:rFonts w:ascii="Times New Roman" w:eastAsia="Times New Roman" w:hAnsi="Times New Roman" w:cs="Times New Roman"/>
          <w:lang w:val="es-ES"/>
        </w:rPr>
        <w:t xml:space="preserve">, M. (2011), </w:t>
      </w:r>
      <w:proofErr w:type="spellStart"/>
      <w:r w:rsidRPr="00535601">
        <w:rPr>
          <w:rFonts w:ascii="Times New Roman" w:eastAsia="Times New Roman" w:hAnsi="Times New Roman" w:cs="Times New Roman"/>
          <w:lang w:val="es-ES"/>
        </w:rPr>
        <w:t>Article</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title</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type</w:t>
      </w:r>
      <w:proofErr w:type="spellEnd"/>
      <w:r w:rsidRPr="00535601">
        <w:rPr>
          <w:rFonts w:ascii="Times New Roman" w:eastAsia="Times New Roman" w:hAnsi="Times New Roman" w:cs="Times New Roman"/>
          <w:lang w:val="es-ES"/>
        </w:rPr>
        <w:t xml:space="preserve"> and </w:t>
      </w:r>
      <w:proofErr w:type="spellStart"/>
      <w:r w:rsidRPr="00535601">
        <w:rPr>
          <w:rFonts w:ascii="Times New Roman" w:eastAsia="Times New Roman" w:hAnsi="Times New Roman" w:cs="Times New Roman"/>
          <w:lang w:val="es-ES"/>
        </w:rPr>
        <w:t>its</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relation</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with</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the</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number</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of</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downloads</w:t>
      </w:r>
      <w:proofErr w:type="spellEnd"/>
      <w:r w:rsidRPr="00535601">
        <w:rPr>
          <w:rFonts w:ascii="Times New Roman" w:eastAsia="Times New Roman" w:hAnsi="Times New Roman" w:cs="Times New Roman"/>
          <w:lang w:val="es-ES"/>
        </w:rPr>
        <w:t xml:space="preserve"> and </w:t>
      </w:r>
      <w:proofErr w:type="spellStart"/>
      <w:r w:rsidRPr="00535601">
        <w:rPr>
          <w:rFonts w:ascii="Times New Roman" w:eastAsia="Times New Roman" w:hAnsi="Times New Roman" w:cs="Times New Roman"/>
          <w:lang w:val="es-ES"/>
        </w:rPr>
        <w:t>citations</w:t>
      </w:r>
      <w:proofErr w:type="spellEnd"/>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i/>
          <w:iCs/>
          <w:lang w:val="es-ES"/>
        </w:rPr>
        <w:t>Scientometrics</w:t>
      </w:r>
      <w:proofErr w:type="spellEnd"/>
      <w:r w:rsidRPr="00535601">
        <w:rPr>
          <w:rFonts w:ascii="Times New Roman" w:eastAsia="Times New Roman" w:hAnsi="Times New Roman" w:cs="Times New Roman"/>
          <w:i/>
          <w:iCs/>
          <w:lang w:val="es-ES"/>
        </w:rPr>
        <w:t>,</w:t>
      </w:r>
      <w:r w:rsidRPr="00535601">
        <w:rPr>
          <w:rFonts w:ascii="Times New Roman" w:eastAsia="Times New Roman" w:hAnsi="Times New Roman" w:cs="Times New Roman"/>
          <w:lang w:val="en"/>
        </w:rPr>
        <w:t> Vol. 88, pp. 653-661.</w:t>
      </w:r>
    </w:p>
    <w:p w14:paraId="0C0EE419" w14:textId="7F689206"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Klarin, A., Park, E., Xiao, Q. and</w:t>
      </w:r>
      <w:r w:rsidRPr="00535601">
        <w:rPr>
          <w:rFonts w:ascii="Times New Roman" w:eastAsia="Times New Roman" w:hAnsi="Times New Roman" w:cs="Times New Roman"/>
          <w:lang w:val="pt-PT"/>
        </w:rPr>
        <w:t xml:space="preserve"> Kim, S. (2023), Time to </w:t>
      </w:r>
      <w:proofErr w:type="spellStart"/>
      <w:r w:rsidRPr="00535601">
        <w:rPr>
          <w:rFonts w:ascii="Times New Roman" w:eastAsia="Times New Roman" w:hAnsi="Times New Roman" w:cs="Times New Roman"/>
          <w:lang w:val="pt-PT"/>
        </w:rPr>
        <w:t>transform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way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we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A conceptual </w:t>
      </w:r>
      <w:proofErr w:type="spellStart"/>
      <w:r w:rsidRPr="00535601">
        <w:rPr>
          <w:rFonts w:ascii="Times New Roman" w:eastAsia="Times New Roman" w:hAnsi="Times New Roman" w:cs="Times New Roman"/>
          <w:lang w:val="pt-PT"/>
        </w:rPr>
        <w:t>framework</w:t>
      </w:r>
      <w:proofErr w:type="spellEnd"/>
      <w:r w:rsidRPr="00535601">
        <w:rPr>
          <w:rFonts w:ascii="Times New Roman" w:eastAsia="Times New Roman" w:hAnsi="Times New Roman" w:cs="Times New Roman"/>
          <w:lang w:val="pt-PT"/>
        </w:rPr>
        <w:t xml:space="preserve"> for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research,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Management </w:t>
      </w:r>
      <w:proofErr w:type="spellStart"/>
      <w:r w:rsidRPr="00535601">
        <w:rPr>
          <w:rFonts w:ascii="Times New Roman" w:eastAsia="Times New Roman" w:hAnsi="Times New Roman" w:cs="Times New Roman"/>
          <w:i/>
          <w:iCs/>
          <w:lang w:val="pt-PT"/>
        </w:rPr>
        <w:t>Perspectives</w:t>
      </w:r>
      <w:proofErr w:type="spellEnd"/>
      <w:r w:rsidRPr="00535601">
        <w:rPr>
          <w:rFonts w:ascii="Times New Roman" w:eastAsia="Times New Roman" w:hAnsi="Times New Roman" w:cs="Times New Roman"/>
          <w:i/>
          <w:iCs/>
          <w:lang w:val="pt-PT"/>
        </w:rPr>
        <w:t> </w:t>
      </w:r>
      <w:r w:rsidRPr="00535601">
        <w:rPr>
          <w:rFonts w:ascii="Times New Roman" w:eastAsia="Times New Roman" w:hAnsi="Times New Roman" w:cs="Times New Roman"/>
          <w:lang w:val="en"/>
        </w:rPr>
        <w:t>Vol. 46.</w:t>
      </w:r>
    </w:p>
    <w:p w14:paraId="32514296" w14:textId="2767D16C" w:rsidR="00535601" w:rsidRPr="00535601" w:rsidRDefault="00535601" w:rsidP="00535601">
      <w:pPr>
        <w:spacing w:line="240" w:lineRule="auto"/>
        <w:jc w:val="both"/>
        <w:rPr>
          <w:rFonts w:ascii="Times New Roman" w:eastAsia="Times New Roman" w:hAnsi="Times New Roman" w:cs="Times New Roman"/>
          <w:lang w:val="pt-PT"/>
        </w:rPr>
      </w:pPr>
      <w:proofErr w:type="spellStart"/>
      <w:r w:rsidRPr="00535601">
        <w:rPr>
          <w:rFonts w:ascii="Times New Roman" w:eastAsia="Times New Roman" w:hAnsi="Times New Roman" w:cs="Times New Roman"/>
          <w:lang w:val="en"/>
        </w:rPr>
        <w:t>Kostilnikova</w:t>
      </w:r>
      <w:proofErr w:type="spellEnd"/>
      <w:r w:rsidRPr="00535601">
        <w:rPr>
          <w:rFonts w:ascii="Times New Roman" w:eastAsia="Times New Roman" w:hAnsi="Times New Roman" w:cs="Times New Roman"/>
          <w:lang w:val="en"/>
        </w:rPr>
        <w:t xml:space="preserve">, K., Matlovicova, K., </w:t>
      </w:r>
      <w:proofErr w:type="spellStart"/>
      <w:r w:rsidRPr="00535601">
        <w:rPr>
          <w:rFonts w:ascii="Times New Roman" w:eastAsia="Times New Roman" w:hAnsi="Times New Roman" w:cs="Times New Roman"/>
          <w:lang w:val="en"/>
        </w:rPr>
        <w:t>Demkova</w:t>
      </w:r>
      <w:proofErr w:type="spellEnd"/>
      <w:r w:rsidRPr="00535601">
        <w:rPr>
          <w:rFonts w:ascii="Times New Roman" w:eastAsia="Times New Roman" w:hAnsi="Times New Roman" w:cs="Times New Roman"/>
          <w:lang w:val="en"/>
        </w:rPr>
        <w:t xml:space="preserve">, M., </w:t>
      </w:r>
      <w:proofErr w:type="spellStart"/>
      <w:r w:rsidRPr="00535601">
        <w:rPr>
          <w:rFonts w:ascii="Times New Roman" w:eastAsia="Times New Roman" w:hAnsi="Times New Roman" w:cs="Times New Roman"/>
          <w:lang w:val="en"/>
        </w:rPr>
        <w:t>Mocak</w:t>
      </w:r>
      <w:proofErr w:type="spellEnd"/>
      <w:r w:rsidRPr="00535601">
        <w:rPr>
          <w:rFonts w:ascii="Times New Roman" w:eastAsia="Times New Roman" w:hAnsi="Times New Roman" w:cs="Times New Roman"/>
          <w:lang w:val="en"/>
        </w:rPr>
        <w:t xml:space="preserve">, P., Mishra, P. K., </w:t>
      </w:r>
      <w:proofErr w:type="spellStart"/>
      <w:r w:rsidRPr="00535601">
        <w:rPr>
          <w:rFonts w:ascii="Times New Roman" w:eastAsia="Times New Roman" w:hAnsi="Times New Roman" w:cs="Times New Roman"/>
          <w:lang w:val="en"/>
        </w:rPr>
        <w:t>Bujdosco</w:t>
      </w:r>
      <w:proofErr w:type="spellEnd"/>
      <w:r w:rsidRPr="00535601">
        <w:rPr>
          <w:rFonts w:ascii="Times New Roman" w:eastAsia="Times New Roman" w:hAnsi="Times New Roman" w:cs="Times New Roman"/>
          <w:lang w:val="en"/>
        </w:rPr>
        <w:t xml:space="preserve">, Z., </w:t>
      </w:r>
      <w:proofErr w:type="spellStart"/>
      <w:r w:rsidRPr="00535601">
        <w:rPr>
          <w:rFonts w:ascii="Times New Roman" w:eastAsia="Times New Roman" w:hAnsi="Times New Roman" w:cs="Times New Roman"/>
          <w:lang w:val="en"/>
        </w:rPr>
        <w:t>Matlovic</w:t>
      </w:r>
      <w:proofErr w:type="spellEnd"/>
      <w:r w:rsidRPr="00535601">
        <w:rPr>
          <w:rFonts w:ascii="Times New Roman" w:eastAsia="Times New Roman" w:hAnsi="Times New Roman" w:cs="Times New Roman"/>
          <w:lang w:val="en"/>
        </w:rPr>
        <w:t>, R.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Zawilinska</w:t>
      </w:r>
      <w:proofErr w:type="spellEnd"/>
      <w:r w:rsidRPr="00535601">
        <w:rPr>
          <w:rFonts w:ascii="Times New Roman" w:eastAsia="Times New Roman" w:hAnsi="Times New Roman" w:cs="Times New Roman"/>
          <w:lang w:val="pt-PT"/>
        </w:rPr>
        <w:t xml:space="preserve">, B. (2022), Slow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in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 </w:t>
      </w:r>
      <w:proofErr w:type="spellStart"/>
      <w:r w:rsidRPr="00535601">
        <w:rPr>
          <w:rFonts w:ascii="Times New Roman" w:eastAsia="Times New Roman" w:hAnsi="Times New Roman" w:cs="Times New Roman"/>
          <w:lang w:val="pt-PT"/>
        </w:rPr>
        <w:t>An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outline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conceptual </w:t>
      </w:r>
      <w:proofErr w:type="spellStart"/>
      <w:r w:rsidRPr="00535601">
        <w:rPr>
          <w:rFonts w:ascii="Times New Roman" w:eastAsia="Times New Roman" w:hAnsi="Times New Roman" w:cs="Times New Roman"/>
          <w:lang w:val="pt-PT"/>
        </w:rPr>
        <w:t>frameworks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potential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limits</w:t>
      </w:r>
      <w:proofErr w:type="spellEnd"/>
      <w:r w:rsidRPr="00535601">
        <w:rPr>
          <w:rFonts w:ascii="Times New Roman" w:eastAsia="Times New Roman" w:hAnsi="Times New Roman" w:cs="Times New Roman"/>
          <w:lang w:val="pt-PT"/>
        </w:rPr>
        <w:t xml:space="preserve"> in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context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post-pandemic</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recovery</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GeoJournal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Geosites</w:t>
      </w:r>
      <w:proofErr w:type="spellEnd"/>
      <w:r w:rsidRPr="00535601">
        <w:rPr>
          <w:rFonts w:ascii="Times New Roman" w:eastAsia="Times New Roman" w:hAnsi="Times New Roman" w:cs="Times New Roman"/>
          <w:i/>
          <w:iCs/>
          <w:lang w:val="pt-PT"/>
        </w:rPr>
        <w:t> </w:t>
      </w:r>
      <w:r w:rsidRPr="00535601">
        <w:rPr>
          <w:rFonts w:ascii="Times New Roman" w:eastAsia="Times New Roman" w:hAnsi="Times New Roman" w:cs="Times New Roman"/>
          <w:lang w:val="en"/>
        </w:rPr>
        <w:t>Vol. 42, pp. 751-758.</w:t>
      </w:r>
    </w:p>
    <w:p w14:paraId="72745479" w14:textId="54D9EECE"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Krešić, D.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Gjurašić</w:t>
      </w:r>
      <w:proofErr w:type="spellEnd"/>
      <w:r w:rsidRPr="00535601">
        <w:rPr>
          <w:rFonts w:ascii="Times New Roman" w:eastAsia="Times New Roman" w:hAnsi="Times New Roman" w:cs="Times New Roman"/>
          <w:lang w:val="pt-PT"/>
        </w:rPr>
        <w:t xml:space="preserve">, M. (2022),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as </w:t>
      </w:r>
      <w:proofErr w:type="spellStart"/>
      <w:r w:rsidRPr="00535601">
        <w:rPr>
          <w:rFonts w:ascii="Times New Roman" w:eastAsia="Times New Roman" w:hAnsi="Times New Roman" w:cs="Times New Roman"/>
          <w:lang w:val="pt-PT"/>
        </w:rPr>
        <w:t>an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Immersive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Experience</w:t>
      </w:r>
      <w:proofErr w:type="spellEnd"/>
      <w:r w:rsidRPr="00535601">
        <w:rPr>
          <w:rFonts w:ascii="Times New Roman" w:eastAsia="Times New Roman" w:hAnsi="Times New Roman" w:cs="Times New Roman"/>
          <w:lang w:val="pt-PT"/>
        </w:rPr>
        <w:t xml:space="preserve">: A </w:t>
      </w:r>
      <w:proofErr w:type="spellStart"/>
      <w:r w:rsidRPr="00535601">
        <w:rPr>
          <w:rFonts w:ascii="Times New Roman" w:eastAsia="Times New Roman" w:hAnsi="Times New Roman" w:cs="Times New Roman"/>
          <w:lang w:val="pt-PT"/>
        </w:rPr>
        <w:t>Bibliometric</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Analysis</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Academica</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Turistica</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15, pp. 323-333.</w:t>
      </w:r>
    </w:p>
    <w:p w14:paraId="73D999F1" w14:textId="0E21A967"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Le Busque, B., Mingoia, J.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Litchfield</w:t>
      </w:r>
      <w:proofErr w:type="spellEnd"/>
      <w:r w:rsidRPr="00535601">
        <w:rPr>
          <w:rFonts w:ascii="Times New Roman" w:eastAsia="Times New Roman" w:hAnsi="Times New Roman" w:cs="Times New Roman"/>
          <w:lang w:val="pt-PT"/>
        </w:rPr>
        <w:t xml:space="preserve">, C. (2021),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on</w:t>
      </w:r>
      <w:proofErr w:type="spellEnd"/>
      <w:r w:rsidRPr="00535601">
        <w:rPr>
          <w:rFonts w:ascii="Times New Roman" w:eastAsia="Times New Roman" w:hAnsi="Times New Roman" w:cs="Times New Roman"/>
          <w:lang w:val="pt-PT"/>
        </w:rPr>
        <w:t xml:space="preserve"> Instagram: </w:t>
      </w:r>
      <w:proofErr w:type="spellStart"/>
      <w:r w:rsidRPr="00535601">
        <w:rPr>
          <w:rFonts w:ascii="Times New Roman" w:eastAsia="Times New Roman" w:hAnsi="Times New Roman" w:cs="Times New Roman"/>
          <w:lang w:val="pt-PT"/>
        </w:rPr>
        <w:t>An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image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content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geotag</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analysis</w:t>
      </w:r>
      <w:proofErr w:type="spellEnd"/>
      <w:r w:rsidRPr="00535601">
        <w:rPr>
          <w:rFonts w:ascii="Times New Roman" w:eastAsia="Times New Roman" w:hAnsi="Times New Roman" w:cs="Times New Roman"/>
          <w:lang w:val="pt-PT"/>
        </w:rPr>
        <w:t>,</w:t>
      </w:r>
      <w:r w:rsidRPr="00535601">
        <w:rPr>
          <w:rFonts w:ascii="Times New Roman" w:eastAsia="Times New Roman" w:hAnsi="Times New Roman" w:cs="Times New Roman"/>
          <w:i/>
          <w:iCs/>
          <w:lang w:val="pt-PT"/>
        </w:rPr>
        <w:t>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Recreation</w:t>
      </w:r>
      <w:proofErr w:type="spellEnd"/>
      <w:r w:rsidRPr="00535601">
        <w:rPr>
          <w:rFonts w:ascii="Times New Roman" w:eastAsia="Times New Roman" w:hAnsi="Times New Roman" w:cs="Times New Roman"/>
          <w:i/>
          <w:iCs/>
          <w:lang w:val="pt-PT"/>
        </w:rPr>
        <w:t xml:space="preserve"> Research,</w:t>
      </w:r>
      <w:r w:rsidRPr="00535601">
        <w:rPr>
          <w:rFonts w:ascii="Times New Roman" w:eastAsia="Times New Roman" w:hAnsi="Times New Roman" w:cs="Times New Roman"/>
          <w:lang w:val="en"/>
        </w:rPr>
        <w:t> Vol. 47, pp. 1-8.</w:t>
      </w:r>
    </w:p>
    <w:p w14:paraId="7DF3B9A5" w14:textId="29363E6B"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Lee, K.-H., Packer, J. and</w:t>
      </w:r>
      <w:r w:rsidRPr="00535601">
        <w:rPr>
          <w:rFonts w:ascii="Times New Roman" w:eastAsia="Times New Roman" w:hAnsi="Times New Roman" w:cs="Times New Roman"/>
          <w:lang w:val="pt-PT"/>
        </w:rPr>
        <w:t xml:space="preserve"> Scott, N. (2015),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lifestyle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preferences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destination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activity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choices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Slow Food </w:t>
      </w:r>
      <w:proofErr w:type="spellStart"/>
      <w:r w:rsidRPr="00535601">
        <w:rPr>
          <w:rFonts w:ascii="Times New Roman" w:eastAsia="Times New Roman" w:hAnsi="Times New Roman" w:cs="Times New Roman"/>
          <w:lang w:val="pt-PT"/>
        </w:rPr>
        <w:t>members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non-</w:t>
      </w:r>
      <w:proofErr w:type="spellStart"/>
      <w:r w:rsidRPr="00535601">
        <w:rPr>
          <w:rFonts w:ascii="Times New Roman" w:eastAsia="Times New Roman" w:hAnsi="Times New Roman" w:cs="Times New Roman"/>
          <w:lang w:val="pt-PT"/>
        </w:rPr>
        <w:t>members</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Management,</w:t>
      </w:r>
      <w:r w:rsidRPr="00535601">
        <w:rPr>
          <w:rFonts w:ascii="Times New Roman" w:eastAsia="Times New Roman" w:hAnsi="Times New Roman" w:cs="Times New Roman"/>
          <w:lang w:val="en"/>
        </w:rPr>
        <w:t> Vol. 46, pp. 1-10.</w:t>
      </w:r>
    </w:p>
    <w:p w14:paraId="0A25DBF7" w14:textId="660DB11E"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Lin, L. P., Huang, S.-C. and</w:t>
      </w:r>
      <w:r w:rsidRPr="00535601">
        <w:rPr>
          <w:rFonts w:ascii="Times New Roman" w:eastAsia="Times New Roman" w:hAnsi="Times New Roman" w:cs="Times New Roman"/>
          <w:lang w:val="pt-PT"/>
        </w:rPr>
        <w:t xml:space="preserve"> Ho, Y.-C. (2020), </w:t>
      </w:r>
      <w:proofErr w:type="spellStart"/>
      <w:r w:rsidRPr="00535601">
        <w:rPr>
          <w:rFonts w:ascii="Times New Roman" w:eastAsia="Times New Roman" w:hAnsi="Times New Roman" w:cs="Times New Roman"/>
          <w:lang w:val="pt-PT"/>
        </w:rPr>
        <w:t>Could</w:t>
      </w:r>
      <w:proofErr w:type="spellEnd"/>
      <w:r w:rsidRPr="00535601">
        <w:rPr>
          <w:rFonts w:ascii="Times New Roman" w:eastAsia="Times New Roman" w:hAnsi="Times New Roman" w:cs="Times New Roman"/>
          <w:lang w:val="pt-PT"/>
        </w:rPr>
        <w:t xml:space="preserve"> virtual </w:t>
      </w:r>
      <w:proofErr w:type="spellStart"/>
      <w:r w:rsidRPr="00535601">
        <w:rPr>
          <w:rFonts w:ascii="Times New Roman" w:eastAsia="Times New Roman" w:hAnsi="Times New Roman" w:cs="Times New Roman"/>
          <w:lang w:val="pt-PT"/>
        </w:rPr>
        <w:t>reality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effectively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market</w:t>
      </w:r>
      <w:proofErr w:type="spellEnd"/>
      <w:r w:rsidRPr="00535601">
        <w:rPr>
          <w:rFonts w:ascii="Times New Roman" w:eastAsia="Times New Roman" w:hAnsi="Times New Roman" w:cs="Times New Roman"/>
          <w:lang w:val="pt-PT"/>
        </w:rPr>
        <w:t xml:space="preserve"> slow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in a </w:t>
      </w:r>
      <w:proofErr w:type="spellStart"/>
      <w:r w:rsidRPr="00535601">
        <w:rPr>
          <w:rFonts w:ascii="Times New Roman" w:eastAsia="Times New Roman" w:hAnsi="Times New Roman" w:cs="Times New Roman"/>
          <w:lang w:val="pt-PT"/>
        </w:rPr>
        <w:t>heritage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destination</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Management,</w:t>
      </w:r>
      <w:r w:rsidRPr="00535601">
        <w:rPr>
          <w:rFonts w:ascii="Times New Roman" w:eastAsia="Times New Roman" w:hAnsi="Times New Roman" w:cs="Times New Roman"/>
          <w:lang w:val="en"/>
        </w:rPr>
        <w:t> Vol. 78, pp. 104027.</w:t>
      </w:r>
    </w:p>
    <w:p w14:paraId="6974514B" w14:textId="51267BFC"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Lumsdon, L. M.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Mcgrath</w:t>
      </w:r>
      <w:proofErr w:type="spellEnd"/>
      <w:r w:rsidRPr="00535601">
        <w:rPr>
          <w:rFonts w:ascii="Times New Roman" w:eastAsia="Times New Roman" w:hAnsi="Times New Roman" w:cs="Times New Roman"/>
          <w:lang w:val="pt-PT"/>
        </w:rPr>
        <w:t xml:space="preserve">, P. (2011), </w:t>
      </w:r>
      <w:proofErr w:type="spellStart"/>
      <w:r w:rsidRPr="00535601">
        <w:rPr>
          <w:rFonts w:ascii="Times New Roman" w:eastAsia="Times New Roman" w:hAnsi="Times New Roman" w:cs="Times New Roman"/>
          <w:lang w:val="pt-PT"/>
        </w:rPr>
        <w:t>Developing</w:t>
      </w:r>
      <w:proofErr w:type="spellEnd"/>
      <w:r w:rsidRPr="00535601">
        <w:rPr>
          <w:rFonts w:ascii="Times New Roman" w:eastAsia="Times New Roman" w:hAnsi="Times New Roman" w:cs="Times New Roman"/>
          <w:lang w:val="pt-PT"/>
        </w:rPr>
        <w:t xml:space="preserve"> a conceptual </w:t>
      </w:r>
      <w:proofErr w:type="spellStart"/>
      <w:r w:rsidRPr="00535601">
        <w:rPr>
          <w:rFonts w:ascii="Times New Roman" w:eastAsia="Times New Roman" w:hAnsi="Times New Roman" w:cs="Times New Roman"/>
          <w:lang w:val="pt-PT"/>
        </w:rPr>
        <w:t>framework</w:t>
      </w:r>
      <w:proofErr w:type="spellEnd"/>
      <w:r w:rsidRPr="00535601">
        <w:rPr>
          <w:rFonts w:ascii="Times New Roman" w:eastAsia="Times New Roman" w:hAnsi="Times New Roman" w:cs="Times New Roman"/>
          <w:lang w:val="pt-PT"/>
        </w:rPr>
        <w:t xml:space="preserve"> for slow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A </w:t>
      </w:r>
      <w:proofErr w:type="spellStart"/>
      <w:r w:rsidRPr="00535601">
        <w:rPr>
          <w:rFonts w:ascii="Times New Roman" w:eastAsia="Times New Roman" w:hAnsi="Times New Roman" w:cs="Times New Roman"/>
          <w:lang w:val="pt-PT"/>
        </w:rPr>
        <w:t>grounded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theory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approach</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Sustainable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19, pp. 265-279.</w:t>
      </w:r>
    </w:p>
    <w:p w14:paraId="2E5F9DC9" w14:textId="64708808"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lastRenderedPageBreak/>
        <w:t>Manthiou, A., Klaus, P.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Luong</w:t>
      </w:r>
      <w:proofErr w:type="spellEnd"/>
      <w:r w:rsidRPr="00535601">
        <w:rPr>
          <w:rFonts w:ascii="Times New Roman" w:eastAsia="Times New Roman" w:hAnsi="Times New Roman" w:cs="Times New Roman"/>
          <w:lang w:val="pt-PT"/>
        </w:rPr>
        <w:t xml:space="preserve">, V. H. (2022),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Conceptualization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interpretation</w:t>
      </w:r>
      <w:proofErr w:type="spellEnd"/>
      <w:r w:rsidRPr="00535601">
        <w:rPr>
          <w:rFonts w:ascii="Times New Roman" w:eastAsia="Times New Roman" w:hAnsi="Times New Roman" w:cs="Times New Roman"/>
          <w:lang w:val="pt-PT"/>
        </w:rPr>
        <w:t xml:space="preserve"> – A </w:t>
      </w:r>
      <w:proofErr w:type="spellStart"/>
      <w:r w:rsidRPr="00535601">
        <w:rPr>
          <w:rFonts w:ascii="Times New Roman" w:eastAsia="Times New Roman" w:hAnsi="Times New Roman" w:cs="Times New Roman"/>
          <w:lang w:val="pt-PT"/>
        </w:rPr>
        <w:t>travel</w:t>
      </w:r>
      <w:proofErr w:type="spellEnd"/>
      <w:r w:rsidRPr="00535601">
        <w:rPr>
          <w:rFonts w:ascii="Times New Roman" w:eastAsia="Times New Roman" w:hAnsi="Times New Roman" w:cs="Times New Roman"/>
          <w:lang w:val="pt-PT"/>
        </w:rPr>
        <w:t xml:space="preserve"> vloggers’ </w:t>
      </w:r>
      <w:proofErr w:type="spellStart"/>
      <w:r w:rsidRPr="00535601">
        <w:rPr>
          <w:rFonts w:ascii="Times New Roman" w:eastAsia="Times New Roman" w:hAnsi="Times New Roman" w:cs="Times New Roman"/>
          <w:lang w:val="pt-PT"/>
        </w:rPr>
        <w:t>perspective</w:t>
      </w:r>
      <w:proofErr w:type="spellEnd"/>
      <w:r w:rsidRPr="00535601">
        <w:rPr>
          <w:rFonts w:ascii="Times New Roman" w:eastAsia="Times New Roman" w:hAnsi="Times New Roman" w:cs="Times New Roman"/>
          <w:lang w:val="pt-PT"/>
        </w:rPr>
        <w:t xml:space="preserve"> ,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Management,</w:t>
      </w:r>
      <w:r w:rsidRPr="00535601">
        <w:rPr>
          <w:rFonts w:ascii="Times New Roman" w:eastAsia="Times New Roman" w:hAnsi="Times New Roman" w:cs="Times New Roman"/>
          <w:lang w:val="en"/>
        </w:rPr>
        <w:t> Vol. 93, pp. 1-15.</w:t>
      </w:r>
    </w:p>
    <w:p w14:paraId="2535054F" w14:textId="717D6AA3"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 xml:space="preserve">Matos, R. (2012), Can slow tourism bring new life to alpine regions?, in </w:t>
      </w:r>
      <w:proofErr w:type="spellStart"/>
      <w:r w:rsidRPr="00535601">
        <w:rPr>
          <w:rFonts w:ascii="Times New Roman" w:eastAsia="Times New Roman" w:hAnsi="Times New Roman" w:cs="Times New Roman"/>
          <w:lang w:val="en"/>
        </w:rPr>
        <w:t>Weiermair</w:t>
      </w:r>
      <w:proofErr w:type="spellEnd"/>
      <w:r w:rsidRPr="00535601">
        <w:rPr>
          <w:rFonts w:ascii="Times New Roman" w:eastAsia="Times New Roman" w:hAnsi="Times New Roman" w:cs="Times New Roman"/>
          <w:lang w:val="en"/>
        </w:rPr>
        <w:t>, K. et Mathies, C. (Ed.), </w:t>
      </w:r>
      <w:proofErr w:type="spellStart"/>
      <w:r w:rsidRPr="00535601">
        <w:rPr>
          <w:rFonts w:ascii="Times New Roman" w:eastAsia="Times New Roman" w:hAnsi="Times New Roman" w:cs="Times New Roman"/>
          <w:i/>
          <w:iCs/>
          <w:lang w:val="pt-PT"/>
        </w:rPr>
        <w:t>The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Leisure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Industry</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Shaping</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the</w:t>
      </w:r>
      <w:proofErr w:type="spellEnd"/>
      <w:r w:rsidRPr="00535601">
        <w:rPr>
          <w:rFonts w:ascii="Times New Roman" w:eastAsia="Times New Roman" w:hAnsi="Times New Roman" w:cs="Times New Roman"/>
          <w:i/>
          <w:iCs/>
          <w:lang w:val="pt-PT"/>
        </w:rPr>
        <w:t xml:space="preserve"> Future </w:t>
      </w:r>
      <w:r w:rsidRPr="00535601">
        <w:rPr>
          <w:rFonts w:ascii="Times New Roman" w:eastAsia="Times New Roman" w:hAnsi="Times New Roman" w:cs="Times New Roman"/>
          <w:lang w:val="en"/>
        </w:rPr>
        <w:t>The Haworth Hospitality Press, pp. 93-103.</w:t>
      </w:r>
    </w:p>
    <w:p w14:paraId="7E1960A4" w14:textId="4D337DEA"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 xml:space="preserve">Mavric, B., </w:t>
      </w:r>
      <w:proofErr w:type="spellStart"/>
      <w:r w:rsidRPr="00535601">
        <w:rPr>
          <w:rFonts w:ascii="Times New Roman" w:eastAsia="Times New Roman" w:hAnsi="Times New Roman" w:cs="Times New Roman"/>
          <w:lang w:val="en"/>
        </w:rPr>
        <w:t>Öğretmenoğlu</w:t>
      </w:r>
      <w:proofErr w:type="spellEnd"/>
      <w:r w:rsidRPr="00535601">
        <w:rPr>
          <w:rFonts w:ascii="Times New Roman" w:eastAsia="Times New Roman" w:hAnsi="Times New Roman" w:cs="Times New Roman"/>
          <w:lang w:val="en"/>
        </w:rPr>
        <w:t>, M.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Akova</w:t>
      </w:r>
      <w:proofErr w:type="spellEnd"/>
      <w:r w:rsidRPr="00535601">
        <w:rPr>
          <w:rFonts w:ascii="Times New Roman" w:eastAsia="Times New Roman" w:hAnsi="Times New Roman" w:cs="Times New Roman"/>
          <w:lang w:val="pt-PT"/>
        </w:rPr>
        <w:t xml:space="preserve">, O. (2021), </w:t>
      </w:r>
      <w:proofErr w:type="spellStart"/>
      <w:r w:rsidRPr="00535601">
        <w:rPr>
          <w:rFonts w:ascii="Times New Roman" w:eastAsia="Times New Roman" w:hAnsi="Times New Roman" w:cs="Times New Roman"/>
          <w:lang w:val="pt-PT"/>
        </w:rPr>
        <w:t>Bibliometric</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analysis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Advances</w:t>
      </w:r>
      <w:proofErr w:type="spellEnd"/>
      <w:r w:rsidRPr="00535601">
        <w:rPr>
          <w:rFonts w:ascii="Times New Roman" w:eastAsia="Times New Roman" w:hAnsi="Times New Roman" w:cs="Times New Roman"/>
          <w:i/>
          <w:iCs/>
          <w:lang w:val="pt-PT"/>
        </w:rPr>
        <w:t xml:space="preserve"> in </w:t>
      </w:r>
      <w:proofErr w:type="spellStart"/>
      <w:r w:rsidRPr="00535601">
        <w:rPr>
          <w:rFonts w:ascii="Times New Roman" w:eastAsia="Times New Roman" w:hAnsi="Times New Roman" w:cs="Times New Roman"/>
          <w:i/>
          <w:iCs/>
          <w:lang w:val="pt-PT"/>
        </w:rPr>
        <w:t>Hospitality</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Research,</w:t>
      </w:r>
      <w:r w:rsidRPr="00535601">
        <w:rPr>
          <w:rFonts w:ascii="Times New Roman" w:eastAsia="Times New Roman" w:hAnsi="Times New Roman" w:cs="Times New Roman"/>
          <w:lang w:val="en"/>
        </w:rPr>
        <w:t> Vol. 9, pp. 157-178.</w:t>
      </w:r>
    </w:p>
    <w:p w14:paraId="2E9D7595" w14:textId="7A5850E6"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Meng, B. and</w:t>
      </w:r>
      <w:r w:rsidRPr="00535601">
        <w:rPr>
          <w:rFonts w:ascii="Times New Roman" w:eastAsia="Times New Roman" w:hAnsi="Times New Roman" w:cs="Times New Roman"/>
          <w:lang w:val="pt-PT"/>
        </w:rPr>
        <w:t xml:space="preserve"> Choi, K. (2016),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role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authenticity</w:t>
      </w:r>
      <w:proofErr w:type="spellEnd"/>
      <w:r w:rsidRPr="00535601">
        <w:rPr>
          <w:rFonts w:ascii="Times New Roman" w:eastAsia="Times New Roman" w:hAnsi="Times New Roman" w:cs="Times New Roman"/>
          <w:lang w:val="pt-PT"/>
        </w:rPr>
        <w:t xml:space="preserve"> in </w:t>
      </w:r>
      <w:proofErr w:type="spellStart"/>
      <w:r w:rsidRPr="00535601">
        <w:rPr>
          <w:rFonts w:ascii="Times New Roman" w:eastAsia="Times New Roman" w:hAnsi="Times New Roman" w:cs="Times New Roman"/>
          <w:lang w:val="pt-PT"/>
        </w:rPr>
        <w:t>forming</w:t>
      </w:r>
      <w:proofErr w:type="spellEnd"/>
      <w:r w:rsidRPr="00535601">
        <w:rPr>
          <w:rFonts w:ascii="Times New Roman" w:eastAsia="Times New Roman" w:hAnsi="Times New Roman" w:cs="Times New Roman"/>
          <w:lang w:val="pt-PT"/>
        </w:rPr>
        <w:t xml:space="preserve"> slow </w:t>
      </w:r>
      <w:proofErr w:type="spellStart"/>
      <w:r w:rsidRPr="00535601">
        <w:rPr>
          <w:rFonts w:ascii="Times New Roman" w:eastAsia="Times New Roman" w:hAnsi="Times New Roman" w:cs="Times New Roman"/>
          <w:lang w:val="pt-PT"/>
        </w:rPr>
        <w:t>tourists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intentions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Developing</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extended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model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goal-directed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behaviour</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Management,</w:t>
      </w:r>
      <w:r w:rsidRPr="00535601">
        <w:rPr>
          <w:rFonts w:ascii="Times New Roman" w:eastAsia="Times New Roman" w:hAnsi="Times New Roman" w:cs="Times New Roman"/>
          <w:lang w:val="en"/>
        </w:rPr>
        <w:t> Vol. 57, pp. 397-410.</w:t>
      </w:r>
    </w:p>
    <w:p w14:paraId="69B48E4C" w14:textId="7A0E687F"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Molz, J. G. (2009), Representing Pace in Tourism Mobilities: Staycations, Slow Travel and the Amazing Race,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Cultural </w:t>
      </w:r>
      <w:proofErr w:type="spellStart"/>
      <w:r w:rsidRPr="00535601">
        <w:rPr>
          <w:rFonts w:ascii="Times New Roman" w:eastAsia="Times New Roman" w:hAnsi="Times New Roman" w:cs="Times New Roman"/>
          <w:i/>
          <w:iCs/>
          <w:lang w:val="pt-PT"/>
        </w:rPr>
        <w:t>Change</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7, pp. 270-286.</w:t>
      </w:r>
    </w:p>
    <w:p w14:paraId="4EC3EA27" w14:textId="77777777"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Moral-Muñoz, J. A., Herrera-</w:t>
      </w:r>
      <w:proofErr w:type="spellStart"/>
      <w:r w:rsidRPr="00535601">
        <w:rPr>
          <w:rFonts w:ascii="Times New Roman" w:eastAsia="Times New Roman" w:hAnsi="Times New Roman" w:cs="Times New Roman"/>
          <w:lang w:val="en"/>
        </w:rPr>
        <w:t>Viedma</w:t>
      </w:r>
      <w:proofErr w:type="spellEnd"/>
      <w:r w:rsidRPr="00535601">
        <w:rPr>
          <w:rFonts w:ascii="Times New Roman" w:eastAsia="Times New Roman" w:hAnsi="Times New Roman" w:cs="Times New Roman"/>
          <w:lang w:val="en"/>
        </w:rPr>
        <w:t>, E., Santisteban-Espejo, A. and</w:t>
      </w:r>
      <w:r w:rsidRPr="00535601">
        <w:rPr>
          <w:rFonts w:ascii="Times New Roman" w:eastAsia="Times New Roman" w:hAnsi="Times New Roman" w:cs="Times New Roman"/>
          <w:lang w:val="pt-PT"/>
        </w:rPr>
        <w:t> Cobo, M. J. (2020), </w:t>
      </w:r>
      <w:r w:rsidRPr="00535601">
        <w:rPr>
          <w:rFonts w:ascii="Times New Roman" w:eastAsia="Times New Roman" w:hAnsi="Times New Roman" w:cs="Times New Roman"/>
          <w:i/>
          <w:iCs/>
          <w:lang w:val="pt-PT"/>
        </w:rPr>
        <w:t xml:space="preserve">Software </w:t>
      </w:r>
      <w:proofErr w:type="spellStart"/>
      <w:r w:rsidRPr="00535601">
        <w:rPr>
          <w:rFonts w:ascii="Times New Roman" w:eastAsia="Times New Roman" w:hAnsi="Times New Roman" w:cs="Times New Roman"/>
          <w:i/>
          <w:iCs/>
          <w:lang w:val="pt-PT"/>
        </w:rPr>
        <w:t>tools</w:t>
      </w:r>
      <w:proofErr w:type="spellEnd"/>
      <w:r w:rsidRPr="00535601">
        <w:rPr>
          <w:rFonts w:ascii="Times New Roman" w:eastAsia="Times New Roman" w:hAnsi="Times New Roman" w:cs="Times New Roman"/>
          <w:i/>
          <w:iCs/>
          <w:lang w:val="pt-PT"/>
        </w:rPr>
        <w:t xml:space="preserve"> for </w:t>
      </w:r>
      <w:proofErr w:type="spellStart"/>
      <w:r w:rsidRPr="00535601">
        <w:rPr>
          <w:rFonts w:ascii="Times New Roman" w:eastAsia="Times New Roman" w:hAnsi="Times New Roman" w:cs="Times New Roman"/>
          <w:i/>
          <w:iCs/>
          <w:lang w:val="pt-PT"/>
        </w:rPr>
        <w:t>conducting</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bibliometric</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analysis</w:t>
      </w:r>
      <w:proofErr w:type="spellEnd"/>
      <w:r w:rsidRPr="00535601">
        <w:rPr>
          <w:rFonts w:ascii="Times New Roman" w:eastAsia="Times New Roman" w:hAnsi="Times New Roman" w:cs="Times New Roman"/>
          <w:i/>
          <w:iCs/>
          <w:lang w:val="pt-PT"/>
        </w:rPr>
        <w:t xml:space="preserve"> in </w:t>
      </w:r>
      <w:proofErr w:type="spellStart"/>
      <w:r w:rsidRPr="00535601">
        <w:rPr>
          <w:rFonts w:ascii="Times New Roman" w:eastAsia="Times New Roman" w:hAnsi="Times New Roman" w:cs="Times New Roman"/>
          <w:i/>
          <w:iCs/>
          <w:lang w:val="pt-PT"/>
        </w:rPr>
        <w:t>science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w:t>
      </w:r>
      <w:proofErr w:type="spellEnd"/>
      <w:r w:rsidRPr="00535601">
        <w:rPr>
          <w:rFonts w:ascii="Times New Roman" w:eastAsia="Times New Roman" w:hAnsi="Times New Roman" w:cs="Times New Roman"/>
          <w:i/>
          <w:iCs/>
          <w:lang w:val="pt-PT"/>
        </w:rPr>
        <w:t xml:space="preserve"> up-to-date </w:t>
      </w:r>
      <w:proofErr w:type="spellStart"/>
      <w:r w:rsidRPr="00535601">
        <w:rPr>
          <w:rFonts w:ascii="Times New Roman" w:eastAsia="Times New Roman" w:hAnsi="Times New Roman" w:cs="Times New Roman"/>
          <w:i/>
          <w:iCs/>
          <w:lang w:val="pt-PT"/>
        </w:rPr>
        <w:t>review</w:t>
      </w:r>
      <w:proofErr w:type="spellEnd"/>
      <w:r w:rsidRPr="00535601">
        <w:rPr>
          <w:rFonts w:ascii="Times New Roman" w:eastAsia="Times New Roman" w:hAnsi="Times New Roman" w:cs="Times New Roman"/>
          <w:i/>
          <w:iCs/>
          <w:lang w:val="pt-PT"/>
        </w:rPr>
        <w:t xml:space="preserve">. Prof. </w:t>
      </w:r>
      <w:proofErr w:type="spellStart"/>
      <w:r w:rsidRPr="00535601">
        <w:rPr>
          <w:rFonts w:ascii="Times New Roman" w:eastAsia="Times New Roman" w:hAnsi="Times New Roman" w:cs="Times New Roman"/>
          <w:i/>
          <w:iCs/>
          <w:lang w:val="pt-PT"/>
        </w:rPr>
        <w:t>Inform</w:t>
      </w:r>
      <w:proofErr w:type="spellEnd"/>
      <w:r w:rsidRPr="00535601">
        <w:rPr>
          <w:rFonts w:ascii="Times New Roman" w:eastAsia="Times New Roman" w:hAnsi="Times New Roman" w:cs="Times New Roman"/>
          <w:i/>
          <w:iCs/>
          <w:lang w:val="pt-PT"/>
        </w:rPr>
        <w:t>.</w:t>
      </w:r>
    </w:p>
    <w:p w14:paraId="4CFAAD43" w14:textId="44A026F9"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pt-PT"/>
        </w:rPr>
        <w:t>Norris, M. </w:t>
      </w:r>
      <w:r w:rsidRPr="00535601">
        <w:rPr>
          <w:rFonts w:ascii="Times New Roman" w:eastAsia="Times New Roman" w:hAnsi="Times New Roman" w:cs="Times New Roman"/>
          <w:lang w:val="en"/>
        </w:rPr>
        <w:t>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Oppenheim</w:t>
      </w:r>
      <w:proofErr w:type="spellEnd"/>
      <w:r w:rsidRPr="00535601">
        <w:rPr>
          <w:rFonts w:ascii="Times New Roman" w:eastAsia="Times New Roman" w:hAnsi="Times New Roman" w:cs="Times New Roman"/>
          <w:lang w:val="pt-PT"/>
        </w:rPr>
        <w:t xml:space="preserve">, C. (2007), </w:t>
      </w:r>
      <w:proofErr w:type="spellStart"/>
      <w:r w:rsidRPr="00535601">
        <w:rPr>
          <w:rFonts w:ascii="Times New Roman" w:eastAsia="Times New Roman" w:hAnsi="Times New Roman" w:cs="Times New Roman"/>
          <w:lang w:val="pt-PT"/>
        </w:rPr>
        <w:t>Comparing</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alternatives</w:t>
      </w:r>
      <w:proofErr w:type="spellEnd"/>
      <w:r w:rsidRPr="00535601">
        <w:rPr>
          <w:rFonts w:ascii="Times New Roman" w:eastAsia="Times New Roman" w:hAnsi="Times New Roman" w:cs="Times New Roman"/>
          <w:lang w:val="pt-PT"/>
        </w:rPr>
        <w:t xml:space="preserve"> to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Web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Science</w:t>
      </w:r>
      <w:proofErr w:type="spellEnd"/>
      <w:r w:rsidRPr="00535601">
        <w:rPr>
          <w:rFonts w:ascii="Times New Roman" w:eastAsia="Times New Roman" w:hAnsi="Times New Roman" w:cs="Times New Roman"/>
          <w:lang w:val="pt-PT"/>
        </w:rPr>
        <w:t xml:space="preserve"> for </w:t>
      </w:r>
      <w:proofErr w:type="spellStart"/>
      <w:r w:rsidRPr="00535601">
        <w:rPr>
          <w:rFonts w:ascii="Times New Roman" w:eastAsia="Times New Roman" w:hAnsi="Times New Roman" w:cs="Times New Roman"/>
          <w:lang w:val="pt-PT"/>
        </w:rPr>
        <w:t>coverage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social </w:t>
      </w:r>
      <w:proofErr w:type="spellStart"/>
      <w:r w:rsidRPr="00535601">
        <w:rPr>
          <w:rFonts w:ascii="Times New Roman" w:eastAsia="Times New Roman" w:hAnsi="Times New Roman" w:cs="Times New Roman"/>
          <w:lang w:val="pt-PT"/>
        </w:rPr>
        <w:t>sciences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literature</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Informetrics</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1, pp. 161-169.</w:t>
      </w:r>
    </w:p>
    <w:p w14:paraId="47D5CE0A" w14:textId="67AF5DE4"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Oh, H., Assaf, A. G.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Baloglu</w:t>
      </w:r>
      <w:proofErr w:type="spellEnd"/>
      <w:r w:rsidRPr="00535601">
        <w:rPr>
          <w:rFonts w:ascii="Times New Roman" w:eastAsia="Times New Roman" w:hAnsi="Times New Roman" w:cs="Times New Roman"/>
          <w:lang w:val="pt-PT"/>
        </w:rPr>
        <w:t xml:space="preserve">, S. (2016), </w:t>
      </w:r>
      <w:proofErr w:type="spellStart"/>
      <w:r w:rsidRPr="00535601">
        <w:rPr>
          <w:rFonts w:ascii="Times New Roman" w:eastAsia="Times New Roman" w:hAnsi="Times New Roman" w:cs="Times New Roman"/>
          <w:lang w:val="pt-PT"/>
        </w:rPr>
        <w:t>Motivations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goals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Research,</w:t>
      </w:r>
      <w:r w:rsidRPr="00535601">
        <w:rPr>
          <w:rFonts w:ascii="Times New Roman" w:eastAsia="Times New Roman" w:hAnsi="Times New Roman" w:cs="Times New Roman"/>
          <w:lang w:val="en"/>
        </w:rPr>
        <w:t> Vol. 55, pp. 205-219.</w:t>
      </w:r>
    </w:p>
    <w:p w14:paraId="704E2248" w14:textId="3A59BD37"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Pécsek, B. (2014), Speeding up time, slowing down tourism: modeling slow tourism,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Bulletin,</w:t>
      </w:r>
      <w:r w:rsidRPr="00535601">
        <w:rPr>
          <w:rFonts w:ascii="Times New Roman" w:eastAsia="Times New Roman" w:hAnsi="Times New Roman" w:cs="Times New Roman"/>
          <w:lang w:val="en"/>
        </w:rPr>
        <w:t> Vol., pp. 3-10.</w:t>
      </w:r>
    </w:p>
    <w:p w14:paraId="00861D65" w14:textId="77777777"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Petrini, C.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Padovani</w:t>
      </w:r>
      <w:proofErr w:type="spellEnd"/>
      <w:r w:rsidRPr="00535601">
        <w:rPr>
          <w:rFonts w:ascii="Times New Roman" w:eastAsia="Times New Roman" w:hAnsi="Times New Roman" w:cs="Times New Roman"/>
          <w:lang w:val="pt-PT"/>
        </w:rPr>
        <w:t>, G. (2009), </w:t>
      </w:r>
      <w:r w:rsidRPr="00535601">
        <w:rPr>
          <w:rFonts w:ascii="Times New Roman" w:eastAsia="Times New Roman" w:hAnsi="Times New Roman" w:cs="Times New Roman"/>
          <w:i/>
          <w:iCs/>
          <w:lang w:val="pt-PT"/>
        </w:rPr>
        <w:t xml:space="preserve">Slow Food </w:t>
      </w:r>
      <w:proofErr w:type="spellStart"/>
      <w:r w:rsidRPr="00535601">
        <w:rPr>
          <w:rFonts w:ascii="Times New Roman" w:eastAsia="Times New Roman" w:hAnsi="Times New Roman" w:cs="Times New Roman"/>
          <w:i/>
          <w:iCs/>
          <w:lang w:val="pt-PT"/>
        </w:rPr>
        <w:t>Revolution</w:t>
      </w:r>
      <w:proofErr w:type="spellEnd"/>
      <w:r w:rsidRPr="00535601">
        <w:rPr>
          <w:rFonts w:ascii="Times New Roman" w:eastAsia="Times New Roman" w:hAnsi="Times New Roman" w:cs="Times New Roman"/>
          <w:i/>
          <w:iCs/>
          <w:lang w:val="pt-PT"/>
        </w:rPr>
        <w:t xml:space="preserve">: A New </w:t>
      </w:r>
      <w:proofErr w:type="spellStart"/>
      <w:r w:rsidRPr="00535601">
        <w:rPr>
          <w:rFonts w:ascii="Times New Roman" w:eastAsia="Times New Roman" w:hAnsi="Times New Roman" w:cs="Times New Roman"/>
          <w:i/>
          <w:iCs/>
          <w:lang w:val="pt-PT"/>
        </w:rPr>
        <w:t>Culture</w:t>
      </w:r>
      <w:proofErr w:type="spellEnd"/>
      <w:r w:rsidRPr="00535601">
        <w:rPr>
          <w:rFonts w:ascii="Times New Roman" w:eastAsia="Times New Roman" w:hAnsi="Times New Roman" w:cs="Times New Roman"/>
          <w:i/>
          <w:iCs/>
          <w:lang w:val="pt-PT"/>
        </w:rPr>
        <w:t xml:space="preserve"> for </w:t>
      </w:r>
      <w:proofErr w:type="spellStart"/>
      <w:r w:rsidRPr="00535601">
        <w:rPr>
          <w:rFonts w:ascii="Times New Roman" w:eastAsia="Times New Roman" w:hAnsi="Times New Roman" w:cs="Times New Roman"/>
          <w:i/>
          <w:iCs/>
          <w:lang w:val="pt-PT"/>
        </w:rPr>
        <w:t>Eating</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Living</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Rizzoli</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International</w:t>
      </w:r>
      <w:proofErr w:type="spellEnd"/>
      <w:r w:rsidRPr="00535601">
        <w:rPr>
          <w:rFonts w:ascii="Times New Roman" w:eastAsia="Times New Roman" w:hAnsi="Times New Roman" w:cs="Times New Roman"/>
          <w:lang w:val="pt-PT"/>
        </w:rPr>
        <w:t>,</w:t>
      </w:r>
      <w:r w:rsidRPr="00535601">
        <w:rPr>
          <w:rFonts w:ascii="Times New Roman" w:eastAsia="Times New Roman" w:hAnsi="Times New Roman" w:cs="Times New Roman"/>
          <w:i/>
          <w:iCs/>
          <w:lang w:val="pt-PT"/>
        </w:rPr>
        <w:t> </w:t>
      </w:r>
      <w:r w:rsidRPr="00535601">
        <w:rPr>
          <w:rFonts w:ascii="Times New Roman" w:eastAsia="Times New Roman" w:hAnsi="Times New Roman" w:cs="Times New Roman"/>
          <w:lang w:val="en"/>
        </w:rPr>
        <w:t>New York.</w:t>
      </w:r>
    </w:p>
    <w:p w14:paraId="34225B46" w14:textId="2591BD3B" w:rsidR="00535601" w:rsidRPr="00535601" w:rsidRDefault="00535601" w:rsidP="00535601">
      <w:pPr>
        <w:spacing w:line="240" w:lineRule="auto"/>
        <w:jc w:val="both"/>
        <w:rPr>
          <w:rFonts w:ascii="Times New Roman" w:eastAsia="Times New Roman" w:hAnsi="Times New Roman" w:cs="Times New Roman"/>
          <w:lang w:val="pt-PT"/>
        </w:rPr>
      </w:pPr>
      <w:proofErr w:type="spellStart"/>
      <w:r w:rsidRPr="00535601">
        <w:rPr>
          <w:rFonts w:ascii="Times New Roman" w:eastAsia="Times New Roman" w:hAnsi="Times New Roman" w:cs="Times New Roman"/>
          <w:lang w:val="pt-PT"/>
        </w:rPr>
        <w:t>Rimaud</w:t>
      </w:r>
      <w:proofErr w:type="spellEnd"/>
      <w:r w:rsidRPr="00535601">
        <w:rPr>
          <w:rFonts w:ascii="Times New Roman" w:eastAsia="Times New Roman" w:hAnsi="Times New Roman" w:cs="Times New Roman"/>
          <w:lang w:val="pt-PT"/>
        </w:rPr>
        <w:t xml:space="preserve">, M.-N.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Piriou</w:t>
      </w:r>
      <w:proofErr w:type="spellEnd"/>
      <w:r w:rsidRPr="00535601">
        <w:rPr>
          <w:rFonts w:ascii="Times New Roman" w:eastAsia="Times New Roman" w:hAnsi="Times New Roman" w:cs="Times New Roman"/>
          <w:lang w:val="pt-PT"/>
        </w:rPr>
        <w:t xml:space="preserve">, J. (2020), </w:t>
      </w:r>
      <w:proofErr w:type="spellStart"/>
      <w:r w:rsidRPr="00535601">
        <w:rPr>
          <w:rFonts w:ascii="Times New Roman" w:eastAsia="Times New Roman" w:hAnsi="Times New Roman" w:cs="Times New Roman"/>
          <w:lang w:val="pt-PT"/>
        </w:rPr>
        <w:t>Le</w:t>
      </w:r>
      <w:proofErr w:type="spellEnd"/>
      <w:r w:rsidRPr="00535601">
        <w:rPr>
          <w:rFonts w:ascii="Times New Roman" w:eastAsia="Times New Roman" w:hAnsi="Times New Roman" w:cs="Times New Roman"/>
          <w:lang w:val="pt-PT"/>
        </w:rPr>
        <w:t xml:space="preserve"> “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 </w:t>
      </w:r>
      <w:proofErr w:type="spellStart"/>
      <w:r w:rsidRPr="00535601">
        <w:rPr>
          <w:rFonts w:ascii="Times New Roman" w:eastAsia="Times New Roman" w:hAnsi="Times New Roman" w:cs="Times New Roman"/>
          <w:lang w:val="pt-PT"/>
        </w:rPr>
        <w:t>ambitions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et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contraintes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institutionnelles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pour</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un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développement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touristique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différencié</w:t>
      </w:r>
      <w:proofErr w:type="spellEnd"/>
      <w:r w:rsidRPr="00535601">
        <w:rPr>
          <w:rFonts w:ascii="Times New Roman" w:eastAsia="Times New Roman" w:hAnsi="Times New Roman" w:cs="Times New Roman"/>
          <w:lang w:val="pt-PT"/>
        </w:rPr>
        <w:t xml:space="preserve">, in </w:t>
      </w:r>
      <w:proofErr w:type="spellStart"/>
      <w:r w:rsidRPr="00535601">
        <w:rPr>
          <w:rFonts w:ascii="Times New Roman" w:eastAsia="Times New Roman" w:hAnsi="Times New Roman" w:cs="Times New Roman"/>
          <w:lang w:val="pt-PT"/>
        </w:rPr>
        <w:t>Lebreton</w:t>
      </w:r>
      <w:proofErr w:type="spellEnd"/>
      <w:r w:rsidRPr="00535601">
        <w:rPr>
          <w:rFonts w:ascii="Times New Roman" w:eastAsia="Times New Roman" w:hAnsi="Times New Roman" w:cs="Times New Roman"/>
          <w:lang w:val="pt-PT"/>
        </w:rPr>
        <w:t xml:space="preserve">, F., </w:t>
      </w:r>
      <w:proofErr w:type="spellStart"/>
      <w:r w:rsidRPr="00535601">
        <w:rPr>
          <w:rFonts w:ascii="Times New Roman" w:eastAsia="Times New Roman" w:hAnsi="Times New Roman" w:cs="Times New Roman"/>
          <w:lang w:val="pt-PT"/>
        </w:rPr>
        <w:t>Gibout</w:t>
      </w:r>
      <w:proofErr w:type="spellEnd"/>
      <w:r w:rsidRPr="00535601">
        <w:rPr>
          <w:rFonts w:ascii="Times New Roman" w:eastAsia="Times New Roman" w:hAnsi="Times New Roman" w:cs="Times New Roman"/>
          <w:lang w:val="pt-PT"/>
        </w:rPr>
        <w:t xml:space="preserve">, C.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Andrieu</w:t>
      </w:r>
      <w:proofErr w:type="spellEnd"/>
      <w:r w:rsidRPr="00535601">
        <w:rPr>
          <w:rFonts w:ascii="Times New Roman" w:eastAsia="Times New Roman" w:hAnsi="Times New Roman" w:cs="Times New Roman"/>
          <w:lang w:val="pt-PT"/>
        </w:rPr>
        <w:t>, B. (Ed.), </w:t>
      </w:r>
      <w:proofErr w:type="spellStart"/>
      <w:r w:rsidRPr="00535601">
        <w:rPr>
          <w:rFonts w:ascii="Times New Roman" w:eastAsia="Times New Roman" w:hAnsi="Times New Roman" w:cs="Times New Roman"/>
          <w:i/>
          <w:iCs/>
          <w:lang w:val="pt-PT"/>
        </w:rPr>
        <w:t>Vivre</w:t>
      </w:r>
      <w:proofErr w:type="spellEnd"/>
      <w:r w:rsidRPr="00535601">
        <w:rPr>
          <w:rFonts w:ascii="Times New Roman" w:eastAsia="Times New Roman" w:hAnsi="Times New Roman" w:cs="Times New Roman"/>
          <w:i/>
          <w:iCs/>
          <w:lang w:val="pt-PT"/>
        </w:rPr>
        <w:t xml:space="preserve"> Slow. </w:t>
      </w:r>
      <w:proofErr w:type="spellStart"/>
      <w:r w:rsidRPr="00535601">
        <w:rPr>
          <w:rFonts w:ascii="Times New Roman" w:eastAsia="Times New Roman" w:hAnsi="Times New Roman" w:cs="Times New Roman"/>
          <w:i/>
          <w:iCs/>
          <w:lang w:val="pt-PT"/>
        </w:rPr>
        <w:t>Enjeux</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et</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perspectives</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pour</w:t>
      </w:r>
      <w:proofErr w:type="spellEnd"/>
      <w:r w:rsidRPr="00535601">
        <w:rPr>
          <w:rFonts w:ascii="Times New Roman" w:eastAsia="Times New Roman" w:hAnsi="Times New Roman" w:cs="Times New Roman"/>
          <w:i/>
          <w:iCs/>
          <w:lang w:val="pt-PT"/>
        </w:rPr>
        <w:t xml:space="preserve"> une </w:t>
      </w:r>
      <w:proofErr w:type="spellStart"/>
      <w:r w:rsidRPr="00535601">
        <w:rPr>
          <w:rFonts w:ascii="Times New Roman" w:eastAsia="Times New Roman" w:hAnsi="Times New Roman" w:cs="Times New Roman"/>
          <w:i/>
          <w:iCs/>
          <w:lang w:val="pt-PT"/>
        </w:rPr>
        <w:t>transition</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corporelle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récréative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et</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touristique</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Presses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Universitaires</w:t>
      </w:r>
      <w:proofErr w:type="spellEnd"/>
      <w:r w:rsidRPr="00535601">
        <w:rPr>
          <w:rFonts w:ascii="Times New Roman" w:eastAsia="Times New Roman" w:hAnsi="Times New Roman" w:cs="Times New Roman"/>
          <w:lang w:val="pt-PT"/>
        </w:rPr>
        <w:t xml:space="preserve"> de Nancy. </w:t>
      </w:r>
      <w:r w:rsidRPr="00535601">
        <w:rPr>
          <w:rFonts w:ascii="Times New Roman" w:eastAsia="Times New Roman" w:hAnsi="Times New Roman" w:cs="Times New Roman"/>
          <w:lang w:val="en"/>
        </w:rPr>
        <w:t xml:space="preserve">Editions </w:t>
      </w:r>
      <w:proofErr w:type="spellStart"/>
      <w:r w:rsidRPr="00535601">
        <w:rPr>
          <w:rFonts w:ascii="Times New Roman" w:eastAsia="Times New Roman" w:hAnsi="Times New Roman" w:cs="Times New Roman"/>
          <w:lang w:val="en"/>
        </w:rPr>
        <w:t>Universitaires</w:t>
      </w:r>
      <w:proofErr w:type="spellEnd"/>
      <w:r w:rsidRPr="00535601">
        <w:rPr>
          <w:rFonts w:ascii="Times New Roman" w:eastAsia="Times New Roman" w:hAnsi="Times New Roman" w:cs="Times New Roman"/>
          <w:lang w:val="en"/>
        </w:rPr>
        <w:t xml:space="preserve"> de Lorraine, Nancy, pp. 357-371.</w:t>
      </w:r>
    </w:p>
    <w:p w14:paraId="25144D05" w14:textId="452C617D" w:rsidR="00535601" w:rsidRPr="00535601" w:rsidRDefault="00535601" w:rsidP="00535601">
      <w:pPr>
        <w:spacing w:line="240" w:lineRule="auto"/>
        <w:jc w:val="both"/>
        <w:rPr>
          <w:rFonts w:ascii="Times New Roman" w:eastAsia="Times New Roman" w:hAnsi="Times New Roman" w:cs="Times New Roman"/>
          <w:lang w:val="pt-PT"/>
        </w:rPr>
      </w:pPr>
      <w:proofErr w:type="spellStart"/>
      <w:r w:rsidRPr="00535601">
        <w:rPr>
          <w:rFonts w:ascii="Times New Roman" w:eastAsia="Times New Roman" w:hAnsi="Times New Roman" w:cs="Times New Roman"/>
          <w:lang w:val="en"/>
        </w:rPr>
        <w:t>Serdane</w:t>
      </w:r>
      <w:proofErr w:type="spellEnd"/>
      <w:r w:rsidRPr="00535601">
        <w:rPr>
          <w:rFonts w:ascii="Times New Roman" w:eastAsia="Times New Roman" w:hAnsi="Times New Roman" w:cs="Times New Roman"/>
          <w:lang w:val="en"/>
        </w:rPr>
        <w:t>, Z., Maccarrone-Eaglen, A.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Sharifi</w:t>
      </w:r>
      <w:proofErr w:type="spellEnd"/>
      <w:r w:rsidRPr="00535601">
        <w:rPr>
          <w:rFonts w:ascii="Times New Roman" w:eastAsia="Times New Roman" w:hAnsi="Times New Roman" w:cs="Times New Roman"/>
          <w:lang w:val="pt-PT"/>
        </w:rPr>
        <w:t xml:space="preserve">, S. (2020), </w:t>
      </w:r>
      <w:proofErr w:type="spellStart"/>
      <w:r w:rsidRPr="00535601">
        <w:rPr>
          <w:rFonts w:ascii="Times New Roman" w:eastAsia="Times New Roman" w:hAnsi="Times New Roman" w:cs="Times New Roman"/>
          <w:lang w:val="pt-PT"/>
        </w:rPr>
        <w:t>Conceptualising</w:t>
      </w:r>
      <w:proofErr w:type="spellEnd"/>
      <w:r w:rsidRPr="00535601">
        <w:rPr>
          <w:rFonts w:ascii="Times New Roman" w:eastAsia="Times New Roman" w:hAnsi="Times New Roman" w:cs="Times New Roman"/>
          <w:lang w:val="pt-PT"/>
        </w:rPr>
        <w:t xml:space="preserve">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a </w:t>
      </w:r>
      <w:proofErr w:type="spellStart"/>
      <w:r w:rsidRPr="00535601">
        <w:rPr>
          <w:rFonts w:ascii="Times New Roman" w:eastAsia="Times New Roman" w:hAnsi="Times New Roman" w:cs="Times New Roman"/>
          <w:lang w:val="pt-PT"/>
        </w:rPr>
        <w:t>perspective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from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Latvia</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Recreation</w:t>
      </w:r>
      <w:proofErr w:type="spellEnd"/>
      <w:r w:rsidRPr="00535601">
        <w:rPr>
          <w:rFonts w:ascii="Times New Roman" w:eastAsia="Times New Roman" w:hAnsi="Times New Roman" w:cs="Times New Roman"/>
          <w:i/>
          <w:iCs/>
          <w:lang w:val="pt-PT"/>
        </w:rPr>
        <w:t xml:space="preserve"> Research,</w:t>
      </w:r>
      <w:r w:rsidRPr="00535601">
        <w:rPr>
          <w:rFonts w:ascii="Times New Roman" w:eastAsia="Times New Roman" w:hAnsi="Times New Roman" w:cs="Times New Roman"/>
          <w:lang w:val="en"/>
        </w:rPr>
        <w:t> Vol. 45, pp. 1-14.</w:t>
      </w:r>
    </w:p>
    <w:p w14:paraId="16DB8DD3" w14:textId="19EBBE5D"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 xml:space="preserve">Sigala, M., Kumar, S., </w:t>
      </w:r>
      <w:proofErr w:type="spellStart"/>
      <w:r w:rsidRPr="00535601">
        <w:rPr>
          <w:rFonts w:ascii="Times New Roman" w:eastAsia="Times New Roman" w:hAnsi="Times New Roman" w:cs="Times New Roman"/>
          <w:lang w:val="en"/>
        </w:rPr>
        <w:t>Donthu</w:t>
      </w:r>
      <w:proofErr w:type="spellEnd"/>
      <w:r w:rsidRPr="00535601">
        <w:rPr>
          <w:rFonts w:ascii="Times New Roman" w:eastAsia="Times New Roman" w:hAnsi="Times New Roman" w:cs="Times New Roman"/>
          <w:lang w:val="en"/>
        </w:rPr>
        <w:t>, N., Sureka, R.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Joshi</w:t>
      </w:r>
      <w:proofErr w:type="spellEnd"/>
      <w:r w:rsidRPr="00535601">
        <w:rPr>
          <w:rFonts w:ascii="Times New Roman" w:eastAsia="Times New Roman" w:hAnsi="Times New Roman" w:cs="Times New Roman"/>
          <w:lang w:val="pt-PT"/>
        </w:rPr>
        <w:t xml:space="preserve">, Y. (2021), A </w:t>
      </w:r>
      <w:proofErr w:type="spellStart"/>
      <w:r w:rsidRPr="00535601">
        <w:rPr>
          <w:rFonts w:ascii="Times New Roman" w:eastAsia="Times New Roman" w:hAnsi="Times New Roman" w:cs="Times New Roman"/>
          <w:lang w:val="pt-PT"/>
        </w:rPr>
        <w:t>bibliometric</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overview</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Journal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Hospitality</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Management: Research </w:t>
      </w:r>
      <w:proofErr w:type="spellStart"/>
      <w:r w:rsidRPr="00535601">
        <w:rPr>
          <w:rFonts w:ascii="Times New Roman" w:eastAsia="Times New Roman" w:hAnsi="Times New Roman" w:cs="Times New Roman"/>
          <w:lang w:val="pt-PT"/>
        </w:rPr>
        <w:t>contributions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influence</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Hospitality</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Management,</w:t>
      </w:r>
      <w:r w:rsidRPr="00535601">
        <w:rPr>
          <w:rFonts w:ascii="Times New Roman" w:eastAsia="Times New Roman" w:hAnsi="Times New Roman" w:cs="Times New Roman"/>
          <w:lang w:val="en"/>
        </w:rPr>
        <w:t> Vol. 47, pp. 273-288.</w:t>
      </w:r>
    </w:p>
    <w:p w14:paraId="7FDCA10B" w14:textId="0ECD2718" w:rsidR="00535601" w:rsidRPr="00535601" w:rsidRDefault="00535601" w:rsidP="00535601">
      <w:pPr>
        <w:spacing w:line="240" w:lineRule="auto"/>
        <w:jc w:val="both"/>
        <w:rPr>
          <w:rFonts w:ascii="Times New Roman" w:eastAsia="Times New Roman" w:hAnsi="Times New Roman" w:cs="Times New Roman"/>
          <w:lang w:val="es-ES"/>
        </w:rPr>
      </w:pPr>
      <w:proofErr w:type="spellStart"/>
      <w:r w:rsidRPr="00535601">
        <w:rPr>
          <w:rFonts w:ascii="Times New Roman" w:eastAsia="Times New Roman" w:hAnsi="Times New Roman" w:cs="Times New Roman"/>
          <w:lang w:val="es-ES"/>
        </w:rPr>
        <w:t>Tatin-Gourier</w:t>
      </w:r>
      <w:proofErr w:type="spellEnd"/>
      <w:r w:rsidRPr="00535601">
        <w:rPr>
          <w:rFonts w:ascii="Times New Roman" w:eastAsia="Times New Roman" w:hAnsi="Times New Roman" w:cs="Times New Roman"/>
          <w:lang w:val="es-ES"/>
        </w:rPr>
        <w:t xml:space="preserve">, J.-J. (2022), Aux origines du </w:t>
      </w:r>
      <w:proofErr w:type="spellStart"/>
      <w:r w:rsidRPr="00535601">
        <w:rPr>
          <w:rFonts w:ascii="Times New Roman" w:eastAsia="Times New Roman" w:hAnsi="Times New Roman" w:cs="Times New Roman"/>
          <w:lang w:val="es-ES"/>
        </w:rPr>
        <w:t>tourisme</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lent</w:t>
      </w:r>
      <w:proofErr w:type="spellEnd"/>
      <w:r w:rsidRPr="00535601">
        <w:rPr>
          <w:rFonts w:ascii="Times New Roman" w:eastAsia="Times New Roman" w:hAnsi="Times New Roman" w:cs="Times New Roman"/>
          <w:lang w:val="es-ES"/>
        </w:rPr>
        <w:t xml:space="preserve"> : le </w:t>
      </w:r>
      <w:proofErr w:type="spellStart"/>
      <w:r w:rsidRPr="00535601">
        <w:rPr>
          <w:rFonts w:ascii="Times New Roman" w:eastAsia="Times New Roman" w:hAnsi="Times New Roman" w:cs="Times New Roman"/>
          <w:lang w:val="es-ES"/>
        </w:rPr>
        <w:t>sensualisme</w:t>
      </w:r>
      <w:proofErr w:type="spellEnd"/>
      <w:r w:rsidRPr="00535601">
        <w:rPr>
          <w:rFonts w:ascii="Times New Roman" w:eastAsia="Times New Roman" w:hAnsi="Times New Roman" w:cs="Times New Roman"/>
          <w:lang w:val="es-ES"/>
        </w:rPr>
        <w:t xml:space="preserve"> du </w:t>
      </w:r>
      <w:proofErr w:type="spellStart"/>
      <w:r w:rsidRPr="00535601">
        <w:rPr>
          <w:rFonts w:ascii="Times New Roman" w:eastAsia="Times New Roman" w:hAnsi="Times New Roman" w:cs="Times New Roman"/>
          <w:lang w:val="es-ES"/>
        </w:rPr>
        <w:t>XVIIIe</w:t>
      </w:r>
      <w:proofErr w:type="spellEnd"/>
      <w:r w:rsidRPr="00535601">
        <w:rPr>
          <w:rFonts w:ascii="Times New Roman" w:eastAsia="Times New Roman" w:hAnsi="Times New Roman" w:cs="Times New Roman"/>
          <w:lang w:val="es-ES"/>
        </w:rPr>
        <w:t xml:space="preserve"> </w:t>
      </w:r>
      <w:proofErr w:type="spellStart"/>
      <w:r w:rsidRPr="00535601">
        <w:rPr>
          <w:rFonts w:ascii="Times New Roman" w:eastAsia="Times New Roman" w:hAnsi="Times New Roman" w:cs="Times New Roman"/>
          <w:lang w:val="es-ES"/>
        </w:rPr>
        <w:t>siècle</w:t>
      </w:r>
      <w:proofErr w:type="spellEnd"/>
      <w:r w:rsidRPr="00535601">
        <w:rPr>
          <w:rFonts w:ascii="Times New Roman" w:eastAsia="Times New Roman" w:hAnsi="Times New Roman" w:cs="Times New Roman"/>
          <w:lang w:val="es-ES"/>
        </w:rPr>
        <w:t xml:space="preserve"> et les </w:t>
      </w:r>
      <w:proofErr w:type="spellStart"/>
      <w:r w:rsidRPr="00535601">
        <w:rPr>
          <w:rFonts w:ascii="Times New Roman" w:eastAsia="Times New Roman" w:hAnsi="Times New Roman" w:cs="Times New Roman"/>
          <w:lang w:val="es-ES"/>
        </w:rPr>
        <w:t>réorientations</w:t>
      </w:r>
      <w:proofErr w:type="spellEnd"/>
      <w:r w:rsidRPr="00535601">
        <w:rPr>
          <w:rFonts w:ascii="Times New Roman" w:eastAsia="Times New Roman" w:hAnsi="Times New Roman" w:cs="Times New Roman"/>
          <w:lang w:val="es-ES"/>
        </w:rPr>
        <w:t xml:space="preserve"> du </w:t>
      </w:r>
      <w:proofErr w:type="spellStart"/>
      <w:r w:rsidRPr="00535601">
        <w:rPr>
          <w:rFonts w:ascii="Times New Roman" w:eastAsia="Times New Roman" w:hAnsi="Times New Roman" w:cs="Times New Roman"/>
          <w:lang w:val="es-ES"/>
        </w:rPr>
        <w:t>regard</w:t>
      </w:r>
      <w:proofErr w:type="spellEnd"/>
      <w:r w:rsidRPr="00535601">
        <w:rPr>
          <w:rFonts w:ascii="Times New Roman" w:eastAsia="Times New Roman" w:hAnsi="Times New Roman" w:cs="Times New Roman"/>
          <w:lang w:val="es-ES"/>
        </w:rPr>
        <w:t xml:space="preserve"> du </w:t>
      </w:r>
      <w:proofErr w:type="spellStart"/>
      <w:r w:rsidRPr="00535601">
        <w:rPr>
          <w:rFonts w:ascii="Times New Roman" w:eastAsia="Times New Roman" w:hAnsi="Times New Roman" w:cs="Times New Roman"/>
          <w:lang w:val="es-ES"/>
        </w:rPr>
        <w:t>voyageur</w:t>
      </w:r>
      <w:proofErr w:type="spellEnd"/>
      <w:r w:rsidRPr="00535601">
        <w:rPr>
          <w:rFonts w:ascii="Times New Roman" w:eastAsia="Times New Roman" w:hAnsi="Times New Roman" w:cs="Times New Roman"/>
          <w:lang w:val="es-ES"/>
        </w:rPr>
        <w:t>, </w:t>
      </w:r>
      <w:proofErr w:type="spellStart"/>
      <w:r w:rsidRPr="00535601">
        <w:rPr>
          <w:rFonts w:ascii="Times New Roman" w:eastAsia="Times New Roman" w:hAnsi="Times New Roman" w:cs="Times New Roman"/>
          <w:i/>
          <w:iCs/>
          <w:lang w:val="es-ES"/>
        </w:rPr>
        <w:t>Convergences</w:t>
      </w:r>
      <w:proofErr w:type="spellEnd"/>
      <w:r w:rsidRPr="00535601">
        <w:rPr>
          <w:rFonts w:ascii="Times New Roman" w:eastAsia="Times New Roman" w:hAnsi="Times New Roman" w:cs="Times New Roman"/>
          <w:i/>
          <w:iCs/>
          <w:lang w:val="es-ES"/>
        </w:rPr>
        <w:t xml:space="preserve"> </w:t>
      </w:r>
      <w:proofErr w:type="spellStart"/>
      <w:r w:rsidRPr="00535601">
        <w:rPr>
          <w:rFonts w:ascii="Times New Roman" w:eastAsia="Times New Roman" w:hAnsi="Times New Roman" w:cs="Times New Roman"/>
          <w:i/>
          <w:iCs/>
          <w:lang w:val="es-ES"/>
        </w:rPr>
        <w:t>francophones</w:t>
      </w:r>
      <w:proofErr w:type="spellEnd"/>
      <w:r w:rsidRPr="00535601">
        <w:rPr>
          <w:rFonts w:ascii="Times New Roman" w:eastAsia="Times New Roman" w:hAnsi="Times New Roman" w:cs="Times New Roman"/>
          <w:i/>
          <w:iCs/>
          <w:lang w:val="es-ES"/>
        </w:rPr>
        <w:t>,</w:t>
      </w:r>
      <w:r w:rsidRPr="00535601">
        <w:rPr>
          <w:rFonts w:ascii="Times New Roman" w:eastAsia="Times New Roman" w:hAnsi="Times New Roman" w:cs="Times New Roman"/>
          <w:lang w:val="es-ES"/>
        </w:rPr>
        <w:t> Vol. 7, pp. 57-62.</w:t>
      </w:r>
    </w:p>
    <w:p w14:paraId="4E1B0CD5" w14:textId="095D2862"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Timms, B. F. and </w:t>
      </w:r>
      <w:proofErr w:type="spellStart"/>
      <w:r w:rsidRPr="00535601">
        <w:rPr>
          <w:rFonts w:ascii="Times New Roman" w:eastAsia="Times New Roman" w:hAnsi="Times New Roman" w:cs="Times New Roman"/>
          <w:lang w:val="pt-PT"/>
        </w:rPr>
        <w:t>Conway</w:t>
      </w:r>
      <w:proofErr w:type="spellEnd"/>
      <w:r w:rsidRPr="00535601">
        <w:rPr>
          <w:rFonts w:ascii="Times New Roman" w:eastAsia="Times New Roman" w:hAnsi="Times New Roman" w:cs="Times New Roman"/>
          <w:lang w:val="pt-PT"/>
        </w:rPr>
        <w:t xml:space="preserve">, D. (2012),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Caribbean's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Geographical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Margins</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Geographies</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14, pp. 396-418.</w:t>
      </w:r>
    </w:p>
    <w:p w14:paraId="7EC823E9" w14:textId="7D16734C"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Van Eck, N. J.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Waltman</w:t>
      </w:r>
      <w:proofErr w:type="spellEnd"/>
      <w:r w:rsidRPr="00535601">
        <w:rPr>
          <w:rFonts w:ascii="Times New Roman" w:eastAsia="Times New Roman" w:hAnsi="Times New Roman" w:cs="Times New Roman"/>
          <w:lang w:val="pt-PT"/>
        </w:rPr>
        <w:t xml:space="preserve">, L. (2014), </w:t>
      </w:r>
      <w:proofErr w:type="spellStart"/>
      <w:r w:rsidRPr="00535601">
        <w:rPr>
          <w:rFonts w:ascii="Times New Roman" w:eastAsia="Times New Roman" w:hAnsi="Times New Roman" w:cs="Times New Roman"/>
          <w:lang w:val="pt-PT"/>
        </w:rPr>
        <w:t>Visualizing</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bibliometric</w:t>
      </w:r>
      <w:proofErr w:type="spellEnd"/>
      <w:r w:rsidRPr="00535601">
        <w:rPr>
          <w:rFonts w:ascii="Times New Roman" w:eastAsia="Times New Roman" w:hAnsi="Times New Roman" w:cs="Times New Roman"/>
          <w:lang w:val="pt-PT"/>
        </w:rPr>
        <w:t xml:space="preserve"> networks, in </w:t>
      </w:r>
      <w:proofErr w:type="spellStart"/>
      <w:r w:rsidRPr="00535601">
        <w:rPr>
          <w:rFonts w:ascii="Times New Roman" w:eastAsia="Times New Roman" w:hAnsi="Times New Roman" w:cs="Times New Roman"/>
          <w:lang w:val="pt-PT"/>
        </w:rPr>
        <w:t>Ding</w:t>
      </w:r>
      <w:proofErr w:type="spellEnd"/>
      <w:r w:rsidRPr="00535601">
        <w:rPr>
          <w:rFonts w:ascii="Times New Roman" w:eastAsia="Times New Roman" w:hAnsi="Times New Roman" w:cs="Times New Roman"/>
          <w:lang w:val="pt-PT"/>
        </w:rPr>
        <w:t xml:space="preserve">, Y., Rousseau, R. </w:t>
      </w:r>
      <w:proofErr w:type="spellStart"/>
      <w:r w:rsidRPr="00535601">
        <w:rPr>
          <w:rFonts w:ascii="Times New Roman" w:eastAsia="Times New Roman" w:hAnsi="Times New Roman" w:cs="Times New Roman"/>
          <w:lang w:val="pt-PT"/>
        </w:rPr>
        <w:t>et</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Wolfram</w:t>
      </w:r>
      <w:proofErr w:type="spellEnd"/>
      <w:r w:rsidRPr="00535601">
        <w:rPr>
          <w:rFonts w:ascii="Times New Roman" w:eastAsia="Times New Roman" w:hAnsi="Times New Roman" w:cs="Times New Roman"/>
          <w:lang w:val="pt-PT"/>
        </w:rPr>
        <w:t>, D. (Ed.), </w:t>
      </w:r>
      <w:proofErr w:type="spellStart"/>
      <w:r w:rsidRPr="00535601">
        <w:rPr>
          <w:rFonts w:ascii="Times New Roman" w:eastAsia="Times New Roman" w:hAnsi="Times New Roman" w:cs="Times New Roman"/>
          <w:i/>
          <w:iCs/>
          <w:lang w:val="pt-PT"/>
        </w:rPr>
        <w:t>Measuring</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Scholarly</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Impact</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Methods</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Practice</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Springer, Heidelberg, Germany, pp. 285-320.</w:t>
      </w:r>
    </w:p>
    <w:p w14:paraId="5F16AE5C" w14:textId="26FF4DCC"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t>Walker, T. B., Lee, T. J. and</w:t>
      </w:r>
      <w:r w:rsidRPr="00535601">
        <w:rPr>
          <w:rFonts w:ascii="Times New Roman" w:eastAsia="Times New Roman" w:hAnsi="Times New Roman" w:cs="Times New Roman"/>
          <w:lang w:val="pt-PT"/>
        </w:rPr>
        <w:t xml:space="preserve"> Li, X. (2021), </w:t>
      </w:r>
      <w:proofErr w:type="spellStart"/>
      <w:r w:rsidRPr="00535601">
        <w:rPr>
          <w:rFonts w:ascii="Times New Roman" w:eastAsia="Times New Roman" w:hAnsi="Times New Roman" w:cs="Times New Roman"/>
          <w:lang w:val="pt-PT"/>
        </w:rPr>
        <w:t>Sustainable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development</w:t>
      </w:r>
      <w:proofErr w:type="spellEnd"/>
      <w:r w:rsidRPr="00535601">
        <w:rPr>
          <w:rFonts w:ascii="Times New Roman" w:eastAsia="Times New Roman" w:hAnsi="Times New Roman" w:cs="Times New Roman"/>
          <w:lang w:val="pt-PT"/>
        </w:rPr>
        <w:t xml:space="preserve"> for </w:t>
      </w:r>
      <w:proofErr w:type="spellStart"/>
      <w:r w:rsidRPr="00535601">
        <w:rPr>
          <w:rFonts w:ascii="Times New Roman" w:eastAsia="Times New Roman" w:hAnsi="Times New Roman" w:cs="Times New Roman"/>
          <w:lang w:val="pt-PT"/>
        </w:rPr>
        <w:t>small</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island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developing</w:t>
      </w:r>
      <w:proofErr w:type="spellEnd"/>
      <w:r w:rsidRPr="00535601">
        <w:rPr>
          <w:rFonts w:ascii="Times New Roman" w:eastAsia="Times New Roman" w:hAnsi="Times New Roman" w:cs="Times New Roman"/>
          <w:lang w:val="pt-PT"/>
        </w:rPr>
        <w:t xml:space="preserve"> slow </w:t>
      </w:r>
      <w:proofErr w:type="spellStart"/>
      <w:r w:rsidRPr="00535601">
        <w:rPr>
          <w:rFonts w:ascii="Times New Roman" w:eastAsia="Times New Roman" w:hAnsi="Times New Roman" w:cs="Times New Roman"/>
          <w:lang w:val="pt-PT"/>
        </w:rPr>
        <w:t>tourism</w:t>
      </w:r>
      <w:proofErr w:type="spellEnd"/>
      <w:r w:rsidRPr="00535601">
        <w:rPr>
          <w:rFonts w:ascii="Times New Roman" w:eastAsia="Times New Roman" w:hAnsi="Times New Roman" w:cs="Times New Roman"/>
          <w:lang w:val="pt-PT"/>
        </w:rPr>
        <w:t xml:space="preserve"> in </w:t>
      </w:r>
      <w:proofErr w:type="spellStart"/>
      <w:r w:rsidRPr="00535601">
        <w:rPr>
          <w:rFonts w:ascii="Times New Roman" w:eastAsia="Times New Roman" w:hAnsi="Times New Roman" w:cs="Times New Roman"/>
          <w:lang w:val="pt-PT"/>
        </w:rPr>
        <w:t>the</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Caribbean</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Travel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and</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Tourism</w:t>
      </w:r>
      <w:proofErr w:type="spellEnd"/>
      <w:r w:rsidRPr="00535601">
        <w:rPr>
          <w:rFonts w:ascii="Times New Roman" w:eastAsia="Times New Roman" w:hAnsi="Times New Roman" w:cs="Times New Roman"/>
          <w:i/>
          <w:iCs/>
          <w:lang w:val="pt-PT"/>
        </w:rPr>
        <w:t xml:space="preserve"> Marketing,</w:t>
      </w:r>
      <w:r w:rsidRPr="00535601">
        <w:rPr>
          <w:rFonts w:ascii="Times New Roman" w:eastAsia="Times New Roman" w:hAnsi="Times New Roman" w:cs="Times New Roman"/>
          <w:lang w:val="en"/>
        </w:rPr>
        <w:t> Vol. 38, pp. 1-15.</w:t>
      </w:r>
    </w:p>
    <w:p w14:paraId="042BDE0F" w14:textId="748DE4D7" w:rsidR="00535601" w:rsidRPr="00535601" w:rsidRDefault="00535601" w:rsidP="00535601">
      <w:pPr>
        <w:spacing w:line="240" w:lineRule="auto"/>
        <w:jc w:val="both"/>
        <w:rPr>
          <w:rFonts w:ascii="Times New Roman" w:eastAsia="Times New Roman" w:hAnsi="Times New Roman" w:cs="Times New Roman"/>
          <w:lang w:val="pt-PT"/>
        </w:rPr>
      </w:pPr>
      <w:r w:rsidRPr="00535601">
        <w:rPr>
          <w:rFonts w:ascii="Times New Roman" w:eastAsia="Times New Roman" w:hAnsi="Times New Roman" w:cs="Times New Roman"/>
          <w:lang w:val="en"/>
        </w:rPr>
        <w:lastRenderedPageBreak/>
        <w:t>White, H. D.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Mccain</w:t>
      </w:r>
      <w:proofErr w:type="spellEnd"/>
      <w:r w:rsidRPr="00535601">
        <w:rPr>
          <w:rFonts w:ascii="Times New Roman" w:eastAsia="Times New Roman" w:hAnsi="Times New Roman" w:cs="Times New Roman"/>
          <w:lang w:val="pt-PT"/>
        </w:rPr>
        <w:t xml:space="preserve">, K. W. (1998), </w:t>
      </w:r>
      <w:proofErr w:type="spellStart"/>
      <w:r w:rsidRPr="00535601">
        <w:rPr>
          <w:rFonts w:ascii="Times New Roman" w:eastAsia="Times New Roman" w:hAnsi="Times New Roman" w:cs="Times New Roman"/>
          <w:lang w:val="pt-PT"/>
        </w:rPr>
        <w:t>Visualizing</w:t>
      </w:r>
      <w:proofErr w:type="spellEnd"/>
      <w:r w:rsidRPr="00535601">
        <w:rPr>
          <w:rFonts w:ascii="Times New Roman" w:eastAsia="Times New Roman" w:hAnsi="Times New Roman" w:cs="Times New Roman"/>
          <w:lang w:val="pt-PT"/>
        </w:rPr>
        <w:t xml:space="preserve"> a discipline: </w:t>
      </w:r>
      <w:proofErr w:type="spellStart"/>
      <w:r w:rsidRPr="00535601">
        <w:rPr>
          <w:rFonts w:ascii="Times New Roman" w:eastAsia="Times New Roman" w:hAnsi="Times New Roman" w:cs="Times New Roman"/>
          <w:lang w:val="pt-PT"/>
        </w:rPr>
        <w:t>An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author</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co-citation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analysis</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of</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information</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science</w:t>
      </w:r>
      <w:proofErr w:type="spellEnd"/>
      <w:r w:rsidRPr="00535601">
        <w:rPr>
          <w:rFonts w:ascii="Times New Roman" w:eastAsia="Times New Roman" w:hAnsi="Times New Roman" w:cs="Times New Roman"/>
          <w:lang w:val="pt-PT"/>
        </w:rPr>
        <w:t>, 1972-1995, </w:t>
      </w:r>
      <w:proofErr w:type="spellStart"/>
      <w:r w:rsidRPr="00535601">
        <w:rPr>
          <w:rFonts w:ascii="Times New Roman" w:eastAsia="Times New Roman" w:hAnsi="Times New Roman" w:cs="Times New Roman"/>
          <w:i/>
          <w:iCs/>
          <w:lang w:val="pt-PT"/>
        </w:rPr>
        <w:t>Journal</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of</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the</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American</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Society</w:t>
      </w:r>
      <w:proofErr w:type="spellEnd"/>
      <w:r w:rsidRPr="00535601">
        <w:rPr>
          <w:rFonts w:ascii="Times New Roman" w:eastAsia="Times New Roman" w:hAnsi="Times New Roman" w:cs="Times New Roman"/>
          <w:i/>
          <w:iCs/>
          <w:lang w:val="pt-PT"/>
        </w:rPr>
        <w:t xml:space="preserve"> for </w:t>
      </w:r>
      <w:proofErr w:type="spellStart"/>
      <w:r w:rsidRPr="00535601">
        <w:rPr>
          <w:rFonts w:ascii="Times New Roman" w:eastAsia="Times New Roman" w:hAnsi="Times New Roman" w:cs="Times New Roman"/>
          <w:i/>
          <w:iCs/>
          <w:lang w:val="pt-PT"/>
        </w:rPr>
        <w:t>Information</w:t>
      </w:r>
      <w:proofErr w:type="spellEnd"/>
      <w:r w:rsidRPr="00535601">
        <w:rPr>
          <w:rFonts w:ascii="Times New Roman" w:eastAsia="Times New Roman" w:hAnsi="Times New Roman" w:cs="Times New Roman"/>
          <w:i/>
          <w:iCs/>
          <w:lang w:val="pt-PT"/>
        </w:rPr>
        <w:t xml:space="preserve"> </w:t>
      </w:r>
      <w:proofErr w:type="spellStart"/>
      <w:r w:rsidRPr="00535601">
        <w:rPr>
          <w:rFonts w:ascii="Times New Roman" w:eastAsia="Times New Roman" w:hAnsi="Times New Roman" w:cs="Times New Roman"/>
          <w:i/>
          <w:iCs/>
          <w:lang w:val="pt-PT"/>
        </w:rPr>
        <w:t>Science</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en"/>
        </w:rPr>
        <w:t> Vol. 49, pp. 327-355.</w:t>
      </w:r>
    </w:p>
    <w:p w14:paraId="21F2A8BD" w14:textId="1121E96B" w:rsidR="00535601" w:rsidRPr="00535601" w:rsidRDefault="00535601" w:rsidP="00535601">
      <w:pPr>
        <w:spacing w:line="240" w:lineRule="auto"/>
        <w:jc w:val="both"/>
        <w:rPr>
          <w:rFonts w:ascii="Times New Roman" w:eastAsia="Times New Roman" w:hAnsi="Times New Roman" w:cs="Times New Roman"/>
          <w:lang w:val="pt-PT"/>
        </w:rPr>
      </w:pPr>
      <w:proofErr w:type="spellStart"/>
      <w:r w:rsidRPr="00535601">
        <w:rPr>
          <w:rFonts w:ascii="Times New Roman" w:eastAsia="Times New Roman" w:hAnsi="Times New Roman" w:cs="Times New Roman"/>
          <w:lang w:val="en"/>
        </w:rPr>
        <w:t>Zupic</w:t>
      </w:r>
      <w:proofErr w:type="spellEnd"/>
      <w:r w:rsidRPr="00535601">
        <w:rPr>
          <w:rFonts w:ascii="Times New Roman" w:eastAsia="Times New Roman" w:hAnsi="Times New Roman" w:cs="Times New Roman"/>
          <w:lang w:val="en"/>
        </w:rPr>
        <w:t>, I. and</w:t>
      </w:r>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lang w:val="pt-PT"/>
        </w:rPr>
        <w:t>Čater</w:t>
      </w:r>
      <w:proofErr w:type="spellEnd"/>
      <w:r w:rsidRPr="00535601">
        <w:rPr>
          <w:rFonts w:ascii="Times New Roman" w:eastAsia="Times New Roman" w:hAnsi="Times New Roman" w:cs="Times New Roman"/>
          <w:lang w:val="pt-PT"/>
        </w:rPr>
        <w:t xml:space="preserve">, T. (2015), </w:t>
      </w:r>
      <w:proofErr w:type="spellStart"/>
      <w:r w:rsidRPr="00535601">
        <w:rPr>
          <w:rFonts w:ascii="Times New Roman" w:eastAsia="Times New Roman" w:hAnsi="Times New Roman" w:cs="Times New Roman"/>
          <w:lang w:val="pt-PT"/>
        </w:rPr>
        <w:t>Bibliometric</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Methods</w:t>
      </w:r>
      <w:proofErr w:type="spellEnd"/>
      <w:r w:rsidRPr="00535601">
        <w:rPr>
          <w:rFonts w:ascii="Times New Roman" w:eastAsia="Times New Roman" w:hAnsi="Times New Roman" w:cs="Times New Roman"/>
          <w:lang w:val="pt-PT"/>
        </w:rPr>
        <w:t xml:space="preserve"> in Management </w:t>
      </w:r>
      <w:proofErr w:type="spellStart"/>
      <w:r w:rsidRPr="00535601">
        <w:rPr>
          <w:rFonts w:ascii="Times New Roman" w:eastAsia="Times New Roman" w:hAnsi="Times New Roman" w:cs="Times New Roman"/>
          <w:lang w:val="pt-PT"/>
        </w:rPr>
        <w:t>and</w:t>
      </w:r>
      <w:proofErr w:type="spellEnd"/>
      <w:r w:rsidRPr="00535601">
        <w:rPr>
          <w:rFonts w:ascii="Times New Roman" w:eastAsia="Times New Roman" w:hAnsi="Times New Roman" w:cs="Times New Roman"/>
          <w:lang w:val="pt-PT"/>
        </w:rPr>
        <w:t xml:space="preserve"> </w:t>
      </w:r>
      <w:proofErr w:type="spellStart"/>
      <w:r w:rsidRPr="00535601">
        <w:rPr>
          <w:rFonts w:ascii="Times New Roman" w:eastAsia="Times New Roman" w:hAnsi="Times New Roman" w:cs="Times New Roman"/>
          <w:lang w:val="pt-PT"/>
        </w:rPr>
        <w:t>Organization</w:t>
      </w:r>
      <w:proofErr w:type="spellEnd"/>
      <w:r w:rsidRPr="00535601">
        <w:rPr>
          <w:rFonts w:ascii="Times New Roman" w:eastAsia="Times New Roman" w:hAnsi="Times New Roman" w:cs="Times New Roman"/>
          <w:lang w:val="pt-PT"/>
        </w:rPr>
        <w:t>, </w:t>
      </w:r>
      <w:proofErr w:type="spellStart"/>
      <w:r w:rsidRPr="00535601">
        <w:rPr>
          <w:rFonts w:ascii="Times New Roman" w:eastAsia="Times New Roman" w:hAnsi="Times New Roman" w:cs="Times New Roman"/>
          <w:i/>
          <w:iCs/>
          <w:lang w:val="pt-PT"/>
        </w:rPr>
        <w:t>Organizational</w:t>
      </w:r>
      <w:proofErr w:type="spellEnd"/>
      <w:r w:rsidRPr="00535601">
        <w:rPr>
          <w:rFonts w:ascii="Times New Roman" w:eastAsia="Times New Roman" w:hAnsi="Times New Roman" w:cs="Times New Roman"/>
          <w:i/>
          <w:iCs/>
          <w:lang w:val="pt-PT"/>
        </w:rPr>
        <w:t xml:space="preserve"> Research </w:t>
      </w:r>
      <w:proofErr w:type="spellStart"/>
      <w:r w:rsidRPr="00535601">
        <w:rPr>
          <w:rFonts w:ascii="Times New Roman" w:eastAsia="Times New Roman" w:hAnsi="Times New Roman" w:cs="Times New Roman"/>
          <w:i/>
          <w:iCs/>
          <w:lang w:val="pt-PT"/>
        </w:rPr>
        <w:t>Methods</w:t>
      </w:r>
      <w:proofErr w:type="spellEnd"/>
      <w:r w:rsidRPr="00535601">
        <w:rPr>
          <w:rFonts w:ascii="Times New Roman" w:eastAsia="Times New Roman" w:hAnsi="Times New Roman" w:cs="Times New Roman"/>
          <w:i/>
          <w:iCs/>
          <w:lang w:val="pt-PT"/>
        </w:rPr>
        <w:t>,</w:t>
      </w:r>
      <w:r w:rsidRPr="00535601">
        <w:rPr>
          <w:rFonts w:ascii="Times New Roman" w:eastAsia="Times New Roman" w:hAnsi="Times New Roman" w:cs="Times New Roman"/>
          <w:lang w:val="pt-PT"/>
        </w:rPr>
        <w:t> Vol. 18, pp. 429-472.</w:t>
      </w:r>
    </w:p>
    <w:p w14:paraId="75EAC4E8" w14:textId="77777777" w:rsidR="00535601" w:rsidRPr="002C1181" w:rsidRDefault="00535601">
      <w:pPr>
        <w:spacing w:line="240" w:lineRule="auto"/>
        <w:jc w:val="both"/>
        <w:rPr>
          <w:rFonts w:ascii="Times New Roman" w:eastAsia="Times New Roman" w:hAnsi="Times New Roman" w:cs="Times New Roman"/>
          <w:color w:val="000000"/>
          <w:highlight w:val="yellow"/>
        </w:rPr>
      </w:pPr>
    </w:p>
    <w:p w14:paraId="08A39564" w14:textId="615F491E" w:rsidR="000B740D" w:rsidRPr="002C1181" w:rsidRDefault="008B34EA" w:rsidP="006430AB">
      <w:pPr>
        <w:jc w:val="both"/>
        <w:rPr>
          <w:rFonts w:ascii="Times New Roman" w:eastAsia="Times New Roman" w:hAnsi="Times New Roman" w:cs="Times New Roman"/>
        </w:rPr>
      </w:pPr>
      <w:r w:rsidRPr="002C1181">
        <w:rPr>
          <w:rFonts w:ascii="Times New Roman" w:eastAsia="Times New Roman" w:hAnsi="Times New Roman" w:cs="Times New Roman"/>
        </w:rPr>
        <w:t xml:space="preserve">     </w:t>
      </w:r>
    </w:p>
    <w:p w14:paraId="06A6E4D0" w14:textId="77777777" w:rsidR="000B740D" w:rsidRDefault="000B740D">
      <w:pPr>
        <w:spacing w:line="360" w:lineRule="auto"/>
        <w:ind w:left="1423" w:hanging="709"/>
        <w:jc w:val="both"/>
        <w:rPr>
          <w:color w:val="222222"/>
        </w:rPr>
      </w:pPr>
    </w:p>
    <w:p w14:paraId="4BA4BDFA" w14:textId="77777777" w:rsidR="000B740D" w:rsidRDefault="000B740D">
      <w:pPr>
        <w:spacing w:line="360" w:lineRule="auto"/>
        <w:ind w:left="1423" w:hanging="709"/>
        <w:jc w:val="both"/>
        <w:rPr>
          <w:color w:val="222222"/>
        </w:rPr>
      </w:pPr>
    </w:p>
    <w:p w14:paraId="0A19056D" w14:textId="77777777" w:rsidR="000B740D" w:rsidRDefault="000B740D">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7CF1E5C2" w14:textId="77777777" w:rsidR="000B740D" w:rsidRDefault="000B740D">
      <w:pPr>
        <w:pBdr>
          <w:top w:val="nil"/>
          <w:left w:val="nil"/>
          <w:bottom w:val="nil"/>
          <w:right w:val="nil"/>
          <w:between w:val="nil"/>
        </w:pBdr>
        <w:spacing w:after="120" w:line="240" w:lineRule="auto"/>
        <w:rPr>
          <w:rFonts w:ascii="Times New Roman" w:eastAsia="Times New Roman" w:hAnsi="Times New Roman" w:cs="Times New Roman"/>
          <w:b/>
          <w:color w:val="000000"/>
        </w:rPr>
      </w:pPr>
    </w:p>
    <w:p w14:paraId="67084866" w14:textId="77777777" w:rsidR="000B740D" w:rsidRDefault="000B740D">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p>
    <w:sectPr w:rsidR="000B740D">
      <w:headerReference w:type="default" r:id="rId38"/>
      <w:footerReference w:type="default" r:id="rId39"/>
      <w:headerReference w:type="first" r:id="rId40"/>
      <w:footerReference w:type="first" r:id="rId41"/>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CA320" w14:textId="77777777" w:rsidR="00623B23" w:rsidRDefault="00623B23">
      <w:pPr>
        <w:spacing w:after="0" w:line="240" w:lineRule="auto"/>
      </w:pPr>
      <w:r>
        <w:separator/>
      </w:r>
    </w:p>
  </w:endnote>
  <w:endnote w:type="continuationSeparator" w:id="0">
    <w:p w14:paraId="483FED37" w14:textId="77777777" w:rsidR="00623B23" w:rsidRDefault="00623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1FF1E41-B41E-4C9E-9549-E411CE281611}"/>
    <w:embedBold r:id="rId2" w:fontKey="{1258E1EF-1AFC-47C5-87EC-6CB80A30856C}"/>
    <w:embedItalic r:id="rId3" w:fontKey="{9CA3AA6B-9145-45DC-BFE1-F891F6622666}"/>
    <w:embedBoldItalic r:id="rId4" w:fontKey="{5BA899CE-723D-418E-9788-E67C4B9EBAA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A5C85FA-7830-4192-BE5F-CA8C6E27C943}"/>
    <w:embedItalic r:id="rId6" w:fontKey="{369D6B30-4033-4DF5-84F9-7720EE412F0A}"/>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7" w:fontKey="{101D7126-28F8-4F2A-B3C0-4CC5CEC81183}"/>
    <w:embedBoldItalic r:id="rId8" w:fontKey="{6AE53DBC-31FF-4E64-9562-9A8E398B0895}"/>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9" w:fontKey="{32BEED15-F5AE-4C80-8969-28F5893898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6935" w14:textId="213F8F5A" w:rsidR="00467364" w:rsidRPr="00467364" w:rsidRDefault="00467364" w:rsidP="00467364">
    <w:pPr>
      <w:tabs>
        <w:tab w:val="center" w:pos="4252"/>
        <w:tab w:val="right" w:pos="8504"/>
      </w:tabs>
      <w:spacing w:after="0" w:line="240" w:lineRule="auto"/>
      <w:jc w:val="center"/>
      <w:rPr>
        <w:rFonts w:ascii="Times New Roman" w:hAnsi="Times New Roman" w:cs="Times New Roman"/>
        <w:b/>
        <w:bCs/>
        <w:color w:val="C00000"/>
        <w:sz w:val="18"/>
        <w:szCs w:val="18"/>
        <w:lang w:val="en-GB" w:eastAsia="en-US"/>
      </w:rPr>
    </w:pPr>
    <w:r w:rsidRPr="00467364">
      <w:rPr>
        <w:rFonts w:ascii="Times New Roman" w:hAnsi="Times New Roman" w:cs="Times New Roman"/>
        <w:b/>
        <w:bCs/>
        <w:color w:val="C00000"/>
        <w:sz w:val="18"/>
        <w:szCs w:val="18"/>
        <w:lang w:val="en-GB" w:eastAsia="en-US"/>
      </w:rPr>
      <w:t xml:space="preserve">Revista Internacional de Turismo, Empresa y </w:t>
    </w:r>
    <w:proofErr w:type="spellStart"/>
    <w:r w:rsidRPr="00467364">
      <w:rPr>
        <w:rFonts w:ascii="Times New Roman" w:hAnsi="Times New Roman" w:cs="Times New Roman"/>
        <w:b/>
        <w:bCs/>
        <w:color w:val="C00000"/>
        <w:sz w:val="18"/>
        <w:szCs w:val="18"/>
        <w:lang w:val="en-GB" w:eastAsia="en-US"/>
      </w:rPr>
      <w:t>Territorio</w:t>
    </w:r>
    <w:proofErr w:type="spellEnd"/>
    <w:r w:rsidRPr="00467364">
      <w:rPr>
        <w:rFonts w:ascii="Times New Roman" w:hAnsi="Times New Roman" w:cs="Times New Roman"/>
        <w:b/>
        <w:bCs/>
        <w:color w:val="C00000"/>
        <w:sz w:val="18"/>
        <w:szCs w:val="18"/>
        <w:lang w:val="en-GB" w:eastAsia="en-US"/>
      </w:rPr>
      <w:t xml:space="preserve">, vol. 9, nº 2, 2025, pp. </w:t>
    </w:r>
    <w:r w:rsidR="008B2771">
      <w:rPr>
        <w:rFonts w:ascii="Times New Roman" w:hAnsi="Times New Roman" w:cs="Times New Roman"/>
        <w:b/>
        <w:bCs/>
        <w:color w:val="C00000"/>
        <w:sz w:val="18"/>
        <w:szCs w:val="18"/>
        <w:lang w:val="en-GB" w:eastAsia="en-US"/>
      </w:rPr>
      <w:t>103-12</w:t>
    </w:r>
    <w:r w:rsidR="007C108A">
      <w:rPr>
        <w:rFonts w:ascii="Times New Roman" w:hAnsi="Times New Roman" w:cs="Times New Roman"/>
        <w:b/>
        <w:bCs/>
        <w:color w:val="C00000"/>
        <w:sz w:val="18"/>
        <w:szCs w:val="18"/>
        <w:lang w:val="en-GB" w:eastAsia="en-US"/>
      </w:rPr>
      <w:t>0</w:t>
    </w:r>
    <w:r w:rsidRPr="00467364">
      <w:rPr>
        <w:rFonts w:ascii="Times New Roman" w:hAnsi="Times New Roman" w:cs="Times New Roman"/>
        <w:b/>
        <w:bCs/>
        <w:color w:val="C00000"/>
        <w:sz w:val="18"/>
        <w:szCs w:val="18"/>
        <w:lang w:val="en-GB" w:eastAsia="en-US"/>
      </w:rPr>
      <w:t xml:space="preserve">.  </w:t>
    </w:r>
  </w:p>
  <w:p w14:paraId="0ED1CDC7" w14:textId="77777777" w:rsidR="00467364" w:rsidRPr="00467364" w:rsidRDefault="00467364" w:rsidP="00467364">
    <w:pPr>
      <w:tabs>
        <w:tab w:val="center" w:pos="4536"/>
        <w:tab w:val="right" w:pos="9072"/>
      </w:tabs>
      <w:spacing w:after="0" w:line="240" w:lineRule="auto"/>
      <w:jc w:val="center"/>
      <w:rPr>
        <w:rFonts w:cs="Times New Roman"/>
        <w:lang w:val="es-ES" w:eastAsia="en-US"/>
      </w:rPr>
    </w:pPr>
    <w:r w:rsidRPr="00467364">
      <w:rPr>
        <w:rFonts w:ascii="Times New Roman" w:hAnsi="Times New Roman" w:cs="Times New Roman"/>
        <w:sz w:val="18"/>
        <w:szCs w:val="18"/>
        <w:lang w:val="en-GB" w:eastAsia="en-US"/>
      </w:rPr>
      <w:t>https://www.uco.es/ucopress/ojs/index.php/riturem/index</w:t>
    </w:r>
    <w:r w:rsidRPr="00467364">
      <w:rPr>
        <w:rFonts w:ascii="Times New Roman" w:hAnsi="Times New Roman" w:cs="Times New Roman"/>
        <w:sz w:val="20"/>
        <w:szCs w:val="20"/>
        <w:lang w:val="es-ES" w:eastAsia="en-US"/>
      </w:rPr>
      <w:fldChar w:fldCharType="begin"/>
    </w:r>
    <w:r w:rsidRPr="00467364">
      <w:rPr>
        <w:rFonts w:ascii="Times New Roman" w:hAnsi="Times New Roman" w:cs="Times New Roman"/>
        <w:sz w:val="20"/>
        <w:szCs w:val="20"/>
        <w:lang w:val="en-GB" w:eastAsia="en-US"/>
      </w:rPr>
      <w:instrText>PAGE   \* MERGEFORMAT</w:instrText>
    </w:r>
    <w:r w:rsidRPr="00467364">
      <w:rPr>
        <w:rFonts w:ascii="Times New Roman" w:hAnsi="Times New Roman" w:cs="Times New Roman"/>
        <w:sz w:val="20"/>
        <w:szCs w:val="20"/>
        <w:lang w:val="es-ES" w:eastAsia="en-US"/>
      </w:rPr>
      <w:fldChar w:fldCharType="separate"/>
    </w:r>
    <w:r w:rsidRPr="00467364">
      <w:rPr>
        <w:rFonts w:ascii="Times New Roman" w:hAnsi="Times New Roman" w:cs="Times New Roman"/>
        <w:sz w:val="20"/>
        <w:szCs w:val="20"/>
        <w:lang w:val="es-ES" w:eastAsia="en-US"/>
      </w:rPr>
      <w:t>2</w:t>
    </w:r>
    <w:r w:rsidRPr="00467364">
      <w:rPr>
        <w:rFonts w:ascii="Times New Roman" w:hAnsi="Times New Roman" w:cs="Times New Roman"/>
        <w:sz w:val="20"/>
        <w:szCs w:val="20"/>
        <w:lang w:val="es-ES"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39C0" w14:textId="77777777" w:rsidR="003659F6" w:rsidRDefault="003659F6" w:rsidP="00AA0262">
    <w:pPr>
      <w:pStyle w:val="Piedepgina"/>
      <w:rPr>
        <w:rFonts w:ascii="Times New Roman" w:hAnsi="Times New Roman" w:cs="Times New Roman"/>
        <w:b/>
        <w:lang w:val="en-GB" w:eastAsia="en-US"/>
      </w:rPr>
    </w:pPr>
  </w:p>
  <w:p w14:paraId="749022E3" w14:textId="122446A4" w:rsidR="00AA0262" w:rsidRPr="00AA0262" w:rsidRDefault="00AA0262" w:rsidP="00AA0262">
    <w:pPr>
      <w:pStyle w:val="Piedepgina"/>
      <w:rPr>
        <w:rFonts w:ascii="Times New Roman" w:hAnsi="Times New Roman" w:cs="Times New Roman"/>
        <w:lang w:val="en-GB" w:eastAsia="en-US"/>
      </w:rPr>
    </w:pPr>
    <w:proofErr w:type="spellStart"/>
    <w:r w:rsidRPr="00AA0262">
      <w:rPr>
        <w:rFonts w:ascii="Times New Roman" w:hAnsi="Times New Roman" w:cs="Times New Roman"/>
        <w:b/>
        <w:lang w:val="en-GB" w:eastAsia="en-US"/>
      </w:rPr>
      <w:t>Recepción</w:t>
    </w:r>
    <w:proofErr w:type="spellEnd"/>
    <w:r w:rsidRPr="00AA0262">
      <w:rPr>
        <w:rFonts w:ascii="Times New Roman" w:hAnsi="Times New Roman" w:cs="Times New Roman"/>
        <w:b/>
        <w:lang w:val="en-GB" w:eastAsia="en-US"/>
      </w:rPr>
      <w:t>:</w:t>
    </w:r>
    <w:r w:rsidRPr="00AA0262">
      <w:rPr>
        <w:rFonts w:ascii="Times New Roman" w:hAnsi="Times New Roman" w:cs="Times New Roman"/>
        <w:lang w:val="en-GB" w:eastAsia="en-US"/>
      </w:rPr>
      <w:t xml:space="preserve"> </w:t>
    </w:r>
    <w:r w:rsidR="00B532B3">
      <w:rPr>
        <w:rFonts w:ascii="Times New Roman" w:hAnsi="Times New Roman" w:cs="Times New Roman"/>
        <w:lang w:val="en-GB" w:eastAsia="en-US"/>
      </w:rPr>
      <w:t>2</w:t>
    </w:r>
    <w:r w:rsidR="007C108A">
      <w:rPr>
        <w:rFonts w:ascii="Times New Roman" w:hAnsi="Times New Roman" w:cs="Times New Roman"/>
        <w:lang w:val="en-GB" w:eastAsia="en-US"/>
      </w:rPr>
      <w:t>0</w:t>
    </w:r>
    <w:r w:rsidR="00B532B3">
      <w:rPr>
        <w:rFonts w:ascii="Times New Roman" w:hAnsi="Times New Roman" w:cs="Times New Roman"/>
        <w:lang w:val="en-GB" w:eastAsia="en-US"/>
      </w:rPr>
      <w:t>/0</w:t>
    </w:r>
    <w:r w:rsidR="007C108A">
      <w:rPr>
        <w:rFonts w:ascii="Times New Roman" w:hAnsi="Times New Roman" w:cs="Times New Roman"/>
        <w:lang w:val="en-GB" w:eastAsia="en-US"/>
      </w:rPr>
      <w:t>7</w:t>
    </w:r>
    <w:r w:rsidRPr="00AA0262">
      <w:rPr>
        <w:rFonts w:ascii="Times New Roman" w:hAnsi="Times New Roman" w:cs="Times New Roman"/>
        <w:lang w:val="en-GB" w:eastAsia="en-US"/>
      </w:rPr>
      <w:t xml:space="preserve">/2025                   </w:t>
    </w:r>
    <w:proofErr w:type="spellStart"/>
    <w:r w:rsidRPr="00AA0262">
      <w:rPr>
        <w:rFonts w:ascii="Times New Roman" w:hAnsi="Times New Roman" w:cs="Times New Roman"/>
        <w:b/>
        <w:lang w:val="en-GB" w:eastAsia="en-US"/>
      </w:rPr>
      <w:t>Aceptación</w:t>
    </w:r>
    <w:proofErr w:type="spellEnd"/>
    <w:r w:rsidRPr="00AA0262">
      <w:rPr>
        <w:rFonts w:ascii="Times New Roman" w:hAnsi="Times New Roman" w:cs="Times New Roman"/>
        <w:lang w:val="en-GB" w:eastAsia="en-US"/>
      </w:rPr>
      <w:t xml:space="preserve">: </w:t>
    </w:r>
    <w:r w:rsidR="00B532B3">
      <w:rPr>
        <w:rFonts w:ascii="Times New Roman" w:hAnsi="Times New Roman" w:cs="Times New Roman"/>
        <w:lang w:val="en-GB" w:eastAsia="en-US"/>
      </w:rPr>
      <w:t>30/09</w:t>
    </w:r>
    <w:r w:rsidRPr="00AA0262">
      <w:rPr>
        <w:rFonts w:ascii="Times New Roman" w:hAnsi="Times New Roman" w:cs="Times New Roman"/>
        <w:lang w:val="en-GB" w:eastAsia="en-US"/>
      </w:rPr>
      <w:t>/2025</w:t>
    </w:r>
    <w:r w:rsidRPr="00AA0262">
      <w:rPr>
        <w:rFonts w:ascii="Times New Roman" w:hAnsi="Times New Roman" w:cs="Times New Roman"/>
        <w:bCs/>
        <w:lang w:val="en-GB" w:eastAsia="en-US"/>
      </w:rPr>
      <w:tab/>
      <w:t xml:space="preserve">      </w:t>
    </w:r>
    <w:proofErr w:type="spellStart"/>
    <w:r w:rsidRPr="00AA0262">
      <w:rPr>
        <w:rFonts w:ascii="Times New Roman" w:hAnsi="Times New Roman" w:cs="Times New Roman"/>
        <w:b/>
        <w:lang w:val="en-GB" w:eastAsia="en-US"/>
      </w:rPr>
      <w:t>Publicación</w:t>
    </w:r>
    <w:proofErr w:type="spellEnd"/>
    <w:r w:rsidRPr="00AA0262">
      <w:rPr>
        <w:rFonts w:ascii="Times New Roman" w:hAnsi="Times New Roman" w:cs="Times New Roman"/>
        <w:b/>
        <w:lang w:val="en-GB" w:eastAsia="en-US"/>
      </w:rPr>
      <w:t>:</w:t>
    </w:r>
    <w:r w:rsidRPr="00AA0262">
      <w:rPr>
        <w:rFonts w:ascii="Times New Roman" w:hAnsi="Times New Roman" w:cs="Times New Roman"/>
        <w:lang w:val="en-GB" w:eastAsia="en-US"/>
      </w:rPr>
      <w:t xml:space="preserve"> </w:t>
    </w:r>
    <w:r w:rsidR="00B532B3">
      <w:rPr>
        <w:rFonts w:ascii="Times New Roman" w:hAnsi="Times New Roman" w:cs="Times New Roman"/>
        <w:lang w:val="en-GB" w:eastAsia="en-US"/>
      </w:rPr>
      <w:t>30/12</w:t>
    </w:r>
    <w:r w:rsidRPr="00AA0262">
      <w:rPr>
        <w:rFonts w:ascii="Times New Roman" w:hAnsi="Times New Roman" w:cs="Times New Roman"/>
        <w:lang w:val="en-GB" w:eastAsia="en-US"/>
      </w:rPr>
      <w:t xml:space="preserve">/2025 </w:t>
    </w:r>
  </w:p>
  <w:p w14:paraId="58976363" w14:textId="77777777" w:rsidR="00AA0262" w:rsidRPr="00AA0262" w:rsidRDefault="00AA0262" w:rsidP="00AA0262">
    <w:pPr>
      <w:tabs>
        <w:tab w:val="center" w:pos="4252"/>
        <w:tab w:val="right" w:pos="8504"/>
      </w:tabs>
      <w:spacing w:after="0" w:line="240" w:lineRule="auto"/>
      <w:rPr>
        <w:rFonts w:ascii="Times New Roman" w:hAnsi="Times New Roman" w:cs="Times New Roman"/>
        <w:lang w:val="en-GB" w:eastAsia="en-US"/>
      </w:rPr>
    </w:pPr>
  </w:p>
  <w:p w14:paraId="42CCAFCC" w14:textId="77777777" w:rsidR="00AA0262" w:rsidRPr="00AA0262" w:rsidRDefault="00AA0262" w:rsidP="00AA0262">
    <w:pPr>
      <w:tabs>
        <w:tab w:val="center" w:pos="4252"/>
        <w:tab w:val="right" w:pos="8504"/>
      </w:tabs>
      <w:spacing w:after="0" w:line="240" w:lineRule="auto"/>
      <w:rPr>
        <w:rFonts w:cs="Times New Roman"/>
        <w:lang w:val="es-ES" w:eastAsia="en-US"/>
      </w:rPr>
    </w:pPr>
    <w:r w:rsidRPr="00AA0262">
      <w:rPr>
        <w:rFonts w:ascii="Times New Roman" w:hAnsi="Times New Roman" w:cs="Times New Roman"/>
        <w:lang w:val="en-GB" w:eastAsia="en-US"/>
      </w:rPr>
      <w:t xml:space="preserve">       </w:t>
    </w:r>
    <w:r w:rsidRPr="00AA0262">
      <w:rPr>
        <w:rFonts w:ascii="Times New Roman" w:eastAsia="Malgun Gothic" w:hAnsi="Times New Roman" w:cs="Times New Roman"/>
        <w:noProof/>
        <w:sz w:val="20"/>
        <w:szCs w:val="20"/>
        <w:lang w:val="es-ES_tradnl" w:eastAsia="ko-KR"/>
      </w:rPr>
      <w:drawing>
        <wp:inline distT="0" distB="0" distL="0" distR="0" wp14:anchorId="0A5D3D80" wp14:editId="360D05F5">
          <wp:extent cx="558800" cy="215900"/>
          <wp:effectExtent l="0" t="0" r="0" b="0"/>
          <wp:docPr id="799416630"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04418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AA0262">
      <w:rPr>
        <w:rFonts w:ascii="Times New Roman" w:hAnsi="Times New Roman" w:cs="Times New Roman"/>
        <w:sz w:val="18"/>
        <w:szCs w:val="18"/>
        <w:lang w:val="en-GB" w:eastAsia="en-US"/>
      </w:rPr>
      <w:t xml:space="preserve"> Este </w:t>
    </w:r>
    <w:proofErr w:type="spellStart"/>
    <w:r w:rsidRPr="00AA0262">
      <w:rPr>
        <w:rFonts w:ascii="Times New Roman" w:hAnsi="Times New Roman" w:cs="Times New Roman"/>
        <w:sz w:val="18"/>
        <w:szCs w:val="18"/>
        <w:lang w:val="en-GB" w:eastAsia="en-US"/>
      </w:rPr>
      <w:t>trabajo</w:t>
    </w:r>
    <w:proofErr w:type="spellEnd"/>
    <w:r w:rsidRPr="00AA0262">
      <w:rPr>
        <w:rFonts w:ascii="Times New Roman" w:hAnsi="Times New Roman" w:cs="Times New Roman"/>
        <w:sz w:val="18"/>
        <w:szCs w:val="18"/>
        <w:lang w:val="en-GB" w:eastAsia="en-US"/>
      </w:rPr>
      <w:t xml:space="preserve"> se publica bajo </w:t>
    </w:r>
    <w:proofErr w:type="spellStart"/>
    <w:r w:rsidRPr="00AA0262">
      <w:rPr>
        <w:rFonts w:ascii="Times New Roman" w:hAnsi="Times New Roman" w:cs="Times New Roman"/>
        <w:sz w:val="18"/>
        <w:szCs w:val="18"/>
        <w:lang w:val="en-GB" w:eastAsia="en-US"/>
      </w:rPr>
      <w:t>una</w:t>
    </w:r>
    <w:proofErr w:type="spellEnd"/>
    <w:r w:rsidRPr="00AA0262">
      <w:rPr>
        <w:rFonts w:ascii="Times New Roman" w:hAnsi="Times New Roman" w:cs="Times New Roman"/>
        <w:sz w:val="18"/>
        <w:szCs w:val="18"/>
        <w:lang w:val="en-GB" w:eastAsia="en-US"/>
      </w:rPr>
      <w:t xml:space="preserve"> </w:t>
    </w:r>
    <w:proofErr w:type="spellStart"/>
    <w:r w:rsidRPr="00AA0262">
      <w:rPr>
        <w:rFonts w:ascii="Times New Roman" w:hAnsi="Times New Roman" w:cs="Times New Roman"/>
        <w:sz w:val="18"/>
        <w:szCs w:val="18"/>
        <w:lang w:val="en-GB" w:eastAsia="en-US"/>
      </w:rPr>
      <w:t>licencia</w:t>
    </w:r>
    <w:proofErr w:type="spellEnd"/>
    <w:r w:rsidRPr="00AA0262">
      <w:rPr>
        <w:rFonts w:ascii="Times New Roman" w:hAnsi="Times New Roman" w:cs="Times New Roman"/>
        <w:sz w:val="18"/>
        <w:szCs w:val="18"/>
        <w:lang w:val="en-GB" w:eastAsia="en-US"/>
      </w:rPr>
      <w:t xml:space="preserve"> de Creative Commons </w:t>
    </w:r>
    <w:proofErr w:type="spellStart"/>
    <w:r w:rsidRPr="00AA0262">
      <w:rPr>
        <w:rFonts w:ascii="Times New Roman" w:hAnsi="Times New Roman" w:cs="Times New Roman"/>
        <w:sz w:val="18"/>
        <w:szCs w:val="18"/>
        <w:lang w:val="en-GB" w:eastAsia="en-US"/>
      </w:rPr>
      <w:t>Reconocimiento</w:t>
    </w:r>
    <w:proofErr w:type="spellEnd"/>
    <w:r w:rsidRPr="00AA0262">
      <w:rPr>
        <w:rFonts w:ascii="Times New Roman" w:hAnsi="Times New Roman" w:cs="Times New Roman"/>
        <w:sz w:val="18"/>
        <w:szCs w:val="18"/>
        <w:lang w:val="en-GB" w:eastAsia="en-US"/>
      </w:rPr>
      <w:t xml:space="preserve"> 4.0 Internacional  </w:t>
    </w:r>
  </w:p>
  <w:p w14:paraId="3E747F51" w14:textId="06DE79FE" w:rsidR="00AA0262" w:rsidRPr="00AA0262" w:rsidRDefault="00AA0262">
    <w:pPr>
      <w:pStyle w:val="Piedepgina"/>
      <w:rPr>
        <w:lang w:val="es-ES"/>
      </w:rPr>
    </w:pPr>
  </w:p>
  <w:p w14:paraId="2BEB2722" w14:textId="77777777" w:rsidR="000B740D" w:rsidRDefault="000B740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73D01" w14:textId="77777777" w:rsidR="00623B23" w:rsidRDefault="00623B23">
      <w:pPr>
        <w:spacing w:after="0" w:line="240" w:lineRule="auto"/>
      </w:pPr>
      <w:r>
        <w:separator/>
      </w:r>
    </w:p>
  </w:footnote>
  <w:footnote w:type="continuationSeparator" w:id="0">
    <w:p w14:paraId="2D0985B4" w14:textId="77777777" w:rsidR="00623B23" w:rsidRDefault="00623B23">
      <w:pPr>
        <w:spacing w:after="0" w:line="240" w:lineRule="auto"/>
      </w:pPr>
      <w:r>
        <w:continuationSeparator/>
      </w:r>
    </w:p>
  </w:footnote>
  <w:footnote w:id="1">
    <w:p w14:paraId="54732F36" w14:textId="5085B9EF" w:rsidR="000B740D" w:rsidRPr="00A10520" w:rsidRDefault="008B34EA" w:rsidP="007C108A">
      <w:pPr>
        <w:pBdr>
          <w:top w:val="nil"/>
          <w:left w:val="nil"/>
          <w:bottom w:val="nil"/>
          <w:right w:val="nil"/>
          <w:between w:val="nil"/>
        </w:pBdr>
        <w:spacing w:line="240" w:lineRule="auto"/>
        <w:jc w:val="both"/>
        <w:rPr>
          <w:rFonts w:ascii="Times New Roman" w:hAnsi="Times New Roman" w:cs="Times New Roman"/>
          <w:color w:val="000000"/>
          <w:sz w:val="20"/>
          <w:szCs w:val="20"/>
          <w:lang w:val="pt-PT"/>
        </w:rPr>
      </w:pPr>
      <w:r>
        <w:rPr>
          <w:vertAlign w:val="superscript"/>
        </w:rPr>
        <w:footnoteRef/>
      </w:r>
      <w:r w:rsidRPr="003659F6">
        <w:rPr>
          <w:color w:val="000000"/>
          <w:sz w:val="20"/>
          <w:szCs w:val="20"/>
          <w:lang w:val="pt-PT"/>
        </w:rPr>
        <w:t xml:space="preserve"> </w:t>
      </w:r>
      <w:r w:rsidR="00A10520" w:rsidRPr="00A10520">
        <w:rPr>
          <w:rFonts w:ascii="Times New Roman" w:hAnsi="Times New Roman" w:cs="Times New Roman"/>
          <w:color w:val="000000"/>
          <w:sz w:val="20"/>
          <w:szCs w:val="20"/>
          <w:lang w:val="pt-PT"/>
        </w:rPr>
        <w:t>L</w:t>
      </w:r>
      <w:proofErr w:type="spellStart"/>
      <w:r w:rsidR="00A10520" w:rsidRPr="00A10520">
        <w:rPr>
          <w:rFonts w:ascii="Times New Roman" w:hAnsi="Times New Roman" w:cs="Times New Roman"/>
          <w:color w:val="000000"/>
          <w:sz w:val="20"/>
          <w:szCs w:val="20"/>
          <w:lang w:val="en"/>
        </w:rPr>
        <w:t>ecturer</w:t>
      </w:r>
      <w:proofErr w:type="spellEnd"/>
      <w:r w:rsidR="00A10520" w:rsidRPr="00A10520">
        <w:rPr>
          <w:rFonts w:ascii="Times New Roman" w:hAnsi="Times New Roman" w:cs="Times New Roman"/>
          <w:color w:val="000000"/>
          <w:sz w:val="20"/>
          <w:szCs w:val="20"/>
          <w:lang w:val="en"/>
        </w:rPr>
        <w:t xml:space="preserve"> and researcher at </w:t>
      </w:r>
      <w:proofErr w:type="spellStart"/>
      <w:r w:rsidR="00A10520" w:rsidRPr="00A10520">
        <w:rPr>
          <w:rFonts w:ascii="Times New Roman" w:hAnsi="Times New Roman" w:cs="Times New Roman"/>
          <w:color w:val="000000"/>
          <w:sz w:val="20"/>
          <w:szCs w:val="20"/>
          <w:lang w:val="en"/>
        </w:rPr>
        <w:t>Thuyloi</w:t>
      </w:r>
      <w:proofErr w:type="spellEnd"/>
      <w:r w:rsidR="00A10520" w:rsidRPr="00A10520">
        <w:rPr>
          <w:rFonts w:ascii="Times New Roman" w:hAnsi="Times New Roman" w:cs="Times New Roman"/>
          <w:color w:val="000000"/>
          <w:sz w:val="20"/>
          <w:szCs w:val="20"/>
          <w:lang w:val="en"/>
        </w:rPr>
        <w:t xml:space="preserve"> University and the Vietnam National University (Hanoi, Vietnam).</w:t>
      </w:r>
      <w:r w:rsidR="006E6CE4" w:rsidRPr="00A10520">
        <w:rPr>
          <w:rFonts w:ascii="Times New Roman" w:hAnsi="Times New Roman" w:cs="Times New Roman"/>
          <w:color w:val="000000"/>
          <w:sz w:val="20"/>
          <w:szCs w:val="20"/>
          <w:lang w:val="pt-PT"/>
        </w:rPr>
        <w:t xml:space="preserve"> Email:</w:t>
      </w:r>
      <w:r w:rsidR="00A10520">
        <w:rPr>
          <w:rFonts w:ascii="Times New Roman" w:hAnsi="Times New Roman" w:cs="Times New Roman"/>
          <w:color w:val="000000"/>
          <w:sz w:val="20"/>
          <w:szCs w:val="20"/>
          <w:lang w:val="pt-PT"/>
        </w:rPr>
        <w:t xml:space="preserve"> </w:t>
      </w:r>
      <w:hyperlink r:id="rId1" w:history="1">
        <w:r w:rsidR="00A10520" w:rsidRPr="00F23584">
          <w:rPr>
            <w:rStyle w:val="Hipervnculo"/>
            <w:rFonts w:ascii="Times New Roman" w:hAnsi="Times New Roman" w:cs="Times New Roman"/>
            <w:sz w:val="20"/>
            <w:szCs w:val="20"/>
            <w:lang w:val="es-ES"/>
          </w:rPr>
          <w:t>thuvn@tlu.edu.vn</w:t>
        </w:r>
      </w:hyperlink>
      <w:r w:rsidR="00A10520">
        <w:rPr>
          <w:rFonts w:ascii="Times New Roman" w:hAnsi="Times New Roman" w:cs="Times New Roman"/>
          <w:color w:val="000000"/>
          <w:sz w:val="20"/>
          <w:szCs w:val="20"/>
          <w:lang w:val="es-ES"/>
        </w:rPr>
        <w:t xml:space="preserve"> </w:t>
      </w:r>
      <w:r w:rsidR="005578B5" w:rsidRPr="00A10520">
        <w:rPr>
          <w:rFonts w:ascii="Times New Roman" w:hAnsi="Times New Roman" w:cs="Times New Roman"/>
          <w:color w:val="000000"/>
          <w:sz w:val="20"/>
          <w:szCs w:val="20"/>
          <w:lang w:val="pt-PT"/>
        </w:rPr>
        <w:t xml:space="preserve">Id. </w:t>
      </w:r>
      <w:proofErr w:type="spellStart"/>
      <w:r w:rsidRPr="00A10520">
        <w:rPr>
          <w:rFonts w:ascii="Times New Roman" w:hAnsi="Times New Roman" w:cs="Times New Roman"/>
          <w:color w:val="000000"/>
          <w:sz w:val="20"/>
          <w:szCs w:val="20"/>
          <w:lang w:val="pt-PT"/>
        </w:rPr>
        <w:t>Orcid</w:t>
      </w:r>
      <w:proofErr w:type="spellEnd"/>
      <w:r w:rsidRPr="00A10520">
        <w:rPr>
          <w:rFonts w:ascii="Times New Roman" w:hAnsi="Times New Roman" w:cs="Times New Roman"/>
          <w:color w:val="000000"/>
          <w:sz w:val="20"/>
          <w:szCs w:val="20"/>
          <w:lang w:val="pt-PT"/>
        </w:rPr>
        <w:t>:</w:t>
      </w:r>
      <w:r w:rsidR="00A10520">
        <w:rPr>
          <w:rFonts w:ascii="Times New Roman" w:hAnsi="Times New Roman" w:cs="Times New Roman"/>
          <w:color w:val="000000"/>
          <w:sz w:val="20"/>
          <w:szCs w:val="20"/>
          <w:lang w:val="pt-PT"/>
        </w:rPr>
        <w:t xml:space="preserve"> </w:t>
      </w:r>
      <w:hyperlink r:id="rId2" w:history="1">
        <w:r w:rsidR="007C108A" w:rsidRPr="00F23584">
          <w:rPr>
            <w:rStyle w:val="Hipervnculo"/>
            <w:rFonts w:ascii="Times New Roman" w:hAnsi="Times New Roman" w:cs="Times New Roman"/>
            <w:sz w:val="20"/>
            <w:szCs w:val="20"/>
            <w:lang w:val="es-ES"/>
          </w:rPr>
          <w:t>https://orcid.org/0009-0009-9509-3812</w:t>
        </w:r>
      </w:hyperlink>
      <w:r w:rsidR="007C108A">
        <w:rPr>
          <w:rFonts w:ascii="Times New Roman" w:hAnsi="Times New Roman" w:cs="Times New Roman"/>
          <w:color w:val="000000"/>
          <w:sz w:val="20"/>
          <w:szCs w:val="20"/>
          <w:lang w:val="es-ES"/>
        </w:rPr>
        <w:t xml:space="preserve"> * Autor para la correspondencia.</w:t>
      </w:r>
    </w:p>
  </w:footnote>
  <w:footnote w:id="2">
    <w:p w14:paraId="61E71517" w14:textId="07DAAA63" w:rsidR="000B740D" w:rsidRPr="002F2285" w:rsidRDefault="008B34EA" w:rsidP="007C108A">
      <w:pPr>
        <w:pBdr>
          <w:top w:val="nil"/>
          <w:left w:val="nil"/>
          <w:bottom w:val="nil"/>
          <w:right w:val="nil"/>
          <w:between w:val="nil"/>
        </w:pBdr>
        <w:spacing w:line="240" w:lineRule="auto"/>
        <w:jc w:val="both"/>
        <w:rPr>
          <w:rFonts w:ascii="Times New Roman" w:hAnsi="Times New Roman" w:cs="Times New Roman"/>
          <w:color w:val="000000"/>
          <w:sz w:val="20"/>
          <w:szCs w:val="20"/>
          <w:lang w:val="pt-PT"/>
        </w:rPr>
      </w:pPr>
      <w:r w:rsidRPr="002F2285">
        <w:rPr>
          <w:rFonts w:ascii="Times New Roman" w:hAnsi="Times New Roman" w:cs="Times New Roman"/>
          <w:sz w:val="20"/>
          <w:szCs w:val="20"/>
          <w:vertAlign w:val="superscript"/>
        </w:rPr>
        <w:footnoteRef/>
      </w:r>
      <w:r w:rsidRPr="002F2285">
        <w:rPr>
          <w:rFonts w:ascii="Times New Roman" w:hAnsi="Times New Roman" w:cs="Times New Roman"/>
          <w:color w:val="000000"/>
          <w:sz w:val="20"/>
          <w:szCs w:val="20"/>
          <w:lang w:val="pt-PT"/>
        </w:rPr>
        <w:t xml:space="preserve"> </w:t>
      </w:r>
      <w:proofErr w:type="spellStart"/>
      <w:r w:rsidR="00A10520">
        <w:rPr>
          <w:rFonts w:ascii="Times New Roman" w:hAnsi="Times New Roman" w:cs="Times New Roman"/>
          <w:color w:val="000000"/>
          <w:sz w:val="20"/>
          <w:szCs w:val="20"/>
          <w:lang w:val="pt-PT"/>
        </w:rPr>
        <w:t>A</w:t>
      </w:r>
      <w:r w:rsidR="00A10520" w:rsidRPr="00A10520">
        <w:rPr>
          <w:rFonts w:ascii="Times New Roman" w:hAnsi="Times New Roman" w:cs="Times New Roman"/>
          <w:color w:val="000000"/>
          <w:sz w:val="20"/>
          <w:szCs w:val="20"/>
          <w:lang w:val="pt-PT"/>
        </w:rPr>
        <w:t>ssociate</w:t>
      </w:r>
      <w:proofErr w:type="spellEnd"/>
      <w:r w:rsidR="00A10520" w:rsidRPr="00A10520">
        <w:rPr>
          <w:rFonts w:ascii="Times New Roman" w:hAnsi="Times New Roman" w:cs="Times New Roman"/>
          <w:color w:val="000000"/>
          <w:sz w:val="20"/>
          <w:szCs w:val="20"/>
          <w:lang w:val="pt-PT"/>
        </w:rPr>
        <w:t xml:space="preserve"> professor, </w:t>
      </w:r>
      <w:proofErr w:type="spellStart"/>
      <w:r w:rsidR="00A10520" w:rsidRPr="00A10520">
        <w:rPr>
          <w:rFonts w:ascii="Times New Roman" w:hAnsi="Times New Roman" w:cs="Times New Roman"/>
          <w:color w:val="000000"/>
          <w:sz w:val="20"/>
          <w:szCs w:val="20"/>
          <w:lang w:val="pt-PT"/>
        </w:rPr>
        <w:t>lecturer</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and</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researcher</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at</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the</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Faculty</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of</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Tourism</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Sciences</w:t>
      </w:r>
      <w:proofErr w:type="spellEnd"/>
      <w:r w:rsidR="00A10520" w:rsidRPr="00A10520">
        <w:rPr>
          <w:rFonts w:ascii="Times New Roman" w:hAnsi="Times New Roman" w:cs="Times New Roman"/>
          <w:color w:val="000000"/>
          <w:sz w:val="20"/>
          <w:szCs w:val="20"/>
          <w:lang w:val="pt-PT"/>
        </w:rPr>
        <w:t xml:space="preserve">, Vietnam </w:t>
      </w:r>
      <w:proofErr w:type="spellStart"/>
      <w:r w:rsidR="00A10520" w:rsidRPr="00A10520">
        <w:rPr>
          <w:rFonts w:ascii="Times New Roman" w:hAnsi="Times New Roman" w:cs="Times New Roman"/>
          <w:color w:val="000000"/>
          <w:sz w:val="20"/>
          <w:szCs w:val="20"/>
          <w:lang w:val="pt-PT"/>
        </w:rPr>
        <w:t>National</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University</w:t>
      </w:r>
      <w:proofErr w:type="spellEnd"/>
      <w:r w:rsidR="00A10520" w:rsidRPr="00A10520">
        <w:rPr>
          <w:rFonts w:ascii="Times New Roman" w:hAnsi="Times New Roman" w:cs="Times New Roman"/>
          <w:color w:val="000000"/>
          <w:sz w:val="20"/>
          <w:szCs w:val="20"/>
          <w:lang w:val="pt-PT"/>
        </w:rPr>
        <w:t xml:space="preserve">, </w:t>
      </w:r>
      <w:proofErr w:type="spellStart"/>
      <w:r w:rsidR="00A10520" w:rsidRPr="00A10520">
        <w:rPr>
          <w:rFonts w:ascii="Times New Roman" w:hAnsi="Times New Roman" w:cs="Times New Roman"/>
          <w:color w:val="000000"/>
          <w:sz w:val="20"/>
          <w:szCs w:val="20"/>
          <w:lang w:val="pt-PT"/>
        </w:rPr>
        <w:t>Hanoi</w:t>
      </w:r>
      <w:proofErr w:type="spellEnd"/>
      <w:r w:rsidR="00A10520" w:rsidRPr="00A10520">
        <w:rPr>
          <w:rFonts w:ascii="Times New Roman" w:hAnsi="Times New Roman" w:cs="Times New Roman"/>
          <w:color w:val="000000"/>
          <w:sz w:val="20"/>
          <w:szCs w:val="20"/>
          <w:lang w:val="pt-PT"/>
        </w:rPr>
        <w:t xml:space="preserve"> </w:t>
      </w:r>
      <w:r w:rsidR="00A10520">
        <w:rPr>
          <w:rFonts w:ascii="Times New Roman" w:hAnsi="Times New Roman" w:cs="Times New Roman"/>
          <w:color w:val="000000"/>
          <w:sz w:val="20"/>
          <w:szCs w:val="20"/>
          <w:lang w:val="pt-PT"/>
        </w:rPr>
        <w:t xml:space="preserve">(Vietnam). </w:t>
      </w:r>
      <w:r w:rsidR="001D5237" w:rsidRPr="002F2285">
        <w:rPr>
          <w:rFonts w:ascii="Times New Roman" w:hAnsi="Times New Roman" w:cs="Times New Roman"/>
          <w:color w:val="000000"/>
          <w:sz w:val="20"/>
          <w:szCs w:val="20"/>
          <w:lang w:val="pt-PT"/>
        </w:rPr>
        <w:t xml:space="preserve">Email: </w:t>
      </w:r>
      <w:r w:rsidR="00A10520">
        <w:fldChar w:fldCharType="begin"/>
      </w:r>
      <w:r w:rsidR="00A10520" w:rsidRPr="007A3DC6">
        <w:rPr>
          <w:lang w:val="pt-PT"/>
        </w:rPr>
        <w:instrText>HYPERLINK "mailto:longph@vnu.edu.vn"</w:instrText>
      </w:r>
      <w:r w:rsidR="00A10520">
        <w:fldChar w:fldCharType="separate"/>
      </w:r>
      <w:r w:rsidR="00A10520" w:rsidRPr="00A10520">
        <w:rPr>
          <w:rStyle w:val="Hipervnculo"/>
          <w:rFonts w:ascii="Times New Roman" w:hAnsi="Times New Roman" w:cs="Times New Roman"/>
          <w:sz w:val="20"/>
          <w:szCs w:val="20"/>
          <w:lang w:val="pt-PT"/>
        </w:rPr>
        <w:t>longph@vnu.edu.vn</w:t>
      </w:r>
      <w:r w:rsidR="00A10520">
        <w:fldChar w:fldCharType="end"/>
      </w:r>
      <w:r w:rsidR="00A10520">
        <w:rPr>
          <w:rFonts w:ascii="Times New Roman" w:hAnsi="Times New Roman" w:cs="Times New Roman"/>
          <w:color w:val="000000"/>
          <w:sz w:val="20"/>
          <w:szCs w:val="20"/>
          <w:lang w:val="pt-PT"/>
        </w:rPr>
        <w:t xml:space="preserve"> </w:t>
      </w:r>
      <w:r w:rsidR="001D5237" w:rsidRPr="002F2285">
        <w:rPr>
          <w:rFonts w:ascii="Times New Roman" w:hAnsi="Times New Roman" w:cs="Times New Roman"/>
          <w:color w:val="000000"/>
          <w:sz w:val="20"/>
          <w:szCs w:val="20"/>
          <w:lang w:val="pt-PT"/>
        </w:rPr>
        <w:t xml:space="preserve"> </w:t>
      </w:r>
      <w:proofErr w:type="spellStart"/>
      <w:r w:rsidR="001D5237" w:rsidRPr="002F2285">
        <w:rPr>
          <w:rFonts w:ascii="Times New Roman" w:hAnsi="Times New Roman" w:cs="Times New Roman"/>
          <w:color w:val="000000"/>
          <w:sz w:val="20"/>
          <w:szCs w:val="20"/>
          <w:lang w:val="pt-PT"/>
        </w:rPr>
        <w:t>Id.Orcid</w:t>
      </w:r>
      <w:proofErr w:type="spellEnd"/>
      <w:r w:rsidR="001D5237" w:rsidRPr="002F2285">
        <w:rPr>
          <w:rFonts w:ascii="Times New Roman" w:hAnsi="Times New Roman" w:cs="Times New Roman"/>
          <w:color w:val="000000"/>
          <w:sz w:val="20"/>
          <w:szCs w:val="20"/>
          <w:lang w:val="pt-PT"/>
        </w:rPr>
        <w:t xml:space="preserve">: </w:t>
      </w:r>
      <w:r w:rsidR="007C108A">
        <w:fldChar w:fldCharType="begin"/>
      </w:r>
      <w:r w:rsidR="007C108A" w:rsidRPr="007A3DC6">
        <w:rPr>
          <w:lang w:val="pt-PT"/>
        </w:rPr>
        <w:instrText>HYPERLINK "https://orcid.org/0000-0003-2570-2562"</w:instrText>
      </w:r>
      <w:r w:rsidR="007C108A">
        <w:fldChar w:fldCharType="separate"/>
      </w:r>
      <w:r w:rsidR="007C108A" w:rsidRPr="00F23584">
        <w:rPr>
          <w:rStyle w:val="Hipervnculo"/>
          <w:rFonts w:ascii="Times New Roman" w:hAnsi="Times New Roman" w:cs="Times New Roman"/>
          <w:sz w:val="20"/>
          <w:szCs w:val="20"/>
          <w:lang w:val="pt-PT"/>
        </w:rPr>
        <w:t>https://orcid.org/0000-0003-2570-2562</w:t>
      </w:r>
      <w:r w:rsidR="007C108A">
        <w:fldChar w:fldCharType="end"/>
      </w:r>
      <w:r w:rsidR="007C108A">
        <w:rPr>
          <w:rFonts w:ascii="Times New Roman" w:hAnsi="Times New Roman" w:cs="Times New Roman"/>
          <w:color w:val="000000"/>
          <w:sz w:val="20"/>
          <w:szCs w:val="20"/>
          <w:lang w:val="pt-PT"/>
        </w:rPr>
        <w:t xml:space="preserve"> </w:t>
      </w:r>
    </w:p>
  </w:footnote>
  <w:footnote w:id="3">
    <w:p w14:paraId="2A65F78C" w14:textId="58029633" w:rsidR="003659F6" w:rsidRPr="00A10520" w:rsidRDefault="003659F6" w:rsidP="007C108A">
      <w:pPr>
        <w:pStyle w:val="Textonotapie"/>
        <w:jc w:val="both"/>
        <w:rPr>
          <w:rFonts w:ascii="Times New Roman" w:hAnsi="Times New Roman" w:cs="Times New Roman"/>
          <w:lang w:val="pt-PT"/>
        </w:rPr>
      </w:pPr>
      <w:r w:rsidRPr="002F2285">
        <w:rPr>
          <w:rStyle w:val="Refdenotaalpie"/>
          <w:rFonts w:ascii="Times New Roman" w:hAnsi="Times New Roman" w:cs="Times New Roman"/>
        </w:rPr>
        <w:footnoteRef/>
      </w:r>
      <w:r w:rsidRPr="00A10520">
        <w:rPr>
          <w:rFonts w:ascii="Times New Roman" w:hAnsi="Times New Roman" w:cs="Times New Roman"/>
          <w:lang w:val="pt-PT"/>
        </w:rPr>
        <w:t xml:space="preserve"> </w:t>
      </w:r>
      <w:proofErr w:type="spellStart"/>
      <w:r w:rsidR="00A10520">
        <w:rPr>
          <w:rFonts w:ascii="Times New Roman" w:hAnsi="Times New Roman" w:cs="Times New Roman"/>
          <w:lang w:val="pt-PT"/>
        </w:rPr>
        <w:t>L</w:t>
      </w:r>
      <w:r w:rsidR="00A10520" w:rsidRPr="00A10520">
        <w:rPr>
          <w:rFonts w:ascii="Times New Roman" w:hAnsi="Times New Roman" w:cs="Times New Roman"/>
          <w:lang w:val="pt-PT"/>
        </w:rPr>
        <w:t>ecturer</w:t>
      </w:r>
      <w:proofErr w:type="spellEnd"/>
      <w:r w:rsidR="00A10520" w:rsidRPr="00A10520">
        <w:rPr>
          <w:rFonts w:ascii="Times New Roman" w:hAnsi="Times New Roman" w:cs="Times New Roman"/>
          <w:lang w:val="pt-PT"/>
        </w:rPr>
        <w:t xml:space="preserve"> </w:t>
      </w:r>
      <w:proofErr w:type="spellStart"/>
      <w:r w:rsidR="00A10520" w:rsidRPr="00A10520">
        <w:rPr>
          <w:rFonts w:ascii="Times New Roman" w:hAnsi="Times New Roman" w:cs="Times New Roman"/>
          <w:lang w:val="pt-PT"/>
        </w:rPr>
        <w:t>and</w:t>
      </w:r>
      <w:proofErr w:type="spellEnd"/>
      <w:r w:rsidR="00A10520" w:rsidRPr="00A10520">
        <w:rPr>
          <w:rFonts w:ascii="Times New Roman" w:hAnsi="Times New Roman" w:cs="Times New Roman"/>
          <w:lang w:val="pt-PT"/>
        </w:rPr>
        <w:t xml:space="preserve"> </w:t>
      </w:r>
      <w:proofErr w:type="spellStart"/>
      <w:r w:rsidR="00A10520" w:rsidRPr="00A10520">
        <w:rPr>
          <w:rFonts w:ascii="Times New Roman" w:hAnsi="Times New Roman" w:cs="Times New Roman"/>
          <w:lang w:val="pt-PT"/>
        </w:rPr>
        <w:t>researcher</w:t>
      </w:r>
      <w:proofErr w:type="spellEnd"/>
      <w:r w:rsidR="00A10520" w:rsidRPr="00A10520">
        <w:rPr>
          <w:rFonts w:ascii="Times New Roman" w:hAnsi="Times New Roman" w:cs="Times New Roman"/>
          <w:lang w:val="pt-PT"/>
        </w:rPr>
        <w:t xml:space="preserve"> </w:t>
      </w:r>
      <w:proofErr w:type="spellStart"/>
      <w:r w:rsidR="00A10520" w:rsidRPr="00A10520">
        <w:rPr>
          <w:rFonts w:ascii="Times New Roman" w:hAnsi="Times New Roman" w:cs="Times New Roman"/>
          <w:lang w:val="pt-PT"/>
        </w:rPr>
        <w:t>at</w:t>
      </w:r>
      <w:proofErr w:type="spellEnd"/>
      <w:r w:rsidR="00A10520" w:rsidRPr="00A10520">
        <w:rPr>
          <w:rFonts w:ascii="Times New Roman" w:hAnsi="Times New Roman" w:cs="Times New Roman"/>
          <w:lang w:val="pt-PT"/>
        </w:rPr>
        <w:t xml:space="preserve"> </w:t>
      </w:r>
      <w:proofErr w:type="spellStart"/>
      <w:r w:rsidR="00A10520" w:rsidRPr="00A10520">
        <w:rPr>
          <w:rFonts w:ascii="Times New Roman" w:hAnsi="Times New Roman" w:cs="Times New Roman"/>
          <w:lang w:val="pt-PT"/>
        </w:rPr>
        <w:t>the</w:t>
      </w:r>
      <w:proofErr w:type="spellEnd"/>
      <w:r w:rsidR="00A10520" w:rsidRPr="00A10520">
        <w:rPr>
          <w:rFonts w:ascii="Times New Roman" w:hAnsi="Times New Roman" w:cs="Times New Roman"/>
          <w:lang w:val="pt-PT"/>
        </w:rPr>
        <w:t xml:space="preserve"> </w:t>
      </w:r>
      <w:proofErr w:type="spellStart"/>
      <w:r w:rsidR="00A10520" w:rsidRPr="00A10520">
        <w:rPr>
          <w:rFonts w:ascii="Times New Roman" w:hAnsi="Times New Roman" w:cs="Times New Roman"/>
          <w:lang w:val="pt-PT"/>
        </w:rPr>
        <w:t>University</w:t>
      </w:r>
      <w:proofErr w:type="spellEnd"/>
      <w:r w:rsidR="00A10520" w:rsidRPr="00A10520">
        <w:rPr>
          <w:rFonts w:ascii="Times New Roman" w:hAnsi="Times New Roman" w:cs="Times New Roman"/>
          <w:lang w:val="pt-PT"/>
        </w:rPr>
        <w:t xml:space="preserve"> </w:t>
      </w:r>
      <w:r w:rsidR="007C108A" w:rsidRPr="007C108A">
        <w:rPr>
          <w:rFonts w:ascii="Times New Roman" w:hAnsi="Times New Roman" w:cs="Times New Roman"/>
          <w:lang w:val="pt-PT"/>
        </w:rPr>
        <w:t>François-Rabelais</w:t>
      </w:r>
      <w:r w:rsidR="007C108A">
        <w:rPr>
          <w:rFonts w:ascii="Times New Roman" w:hAnsi="Times New Roman" w:cs="Times New Roman"/>
          <w:b/>
          <w:bCs/>
          <w:lang w:val="pt-PT"/>
        </w:rPr>
        <w:t xml:space="preserve"> </w:t>
      </w:r>
      <w:proofErr w:type="spellStart"/>
      <w:r w:rsidR="00A10520" w:rsidRPr="00A10520">
        <w:rPr>
          <w:rFonts w:ascii="Times New Roman" w:hAnsi="Times New Roman" w:cs="Times New Roman"/>
          <w:lang w:val="pt-PT"/>
        </w:rPr>
        <w:t>of</w:t>
      </w:r>
      <w:proofErr w:type="spellEnd"/>
      <w:r w:rsidR="00A10520" w:rsidRPr="00A10520">
        <w:rPr>
          <w:rFonts w:ascii="Times New Roman" w:hAnsi="Times New Roman" w:cs="Times New Roman"/>
          <w:lang w:val="pt-PT"/>
        </w:rPr>
        <w:t xml:space="preserve"> Tours</w:t>
      </w:r>
      <w:r w:rsidR="00A10520">
        <w:rPr>
          <w:rFonts w:ascii="Times New Roman" w:hAnsi="Times New Roman" w:cs="Times New Roman"/>
          <w:lang w:val="pt-PT"/>
        </w:rPr>
        <w:t xml:space="preserve"> (</w:t>
      </w:r>
      <w:r w:rsidR="00A10520" w:rsidRPr="00A10520">
        <w:rPr>
          <w:rFonts w:ascii="Times New Roman" w:hAnsi="Times New Roman" w:cs="Times New Roman"/>
          <w:lang w:val="pt-PT"/>
        </w:rPr>
        <w:t>France</w:t>
      </w:r>
      <w:r w:rsidR="00A10520">
        <w:rPr>
          <w:rFonts w:ascii="Times New Roman" w:hAnsi="Times New Roman" w:cs="Times New Roman"/>
          <w:lang w:val="pt-PT"/>
        </w:rPr>
        <w:t xml:space="preserve">). Email: </w:t>
      </w:r>
      <w:r w:rsidR="00A10520">
        <w:fldChar w:fldCharType="begin"/>
      </w:r>
      <w:r w:rsidR="00A10520" w:rsidRPr="007A3DC6">
        <w:rPr>
          <w:lang w:val="pt-PT"/>
        </w:rPr>
        <w:instrText>HYPERLINK "mailto:samuel.tietse@univ-tours.fr"</w:instrText>
      </w:r>
      <w:r w:rsidR="00A10520">
        <w:fldChar w:fldCharType="separate"/>
      </w:r>
      <w:r w:rsidR="00A10520" w:rsidRPr="00A10520">
        <w:rPr>
          <w:rStyle w:val="Hipervnculo"/>
          <w:rFonts w:ascii="Times New Roman" w:hAnsi="Times New Roman" w:cs="Times New Roman"/>
          <w:lang w:val="pt-PT"/>
        </w:rPr>
        <w:t>samuel.tietse@univ-tours.fr</w:t>
      </w:r>
      <w:r w:rsidR="00A10520">
        <w:fldChar w:fldCharType="end"/>
      </w:r>
      <w:r w:rsidR="00A10520">
        <w:rPr>
          <w:rFonts w:ascii="Times New Roman" w:hAnsi="Times New Roman" w:cs="Times New Roman"/>
          <w:lang w:val="pt-PT"/>
        </w:rPr>
        <w:t xml:space="preserve"> Id. </w:t>
      </w:r>
      <w:proofErr w:type="spellStart"/>
      <w:r w:rsidR="00A10520">
        <w:rPr>
          <w:rFonts w:ascii="Times New Roman" w:hAnsi="Times New Roman" w:cs="Times New Roman"/>
          <w:lang w:val="pt-PT"/>
        </w:rPr>
        <w:t>Orcid</w:t>
      </w:r>
      <w:proofErr w:type="spellEnd"/>
      <w:r w:rsidR="00A10520">
        <w:rPr>
          <w:rFonts w:ascii="Times New Roman" w:hAnsi="Times New Roman" w:cs="Times New Roman"/>
          <w:lang w:val="pt-PT"/>
        </w:rPr>
        <w:t xml:space="preserve">: </w:t>
      </w:r>
      <w:hyperlink r:id="rId3" w:history="1">
        <w:r w:rsidR="007C108A" w:rsidRPr="00F23584">
          <w:rPr>
            <w:rStyle w:val="Hipervnculo"/>
            <w:rFonts w:ascii="Times New Roman" w:hAnsi="Times New Roman" w:cs="Times New Roman"/>
            <w:lang w:val="pt-PT"/>
          </w:rPr>
          <w:t>https://orcid.org/0000-0002-1012-8417</w:t>
        </w:r>
      </w:hyperlink>
      <w:r w:rsidR="007C108A">
        <w:rPr>
          <w:rFonts w:ascii="Times New Roman" w:hAnsi="Times New Roman" w:cs="Times New Roman"/>
          <w:lang w:val="pt-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14F5" w14:textId="7671AFDD" w:rsidR="00467364" w:rsidRPr="008B2771" w:rsidRDefault="008B2771" w:rsidP="008B2771">
    <w:pPr>
      <w:tabs>
        <w:tab w:val="center" w:pos="4252"/>
        <w:tab w:val="right" w:pos="8504"/>
      </w:tabs>
      <w:rPr>
        <w:rFonts w:ascii="Times New Roman" w:hAnsi="Times New Roman" w:cs="Times New Roman"/>
        <w:b/>
        <w:bCs/>
        <w:color w:val="C0504D"/>
        <w:sz w:val="20"/>
        <w:szCs w:val="20"/>
        <w:lang w:val="pt-PT" w:eastAsia="en-US"/>
      </w:rPr>
    </w:pPr>
    <w:proofErr w:type="spellStart"/>
    <w:r w:rsidRPr="008B2771">
      <w:rPr>
        <w:rFonts w:ascii="Times New Roman" w:hAnsi="Times New Roman" w:cs="Times New Roman"/>
        <w:b/>
        <w:bCs/>
        <w:i/>
        <w:iCs/>
        <w:color w:val="C0504D"/>
        <w:sz w:val="20"/>
        <w:szCs w:val="20"/>
        <w:lang w:val="en" w:eastAsia="en-US"/>
      </w:rPr>
      <w:t>Bibliometry</w:t>
    </w:r>
    <w:proofErr w:type="spellEnd"/>
    <w:r w:rsidRPr="008B2771">
      <w:rPr>
        <w:rFonts w:ascii="Times New Roman" w:hAnsi="Times New Roman" w:cs="Times New Roman"/>
        <w:b/>
        <w:bCs/>
        <w:i/>
        <w:iCs/>
        <w:color w:val="C0504D"/>
        <w:sz w:val="20"/>
        <w:szCs w:val="20"/>
        <w:lang w:val="en" w:eastAsia="en-US"/>
      </w:rPr>
      <w:t xml:space="preserve"> of slow tourism through the software lens</w:t>
    </w:r>
    <w:r>
      <w:rPr>
        <w:rFonts w:ascii="Times New Roman" w:hAnsi="Times New Roman" w:cs="Times New Roman"/>
        <w:b/>
        <w:bCs/>
        <w:i/>
        <w:iCs/>
        <w:color w:val="C0504D"/>
        <w:sz w:val="20"/>
        <w:szCs w:val="20"/>
        <w:lang w:val="en" w:eastAsia="en-US"/>
      </w:rPr>
      <w:t xml:space="preserve"> (…)</w:t>
    </w:r>
    <w:r w:rsidR="00467364" w:rsidRPr="008B2771">
      <w:rPr>
        <w:rFonts w:ascii="Times New Roman" w:hAnsi="Times New Roman" w:cs="Times New Roman"/>
        <w:b/>
        <w:bCs/>
        <w:i/>
        <w:iCs/>
        <w:color w:val="C0504D"/>
        <w:sz w:val="20"/>
        <w:szCs w:val="20"/>
        <w:lang w:val="pt-PT" w:eastAsia="en-US"/>
      </w:rPr>
      <w:t xml:space="preserve">                 </w:t>
    </w:r>
    <w:r>
      <w:rPr>
        <w:rFonts w:ascii="Times New Roman" w:hAnsi="Times New Roman" w:cs="Times New Roman"/>
        <w:b/>
        <w:bCs/>
        <w:i/>
        <w:iCs/>
        <w:color w:val="C0504D"/>
        <w:sz w:val="20"/>
        <w:szCs w:val="20"/>
        <w:lang w:val="pt-PT" w:eastAsia="en-US"/>
      </w:rPr>
      <w:t xml:space="preserve">         </w:t>
    </w:r>
    <w:r w:rsidR="00467364" w:rsidRPr="008B2771">
      <w:rPr>
        <w:rFonts w:ascii="Times New Roman" w:hAnsi="Times New Roman" w:cs="Times New Roman"/>
        <w:b/>
        <w:bCs/>
        <w:i/>
        <w:iCs/>
        <w:color w:val="C0504D"/>
        <w:sz w:val="20"/>
        <w:szCs w:val="20"/>
        <w:lang w:val="pt-PT" w:eastAsia="en-US"/>
      </w:rPr>
      <w:t xml:space="preserve"> </w:t>
    </w:r>
    <w:proofErr w:type="spellStart"/>
    <w:r w:rsidRPr="008B2771">
      <w:rPr>
        <w:rFonts w:ascii="Times New Roman" w:hAnsi="Times New Roman" w:cs="Times New Roman"/>
        <w:b/>
        <w:bCs/>
        <w:color w:val="C0504D"/>
        <w:sz w:val="20"/>
        <w:szCs w:val="20"/>
        <w:lang w:val="pt-PT" w:eastAsia="en-US"/>
      </w:rPr>
      <w:t>Ngoc</w:t>
    </w:r>
    <w:proofErr w:type="spellEnd"/>
    <w:r w:rsidRPr="008B2771">
      <w:rPr>
        <w:rFonts w:ascii="Times New Roman" w:hAnsi="Times New Roman" w:cs="Times New Roman"/>
        <w:b/>
        <w:bCs/>
        <w:color w:val="C0504D"/>
        <w:sz w:val="20"/>
        <w:szCs w:val="20"/>
        <w:lang w:val="pt-PT" w:eastAsia="en-US"/>
      </w:rPr>
      <w:t> </w:t>
    </w:r>
    <w:proofErr w:type="spellStart"/>
    <w:r w:rsidRPr="008B2771">
      <w:rPr>
        <w:rFonts w:ascii="Times New Roman" w:hAnsi="Times New Roman" w:cs="Times New Roman"/>
        <w:b/>
        <w:bCs/>
        <w:color w:val="C0504D"/>
        <w:sz w:val="20"/>
        <w:szCs w:val="20"/>
        <w:lang w:val="pt-PT" w:eastAsia="en-US"/>
      </w:rPr>
      <w:t>Thu</w:t>
    </w:r>
    <w:proofErr w:type="spellEnd"/>
    <w:r w:rsidRPr="008B2771">
      <w:rPr>
        <w:rFonts w:ascii="Times New Roman" w:hAnsi="Times New Roman" w:cs="Times New Roman"/>
        <w:b/>
        <w:bCs/>
        <w:color w:val="C0504D"/>
        <w:sz w:val="20"/>
        <w:szCs w:val="20"/>
        <w:lang w:val="pt-PT" w:eastAsia="en-US"/>
      </w:rPr>
      <w:t xml:space="preserve">, N.; Long, H.; </w:t>
    </w:r>
    <w:proofErr w:type="spellStart"/>
    <w:r w:rsidRPr="008B2771">
      <w:rPr>
        <w:rFonts w:ascii="Times New Roman" w:hAnsi="Times New Roman" w:cs="Times New Roman"/>
        <w:b/>
        <w:bCs/>
        <w:color w:val="C0504D"/>
        <w:sz w:val="20"/>
        <w:szCs w:val="20"/>
        <w:lang w:val="pt-PT" w:eastAsia="en-US"/>
      </w:rPr>
      <w:t>Tietse</w:t>
    </w:r>
    <w:proofErr w:type="spellEnd"/>
    <w:r w:rsidRPr="008B2771">
      <w:rPr>
        <w:rFonts w:ascii="Times New Roman" w:hAnsi="Times New Roman" w:cs="Times New Roman"/>
        <w:b/>
        <w:bCs/>
        <w:color w:val="C0504D"/>
        <w:sz w:val="20"/>
        <w:szCs w:val="20"/>
        <w:lang w:val="pt-PT" w:eastAsia="en-US"/>
      </w:rPr>
      <w:t>, 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12C3" w14:textId="12F919CD" w:rsidR="000B740D" w:rsidRDefault="000B740D">
    <w:pPr>
      <w:pBdr>
        <w:top w:val="nil"/>
        <w:left w:val="nil"/>
        <w:bottom w:val="nil"/>
        <w:right w:val="nil"/>
        <w:between w:val="nil"/>
      </w:pBdr>
      <w:tabs>
        <w:tab w:val="center" w:pos="4252"/>
        <w:tab w:val="right" w:pos="8504"/>
      </w:tabs>
      <w:spacing w:after="0" w:line="240" w:lineRule="auto"/>
      <w:jc w:val="center"/>
      <w:rPr>
        <w:color w:val="000000"/>
      </w:rPr>
    </w:pPr>
  </w:p>
  <w:p w14:paraId="7F407C32" w14:textId="77777777" w:rsidR="000B740D" w:rsidRDefault="000B740D">
    <w:pPr>
      <w:pBdr>
        <w:top w:val="nil"/>
        <w:left w:val="nil"/>
        <w:bottom w:val="nil"/>
        <w:right w:val="nil"/>
        <w:between w:val="nil"/>
      </w:pBdr>
      <w:tabs>
        <w:tab w:val="center" w:pos="4252"/>
        <w:tab w:val="right" w:pos="8504"/>
      </w:tabs>
      <w:spacing w:after="0" w:line="240" w:lineRule="auto"/>
      <w:rPr>
        <w:color w:val="000000"/>
      </w:rPr>
    </w:pPr>
  </w:p>
  <w:p w14:paraId="67E978F2" w14:textId="77777777" w:rsidR="000B740D" w:rsidRDefault="000B740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FC6055"/>
    <w:multiLevelType w:val="multilevel"/>
    <w:tmpl w:val="B0900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441D24"/>
    <w:multiLevelType w:val="multilevel"/>
    <w:tmpl w:val="49A6BC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6658409">
    <w:abstractNumId w:val="1"/>
  </w:num>
  <w:num w:numId="2" w16cid:durableId="2068186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40D"/>
    <w:rsid w:val="000B2297"/>
    <w:rsid w:val="000B399E"/>
    <w:rsid w:val="000B740D"/>
    <w:rsid w:val="001B4B87"/>
    <w:rsid w:val="001D5237"/>
    <w:rsid w:val="001E2EF8"/>
    <w:rsid w:val="001F3869"/>
    <w:rsid w:val="0026506C"/>
    <w:rsid w:val="002709DD"/>
    <w:rsid w:val="002C1181"/>
    <w:rsid w:val="002F2285"/>
    <w:rsid w:val="00313AC0"/>
    <w:rsid w:val="003659F6"/>
    <w:rsid w:val="00393F00"/>
    <w:rsid w:val="0039548A"/>
    <w:rsid w:val="003B2268"/>
    <w:rsid w:val="00401DC1"/>
    <w:rsid w:val="00467364"/>
    <w:rsid w:val="004716A2"/>
    <w:rsid w:val="00533A4E"/>
    <w:rsid w:val="00535601"/>
    <w:rsid w:val="005456C0"/>
    <w:rsid w:val="005578B5"/>
    <w:rsid w:val="005C416C"/>
    <w:rsid w:val="00623B23"/>
    <w:rsid w:val="006430AB"/>
    <w:rsid w:val="00647731"/>
    <w:rsid w:val="00691BA2"/>
    <w:rsid w:val="006A7627"/>
    <w:rsid w:val="006E6CE4"/>
    <w:rsid w:val="00705BD0"/>
    <w:rsid w:val="007A3DC6"/>
    <w:rsid w:val="007C108A"/>
    <w:rsid w:val="007E46A7"/>
    <w:rsid w:val="00846B26"/>
    <w:rsid w:val="008B2771"/>
    <w:rsid w:val="008B34EA"/>
    <w:rsid w:val="009C7B40"/>
    <w:rsid w:val="00A10520"/>
    <w:rsid w:val="00AA0262"/>
    <w:rsid w:val="00B532B3"/>
    <w:rsid w:val="00BB4A70"/>
    <w:rsid w:val="00E06EC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188A"/>
  <w15:docId w15:val="{D09C90D8-D4C0-4CD3-A4F0-342BFBB3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300" w:line="240" w:lineRule="auto"/>
      <w:jc w:val="center"/>
    </w:pPr>
    <w:rPr>
      <w:rFonts w:ascii="Arial" w:eastAsia="Arial" w:hAnsi="Arial" w:cs="Arial"/>
      <w:b/>
      <w:color w:val="000000"/>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5578B5"/>
    <w:rPr>
      <w:color w:val="0000FF" w:themeColor="hyperlink"/>
      <w:u w:val="single"/>
    </w:rPr>
  </w:style>
  <w:style w:type="character" w:styleId="Mencinsinresolver">
    <w:name w:val="Unresolved Mention"/>
    <w:basedOn w:val="Fuentedeprrafopredeter"/>
    <w:uiPriority w:val="99"/>
    <w:semiHidden/>
    <w:unhideWhenUsed/>
    <w:rsid w:val="005578B5"/>
    <w:rPr>
      <w:color w:val="605E5C"/>
      <w:shd w:val="clear" w:color="auto" w:fill="E1DFDD"/>
    </w:rPr>
  </w:style>
  <w:style w:type="paragraph" w:styleId="Encabezado">
    <w:name w:val="header"/>
    <w:basedOn w:val="Normal"/>
    <w:link w:val="EncabezadoCar"/>
    <w:uiPriority w:val="99"/>
    <w:unhideWhenUsed/>
    <w:rsid w:val="005578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78B5"/>
  </w:style>
  <w:style w:type="paragraph" w:styleId="Piedepgina">
    <w:name w:val="footer"/>
    <w:basedOn w:val="Normal"/>
    <w:link w:val="PiedepginaCar"/>
    <w:uiPriority w:val="99"/>
    <w:unhideWhenUsed/>
    <w:rsid w:val="005578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78B5"/>
  </w:style>
  <w:style w:type="character" w:styleId="Hipervnculovisitado">
    <w:name w:val="FollowedHyperlink"/>
    <w:basedOn w:val="Fuentedeprrafopredeter"/>
    <w:uiPriority w:val="99"/>
    <w:semiHidden/>
    <w:unhideWhenUsed/>
    <w:rsid w:val="001D5237"/>
    <w:rPr>
      <w:color w:val="800080" w:themeColor="followedHyperlink"/>
      <w:u w:val="single"/>
    </w:rPr>
  </w:style>
  <w:style w:type="paragraph" w:styleId="Textonotaalfinal">
    <w:name w:val="endnote text"/>
    <w:basedOn w:val="Normal"/>
    <w:link w:val="TextonotaalfinalCar"/>
    <w:uiPriority w:val="99"/>
    <w:semiHidden/>
    <w:unhideWhenUsed/>
    <w:rsid w:val="003659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659F6"/>
    <w:rPr>
      <w:sz w:val="20"/>
      <w:szCs w:val="20"/>
    </w:rPr>
  </w:style>
  <w:style w:type="character" w:styleId="Refdenotaalfinal">
    <w:name w:val="endnote reference"/>
    <w:basedOn w:val="Fuentedeprrafopredeter"/>
    <w:uiPriority w:val="99"/>
    <w:semiHidden/>
    <w:unhideWhenUsed/>
    <w:rsid w:val="003659F6"/>
    <w:rPr>
      <w:vertAlign w:val="superscript"/>
    </w:rPr>
  </w:style>
  <w:style w:type="paragraph" w:styleId="Textonotapie">
    <w:name w:val="footnote text"/>
    <w:basedOn w:val="Normal"/>
    <w:link w:val="TextonotapieCar"/>
    <w:uiPriority w:val="99"/>
    <w:semiHidden/>
    <w:unhideWhenUsed/>
    <w:rsid w:val="003659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59F6"/>
    <w:rPr>
      <w:sz w:val="20"/>
      <w:szCs w:val="20"/>
    </w:rPr>
  </w:style>
  <w:style w:type="character" w:styleId="Refdenotaalpie">
    <w:name w:val="footnote reference"/>
    <w:basedOn w:val="Fuentedeprrafopredeter"/>
    <w:uiPriority w:val="99"/>
    <w:semiHidden/>
    <w:unhideWhenUsed/>
    <w:rsid w:val="003659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s.openedition.org/viatourism/13550" TargetMode="External"/><Relationship Id="rId18" Type="http://schemas.openxmlformats.org/officeDocument/2006/relationships/hyperlink" Target="https://journals.openedition.org/viatourism/13599" TargetMode="External"/><Relationship Id="rId26" Type="http://schemas.openxmlformats.org/officeDocument/2006/relationships/image" Target="media/image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journals.openedition.org/viatourism/docannexe/image/13522/img-1-small580.jpg"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urnals.openedition.org/viatourism/13543" TargetMode="External"/><Relationship Id="rId17" Type="http://schemas.openxmlformats.org/officeDocument/2006/relationships/hyperlink" Target="https://journals.openedition.org/viatourism/13592" TargetMode="External"/><Relationship Id="rId25" Type="http://schemas.openxmlformats.org/officeDocument/2006/relationships/hyperlink" Target="https://journals.openedition.org/viatourism/docannexe/image/13522/img-3-small580.jpg" TargetMode="External"/><Relationship Id="rId33" Type="http://schemas.openxmlformats.org/officeDocument/2006/relationships/hyperlink" Target="https://journals.openedition.org/viatourism/docannexe/image/13522/img-7-small580.pn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urnals.openedition.org/viatourism/13585" TargetMode="External"/><Relationship Id="rId20" Type="http://schemas.openxmlformats.org/officeDocument/2006/relationships/hyperlink" Target="https://journals.openedition.org/viatourism/13522" TargetMode="External"/><Relationship Id="rId29" Type="http://schemas.openxmlformats.org/officeDocument/2006/relationships/hyperlink" Target="https://journals.openedition.org/viatourism/docannexe/image/13522/img-5-small580.pn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openedition.org/viatourism/13536" TargetMode="External"/><Relationship Id="rId24"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hyperlink" Target="https://journals.openedition.org/viatourism/13522"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journals.openedition.org/viatourism/13578" TargetMode="External"/><Relationship Id="rId23" Type="http://schemas.openxmlformats.org/officeDocument/2006/relationships/hyperlink" Target="https://journals.openedition.org/viatourism/docannexe/image/13522/img-2-small580.jpg" TargetMode="External"/><Relationship Id="rId28" Type="http://schemas.openxmlformats.org/officeDocument/2006/relationships/image" Target="media/image5.jpeg"/><Relationship Id="rId36" Type="http://schemas.openxmlformats.org/officeDocument/2006/relationships/image" Target="media/image9.png"/><Relationship Id="rId10" Type="http://schemas.openxmlformats.org/officeDocument/2006/relationships/hyperlink" Target="https://journals.openedition.org/viatourism/13529" TargetMode="External"/><Relationship Id="rId19" Type="http://schemas.openxmlformats.org/officeDocument/2006/relationships/hyperlink" Target="https://journals.openedition.org/viatourism/13522" TargetMode="External"/><Relationship Id="rId31" Type="http://schemas.openxmlformats.org/officeDocument/2006/relationships/hyperlink" Target="https://journals.openedition.org/viatourism/docannexe/image/13522/img-6-small580.png" TargetMode="External"/><Relationship Id="rId4" Type="http://schemas.openxmlformats.org/officeDocument/2006/relationships/settings" Target="settings.xml"/><Relationship Id="rId9" Type="http://schemas.openxmlformats.org/officeDocument/2006/relationships/hyperlink" Target="https://doi.org/10.21071/riturem.v9i2.18" TargetMode="External"/><Relationship Id="rId14" Type="http://schemas.openxmlformats.org/officeDocument/2006/relationships/hyperlink" Target="https://journals.openedition.org/viatourism/13571" TargetMode="External"/><Relationship Id="rId22" Type="http://schemas.openxmlformats.org/officeDocument/2006/relationships/image" Target="media/image2.jpeg"/><Relationship Id="rId27" Type="http://schemas.openxmlformats.org/officeDocument/2006/relationships/hyperlink" Target="https://journals.openedition.org/viatourism/docannexe/image/13522/img-4-small580.jpg" TargetMode="External"/><Relationship Id="rId30" Type="http://schemas.openxmlformats.org/officeDocument/2006/relationships/image" Target="media/image6.png"/><Relationship Id="rId35" Type="http://schemas.openxmlformats.org/officeDocument/2006/relationships/hyperlink" Target="https://journals.openedition.org/viatourism/docannexe/image/13522/img-8-small580.png"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2-1012-8417" TargetMode="External"/><Relationship Id="rId2" Type="http://schemas.openxmlformats.org/officeDocument/2006/relationships/hyperlink" Target="https://orcid.org/0009-0009-9509-3812" TargetMode="External"/><Relationship Id="rId1" Type="http://schemas.openxmlformats.org/officeDocument/2006/relationships/hyperlink" Target="mailto:thuvn@tl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9C5C-A135-4CB0-853E-AC80BE0D2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6280</Words>
  <Characters>34545</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Manuel Rivera Mateos</cp:lastModifiedBy>
  <cp:revision>6</cp:revision>
  <dcterms:created xsi:type="dcterms:W3CDTF">2025-12-04T23:04:00Z</dcterms:created>
  <dcterms:modified xsi:type="dcterms:W3CDTF">2025-12-08T19:44:00Z</dcterms:modified>
</cp:coreProperties>
</file>